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B297F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9B297F">
        <w:rPr>
          <w:rFonts w:ascii="Arial" w:hAnsi="Arial" w:cs="Arial"/>
          <w:i/>
          <w:sz w:val="18"/>
          <w:szCs w:val="18"/>
        </w:rPr>
        <w:t xml:space="preserve">Příloha </w:t>
      </w:r>
      <w:r w:rsidR="009B297F" w:rsidRPr="009B297F">
        <w:rPr>
          <w:rFonts w:ascii="Arial" w:hAnsi="Arial" w:cs="Arial"/>
          <w:i/>
          <w:sz w:val="18"/>
          <w:szCs w:val="18"/>
        </w:rPr>
        <w:t xml:space="preserve">k ZD </w:t>
      </w:r>
      <w:r w:rsidRPr="009B297F">
        <w:rPr>
          <w:rFonts w:ascii="Arial" w:hAnsi="Arial" w:cs="Arial"/>
          <w:i/>
          <w:sz w:val="18"/>
          <w:szCs w:val="18"/>
        </w:rPr>
        <w:t>č</w:t>
      </w:r>
      <w:r w:rsidR="00925014">
        <w:rPr>
          <w:rFonts w:ascii="Arial" w:hAnsi="Arial" w:cs="Arial"/>
          <w:i/>
          <w:sz w:val="18"/>
          <w:szCs w:val="18"/>
        </w:rPr>
        <w:t>. 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0B0265" w:rsidRDefault="00611F79" w:rsidP="009F3096">
            <w:pPr>
              <w:pStyle w:val="Zkladntext3"/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11F79">
              <w:rPr>
                <w:rFonts w:ascii="Arial" w:hAnsi="Arial" w:cs="Arial"/>
                <w:b/>
                <w:sz w:val="20"/>
                <w:szCs w:val="20"/>
              </w:rPr>
              <w:t xml:space="preserve">Dodávka validovaných reagencií pro automatizované vyšetření specifických </w:t>
            </w:r>
            <w:proofErr w:type="spellStart"/>
            <w:r w:rsidRPr="00611F79">
              <w:rPr>
                <w:rFonts w:ascii="Arial" w:hAnsi="Arial" w:cs="Arial"/>
                <w:b/>
                <w:sz w:val="20"/>
                <w:szCs w:val="20"/>
              </w:rPr>
              <w:t>IgE</w:t>
            </w:r>
            <w:proofErr w:type="spellEnd"/>
            <w:r w:rsidRPr="00611F79">
              <w:rPr>
                <w:rFonts w:ascii="Arial" w:hAnsi="Arial" w:cs="Arial"/>
                <w:b/>
                <w:sz w:val="20"/>
                <w:szCs w:val="20"/>
              </w:rPr>
              <w:t xml:space="preserve"> protilátek a akutních proteinů (</w:t>
            </w:r>
            <w:proofErr w:type="spellStart"/>
            <w:r w:rsidRPr="00611F79">
              <w:rPr>
                <w:rFonts w:ascii="Arial" w:hAnsi="Arial" w:cs="Arial"/>
                <w:b/>
                <w:sz w:val="20"/>
                <w:szCs w:val="20"/>
              </w:rPr>
              <w:t>tryptáza</w:t>
            </w:r>
            <w:proofErr w:type="spellEnd"/>
            <w:r w:rsidRPr="00611F79">
              <w:rPr>
                <w:rFonts w:ascii="Arial" w:hAnsi="Arial" w:cs="Arial"/>
                <w:b/>
                <w:sz w:val="20"/>
                <w:szCs w:val="20"/>
              </w:rPr>
              <w:t xml:space="preserve"> a eosinofilního kationického </w:t>
            </w:r>
            <w:proofErr w:type="gramStart"/>
            <w:r w:rsidRPr="00611F79">
              <w:rPr>
                <w:rFonts w:ascii="Arial" w:hAnsi="Arial" w:cs="Arial"/>
                <w:b/>
                <w:sz w:val="20"/>
                <w:szCs w:val="20"/>
              </w:rPr>
              <w:t>proteinu - ECP</w:t>
            </w:r>
            <w:proofErr w:type="gramEnd"/>
            <w:r w:rsidRPr="00611F79">
              <w:rPr>
                <w:rFonts w:ascii="Arial" w:hAnsi="Arial" w:cs="Arial"/>
                <w:b/>
                <w:sz w:val="20"/>
                <w:szCs w:val="20"/>
              </w:rPr>
              <w:t>) v séru nebo plazmě na analyzátoru PHADIA™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A01420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 xml:space="preserve">Účastník výběrového řízení vyplní </w:t>
      </w:r>
      <w:bookmarkStart w:id="0" w:name="_GoBack"/>
      <w:bookmarkEnd w:id="0"/>
      <w:r w:rsidR="00123768" w:rsidRPr="00077E13">
        <w:rPr>
          <w:rFonts w:ascii="Arial" w:hAnsi="Arial" w:cs="Arial"/>
        </w:rPr>
        <w:t>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 w:rsidP="00A01420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F482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2"/>
            <w:r w:rsidR="00140C41">
              <w:rPr>
                <w:rStyle w:val="Znakapoznpodarou"/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ootnoteReference w:id="1"/>
            </w:r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AF2397" w:rsidRDefault="00AF2397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  <w:footnote w:id="1">
    <w:p w:rsidR="00140C41" w:rsidRDefault="00140C41">
      <w:pPr>
        <w:pStyle w:val="Textpoznpodarou"/>
      </w:pPr>
      <w:r>
        <w:rPr>
          <w:rStyle w:val="Znakapoznpodarou"/>
        </w:rPr>
        <w:footnoteRef/>
      </w:r>
      <w:r>
        <w:t xml:space="preserve"> Viz</w:t>
      </w:r>
      <w:r w:rsidRPr="00091B4D">
        <w:t xml:space="preserve"> Doporučení Komise 2003/361/ES </w:t>
      </w:r>
      <w:hyperlink r:id="rId1" w:history="1">
        <w:r w:rsidRPr="00784C22">
          <w:rPr>
            <w:rStyle w:val="Hypertextovodkaz"/>
          </w:rPr>
          <w:t>http://eur-lex.europa.eu/legal-content/CS/TXT/?uri=URISERV:n26026</w:t>
        </w:r>
      </w:hyperlink>
      <w:r>
        <w:rPr>
          <w:rStyle w:val="Hypertextovodkaz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40C41"/>
    <w:rsid w:val="0015204E"/>
    <w:rsid w:val="0026142E"/>
    <w:rsid w:val="002B3BC5"/>
    <w:rsid w:val="002D7034"/>
    <w:rsid w:val="002E112D"/>
    <w:rsid w:val="00315B5C"/>
    <w:rsid w:val="003A572A"/>
    <w:rsid w:val="00450757"/>
    <w:rsid w:val="004B3BE0"/>
    <w:rsid w:val="004D3763"/>
    <w:rsid w:val="004E2229"/>
    <w:rsid w:val="00574783"/>
    <w:rsid w:val="005C67F8"/>
    <w:rsid w:val="00611F79"/>
    <w:rsid w:val="00675E84"/>
    <w:rsid w:val="00687E19"/>
    <w:rsid w:val="006A1428"/>
    <w:rsid w:val="00714EE4"/>
    <w:rsid w:val="0071691F"/>
    <w:rsid w:val="007724A9"/>
    <w:rsid w:val="00793E39"/>
    <w:rsid w:val="007A031F"/>
    <w:rsid w:val="007A62EE"/>
    <w:rsid w:val="007B77D1"/>
    <w:rsid w:val="00815A5C"/>
    <w:rsid w:val="00834051"/>
    <w:rsid w:val="008B302D"/>
    <w:rsid w:val="009047B9"/>
    <w:rsid w:val="00925014"/>
    <w:rsid w:val="00952B1B"/>
    <w:rsid w:val="00995B01"/>
    <w:rsid w:val="009B297F"/>
    <w:rsid w:val="009C170D"/>
    <w:rsid w:val="009F3096"/>
    <w:rsid w:val="00A01420"/>
    <w:rsid w:val="00A513EB"/>
    <w:rsid w:val="00A87C44"/>
    <w:rsid w:val="00AA6FBF"/>
    <w:rsid w:val="00AB374F"/>
    <w:rsid w:val="00AE37E4"/>
    <w:rsid w:val="00AE5F39"/>
    <w:rsid w:val="00AF2397"/>
    <w:rsid w:val="00B33CD2"/>
    <w:rsid w:val="00B7763E"/>
    <w:rsid w:val="00B836C8"/>
    <w:rsid w:val="00BB614C"/>
    <w:rsid w:val="00BE3502"/>
    <w:rsid w:val="00CF4826"/>
    <w:rsid w:val="00D00AC2"/>
    <w:rsid w:val="00E05280"/>
    <w:rsid w:val="00E309D3"/>
    <w:rsid w:val="00F12650"/>
    <w:rsid w:val="00F1354D"/>
    <w:rsid w:val="00F311C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40C41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40C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40C4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0C41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0C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40C4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40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50F84-AE99-435A-BC2C-1FC5EA2F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Hana Beznosková</cp:lastModifiedBy>
  <cp:revision>17</cp:revision>
  <dcterms:created xsi:type="dcterms:W3CDTF">2023-02-22T13:49:00Z</dcterms:created>
  <dcterms:modified xsi:type="dcterms:W3CDTF">2025-10-23T12:26:00Z</dcterms:modified>
</cp:coreProperties>
</file>