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5D44C1" w:rsidRDefault="001A3435" w:rsidP="004A2BF9">
      <w:pPr>
        <w:pStyle w:val="Bezmezer"/>
        <w:ind w:right="-2"/>
        <w:jc w:val="right"/>
      </w:pPr>
      <w:r w:rsidRPr="005D44C1">
        <w:t xml:space="preserve">Příloha </w:t>
      </w:r>
      <w:r w:rsidR="004A2BF9" w:rsidRPr="005D44C1">
        <w:t xml:space="preserve">č. </w:t>
      </w:r>
      <w:r w:rsidR="00F17A0B">
        <w:t>8</w:t>
      </w:r>
      <w:r w:rsidRPr="005D44C1">
        <w:t xml:space="preserve"> </w:t>
      </w:r>
      <w:r w:rsidR="00341BF8" w:rsidRPr="005D44C1">
        <w:t>zadávací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</w:t>
      </w:r>
      <w:r w:rsidR="00A4365E">
        <w:rPr>
          <w:rFonts w:cs="Arial"/>
        </w:rPr>
        <w:t>podlimitní</w:t>
      </w:r>
      <w:r w:rsidRPr="001A3435">
        <w:rPr>
          <w:rFonts w:cs="Arial"/>
        </w:rPr>
        <w:t xml:space="preserve"> veřejné zakázce s názvem:</w:t>
      </w:r>
    </w:p>
    <w:p w:rsidR="00707FD7" w:rsidRDefault="00707FD7" w:rsidP="00C024B2">
      <w:pPr>
        <w:pStyle w:val="Bezmezer"/>
        <w:ind w:right="-2"/>
        <w:jc w:val="center"/>
        <w:rPr>
          <w:rFonts w:cs="Arial"/>
          <w:b/>
          <w:sz w:val="24"/>
          <w:szCs w:val="24"/>
        </w:rPr>
      </w:pPr>
      <w:r w:rsidRPr="00707FD7">
        <w:rPr>
          <w:rFonts w:cs="Arial"/>
          <w:b/>
          <w:sz w:val="24"/>
          <w:szCs w:val="24"/>
        </w:rPr>
        <w:t>Stavební úpravy pro urgentní příjem interních oborů Nemocnice Tábor, a.s. Etapa II – vnitřní prostory 1. NP pavilon interních oborů</w:t>
      </w:r>
    </w:p>
    <w:p w:rsidR="004A2BF9" w:rsidRPr="004A2BF9" w:rsidRDefault="00C024B2" w:rsidP="00C024B2">
      <w:pPr>
        <w:pStyle w:val="Bezmezer"/>
        <w:ind w:right="-2"/>
        <w:jc w:val="center"/>
        <w:rPr>
          <w:rFonts w:cs="Arial"/>
          <w:b/>
          <w:sz w:val="24"/>
          <w:szCs w:val="24"/>
        </w:rPr>
      </w:pPr>
      <w:r w:rsidRPr="00C024B2">
        <w:rPr>
          <w:rFonts w:cs="Arial"/>
          <w:b/>
          <w:sz w:val="24"/>
          <w:szCs w:val="24"/>
        </w:rPr>
        <w:tab/>
      </w:r>
    </w:p>
    <w:p w:rsidR="00D14184" w:rsidRPr="001A3435" w:rsidRDefault="005D44C1" w:rsidP="005D44C1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 xml:space="preserve">zadávané v otevřeném podlimitním řízení dle </w:t>
      </w:r>
      <w:proofErr w:type="spellStart"/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ust</w:t>
      </w:r>
      <w:proofErr w:type="spellEnd"/>
      <w:r w:rsidRPr="005D44C1">
        <w:rPr>
          <w:rFonts w:ascii="Calibri" w:eastAsia="Calibri" w:hAnsi="Calibri" w:cs="Calibri"/>
          <w:b w:val="0"/>
          <w:i/>
          <w:sz w:val="22"/>
          <w:szCs w:val="22"/>
          <w:lang w:eastAsia="en-US"/>
        </w:rPr>
        <w:t>. § 26 a § 56 zákona č. 134/2016 Sb., o zadávání veřejných zakázek (dále jen „ZZVZ“)</w:t>
      </w: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:rsidR="00DF1C25" w:rsidRPr="00C024B2" w:rsidRDefault="00DF1C25" w:rsidP="00C024B2">
      <w:pPr>
        <w:tabs>
          <w:tab w:val="center" w:pos="4536"/>
          <w:tab w:val="right" w:pos="9072"/>
        </w:tabs>
        <w:ind w:right="-2"/>
        <w:jc w:val="both"/>
        <w:rPr>
          <w:rFonts w:ascii="Calibri" w:hAnsi="Calibri"/>
          <w:b/>
          <w:color w:val="000000"/>
          <w:sz w:val="22"/>
          <w:szCs w:val="22"/>
        </w:rPr>
      </w:pPr>
      <w:r w:rsidRPr="00C97F9B">
        <w:rPr>
          <w:rFonts w:ascii="Calibri" w:hAnsi="Calibri" w:cs="Arial"/>
          <w:sz w:val="22"/>
          <w:szCs w:val="22"/>
        </w:rPr>
        <w:t>tímto v souladu s</w:t>
      </w:r>
      <w:r w:rsidR="005E4B6F" w:rsidRPr="00C97F9B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C97F9B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C97F9B">
        <w:rPr>
          <w:rFonts w:ascii="Calibri" w:hAnsi="Calibri" w:cs="Arial"/>
          <w:sz w:val="22"/>
          <w:szCs w:val="22"/>
        </w:rPr>
        <w:t>.</w:t>
      </w:r>
      <w:r w:rsidR="00634628" w:rsidRPr="00C97F9B">
        <w:rPr>
          <w:rFonts w:ascii="Calibri" w:hAnsi="Calibri" w:cs="Arial"/>
          <w:sz w:val="22"/>
          <w:szCs w:val="22"/>
        </w:rPr>
        <w:t xml:space="preserve"> § 74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634628" w:rsidRPr="00C97F9B">
        <w:rPr>
          <w:rFonts w:ascii="Calibri" w:hAnsi="Calibri" w:cs="Arial"/>
          <w:sz w:val="22"/>
          <w:szCs w:val="22"/>
        </w:rPr>
        <w:t>odst. 1 zákona</w:t>
      </w:r>
      <w:r w:rsidRPr="00C97F9B">
        <w:rPr>
          <w:rFonts w:ascii="Calibri" w:hAnsi="Calibri" w:cs="Arial"/>
          <w:sz w:val="22"/>
          <w:szCs w:val="22"/>
        </w:rPr>
        <w:t xml:space="preserve"> </w:t>
      </w:r>
      <w:r w:rsidR="005E4B6F" w:rsidRPr="00C97F9B">
        <w:rPr>
          <w:rFonts w:ascii="Calibri" w:hAnsi="Calibri" w:cs="Arial"/>
          <w:sz w:val="22"/>
          <w:szCs w:val="22"/>
        </w:rPr>
        <w:t>a v souvislosti s</w:t>
      </w:r>
      <w:r w:rsidR="00556891" w:rsidRPr="00C97F9B">
        <w:rPr>
          <w:rFonts w:ascii="Calibri" w:hAnsi="Calibri" w:cs="Arial"/>
          <w:sz w:val="22"/>
          <w:szCs w:val="22"/>
        </w:rPr>
        <w:t> veřejnou zakázkou</w:t>
      </w:r>
      <w:r w:rsidR="00C024B2">
        <w:rPr>
          <w:rFonts w:ascii="Calibri" w:hAnsi="Calibri" w:cs="Arial"/>
          <w:sz w:val="22"/>
          <w:szCs w:val="22"/>
        </w:rPr>
        <w:t xml:space="preserve"> </w:t>
      </w:r>
      <w:r w:rsidR="005D44C1">
        <w:rPr>
          <w:rFonts w:ascii="Calibri" w:hAnsi="Calibri" w:cs="Arial"/>
          <w:sz w:val="22"/>
          <w:szCs w:val="22"/>
        </w:rPr>
        <w:t>v otevřeném</w:t>
      </w:r>
      <w:r w:rsidR="00C024B2">
        <w:rPr>
          <w:rFonts w:ascii="Calibri" w:hAnsi="Calibri" w:cs="Arial"/>
          <w:sz w:val="22"/>
          <w:szCs w:val="22"/>
        </w:rPr>
        <w:t xml:space="preserve"> podlimitním řízení</w:t>
      </w:r>
      <w:r w:rsidR="00556891" w:rsidRPr="00C97F9B">
        <w:rPr>
          <w:rFonts w:ascii="Calibri" w:hAnsi="Calibri" w:cs="Arial"/>
          <w:sz w:val="22"/>
          <w:szCs w:val="22"/>
        </w:rPr>
        <w:t xml:space="preserve"> s </w:t>
      </w:r>
      <w:r w:rsidR="005E4B6F" w:rsidRPr="00C97F9B">
        <w:rPr>
          <w:rFonts w:ascii="Calibri" w:hAnsi="Calibri" w:cs="Arial"/>
          <w:sz w:val="22"/>
          <w:szCs w:val="22"/>
        </w:rPr>
        <w:t xml:space="preserve">názvem </w:t>
      </w:r>
      <w:r w:rsidR="004A2BF9" w:rsidRPr="0018331C">
        <w:rPr>
          <w:rFonts w:ascii="Calibri" w:hAnsi="Calibri" w:cs="Arial"/>
          <w:b/>
          <w:sz w:val="22"/>
          <w:szCs w:val="22"/>
        </w:rPr>
        <w:t>„</w:t>
      </w:r>
      <w:r w:rsidR="00707FD7" w:rsidRPr="00707FD7">
        <w:rPr>
          <w:rFonts w:ascii="Calibri" w:hAnsi="Calibri" w:cs="Arial"/>
          <w:b/>
          <w:sz w:val="22"/>
          <w:szCs w:val="22"/>
        </w:rPr>
        <w:t>Stavební úpravy pro urgentní příjem interních oborů Nemocnice Tábor, a.s. Etapa II – vnitřní prostory 1. NP pavilon interních oborů</w:t>
      </w:r>
      <w:r w:rsidR="004A2BF9" w:rsidRPr="0018331C">
        <w:rPr>
          <w:rFonts w:ascii="Calibri" w:hAnsi="Calibri"/>
          <w:b/>
          <w:color w:val="000000"/>
          <w:sz w:val="22"/>
          <w:szCs w:val="22"/>
        </w:rPr>
        <w:t>“</w:t>
      </w:r>
      <w:r w:rsidR="005E4B6F" w:rsidRPr="0018331C">
        <w:rPr>
          <w:rFonts w:ascii="Calibri" w:hAnsi="Calibri" w:cs="Arial"/>
          <w:b/>
          <w:sz w:val="22"/>
          <w:szCs w:val="22"/>
        </w:rPr>
        <w:t>,</w:t>
      </w:r>
      <w:r w:rsidR="005E4B6F" w:rsidRPr="00C97F9B">
        <w:rPr>
          <w:rFonts w:ascii="Calibri" w:hAnsi="Calibri" w:cs="Arial"/>
          <w:sz w:val="22"/>
          <w:szCs w:val="22"/>
        </w:rPr>
        <w:t xml:space="preserve"> zadávané zadavatelem </w:t>
      </w:r>
      <w:r w:rsidR="00801DA3" w:rsidRPr="00C97F9B">
        <w:rPr>
          <w:rFonts w:ascii="Calibri" w:hAnsi="Calibri"/>
          <w:sz w:val="22"/>
          <w:szCs w:val="22"/>
        </w:rPr>
        <w:t>Nemocnice Tábor, a.s.,</w:t>
      </w:r>
      <w:r w:rsidR="00556891" w:rsidRPr="00C97F9B">
        <w:rPr>
          <w:rFonts w:ascii="Calibri" w:hAnsi="Calibri" w:cs="Arial"/>
          <w:sz w:val="22"/>
          <w:szCs w:val="22"/>
        </w:rPr>
        <w:t xml:space="preserve"> se sídlem </w:t>
      </w:r>
      <w:r w:rsidR="00801DA3" w:rsidRPr="00C97F9B">
        <w:rPr>
          <w:rFonts w:ascii="Calibri" w:hAnsi="Calibri"/>
          <w:sz w:val="22"/>
          <w:szCs w:val="22"/>
        </w:rPr>
        <w:t>Tábor, kpt. Jaroše 2000, PSČ 39003</w:t>
      </w:r>
      <w:r w:rsidR="00556891" w:rsidRPr="00C97F9B">
        <w:rPr>
          <w:rFonts w:ascii="Calibri" w:hAnsi="Calibri" w:cs="Arial"/>
          <w:sz w:val="22"/>
          <w:szCs w:val="22"/>
        </w:rPr>
        <w:t xml:space="preserve">, IČO: </w:t>
      </w:r>
      <w:r w:rsidR="00801DA3" w:rsidRPr="00C97F9B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C97F9B">
        <w:rPr>
          <w:rFonts w:ascii="Calibri" w:hAnsi="Calibri" w:cs="Arial"/>
          <w:sz w:val="22"/>
          <w:szCs w:val="22"/>
        </w:rPr>
        <w:t xml:space="preserve"> </w:t>
      </w:r>
      <w:r w:rsidRPr="00C97F9B">
        <w:rPr>
          <w:rFonts w:ascii="Calibri" w:hAnsi="Calibri" w:cs="Arial"/>
          <w:sz w:val="22"/>
          <w:szCs w:val="22"/>
        </w:rPr>
        <w:t xml:space="preserve">prohlašuje,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E62082" w:rsidRPr="001A3435" w:rsidRDefault="00E62082" w:rsidP="00E62082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b) nemá v České republice nebo v zemi svého sídla v evidenci daní zachycen splatný daňový nedoplatek</w:t>
      </w:r>
      <w:r>
        <w:rPr>
          <w:rFonts w:asciiTheme="minorHAnsi" w:hAnsiTheme="minorHAnsi" w:cs="Arial"/>
          <w:b w:val="0"/>
          <w:sz w:val="22"/>
          <w:szCs w:val="22"/>
        </w:rPr>
        <w:t xml:space="preserve"> ve vztahu ke spotřební dani</w:t>
      </w:r>
      <w:r w:rsidRPr="001A3435">
        <w:rPr>
          <w:rFonts w:asciiTheme="minorHAnsi" w:hAnsiTheme="minorHAnsi" w:cs="Arial"/>
          <w:b w:val="0"/>
          <w:sz w:val="22"/>
          <w:szCs w:val="22"/>
        </w:rPr>
        <w:t>,</w:t>
      </w:r>
    </w:p>
    <w:p w:rsidR="00E62082" w:rsidRPr="001A3435" w:rsidRDefault="00E62082" w:rsidP="00E62082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c) nemá v České republice nebo v zemi svého sídla splatný nedoplatek na pojistném nebo na penále na veřejné zdravotní pojištění.</w:t>
      </w:r>
    </w:p>
    <w:p w:rsidR="004A2BF9" w:rsidRPr="001A3435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bookmarkStart w:id="0" w:name="_GoBack"/>
      <w:bookmarkEnd w:id="0"/>
    </w:p>
    <w:p w:rsidR="004A2BF9" w:rsidRDefault="004A2BF9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3F2725" w:rsidP="003F272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="00801DA3" w:rsidRPr="003F2725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:rsidR="00DF1C25" w:rsidRPr="00801DA3" w:rsidRDefault="00DF1C25" w:rsidP="003F2725">
      <w:pPr>
        <w:pStyle w:val="Podnadpis"/>
        <w:ind w:right="-2"/>
        <w:jc w:val="right"/>
        <w:rPr>
          <w:rFonts w:asciiTheme="minorHAnsi" w:hAnsiTheme="minorHAnsi" w:cs="Arial"/>
          <w:b w:val="0"/>
          <w:i/>
          <w:sz w:val="22"/>
          <w:szCs w:val="22"/>
        </w:rPr>
      </w:pPr>
      <w:r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>Jméno, příjmení a funkce osoby</w:t>
      </w:r>
      <w:r w:rsidR="00801DA3" w:rsidRPr="003F2725">
        <w:rPr>
          <w:rFonts w:asciiTheme="minorHAnsi" w:hAnsiTheme="minorHAnsi" w:cs="Arial"/>
          <w:b w:val="0"/>
          <w:i/>
          <w:sz w:val="22"/>
          <w:szCs w:val="22"/>
          <w:highlight w:val="yellow"/>
        </w:rPr>
        <w:t xml:space="preserve"> oprávněné za dodavatele jednat</w:t>
      </w: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019DDD1B" wp14:editId="2037F987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E6C63AC" wp14:editId="3F38823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75E8F13A" wp14:editId="047B33DD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5814715" wp14:editId="4B90A108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D1" w:rsidRDefault="003252D1">
      <w:r>
        <w:separator/>
      </w:r>
    </w:p>
  </w:endnote>
  <w:endnote w:type="continuationSeparator" w:id="0">
    <w:p w:rsidR="003252D1" w:rsidRDefault="0032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07FD7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3447A4" w:rsidRPr="00C97F9B" w:rsidRDefault="003447A4" w:rsidP="004A2BF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D1" w:rsidRDefault="003252D1">
      <w:r>
        <w:separator/>
      </w:r>
    </w:p>
  </w:footnote>
  <w:footnote w:type="continuationSeparator" w:id="0">
    <w:p w:rsidR="003252D1" w:rsidRDefault="0032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40784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8331C"/>
    <w:rsid w:val="00197CC2"/>
    <w:rsid w:val="001A3435"/>
    <w:rsid w:val="001A5B04"/>
    <w:rsid w:val="001C6BEE"/>
    <w:rsid w:val="001D0BCC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52D1"/>
    <w:rsid w:val="00326005"/>
    <w:rsid w:val="0033366C"/>
    <w:rsid w:val="00341BF8"/>
    <w:rsid w:val="003447A4"/>
    <w:rsid w:val="003665FD"/>
    <w:rsid w:val="00391714"/>
    <w:rsid w:val="003A2343"/>
    <w:rsid w:val="003D1FA8"/>
    <w:rsid w:val="003D25AB"/>
    <w:rsid w:val="003F1AF8"/>
    <w:rsid w:val="003F2725"/>
    <w:rsid w:val="00423DB3"/>
    <w:rsid w:val="0045174D"/>
    <w:rsid w:val="0045451E"/>
    <w:rsid w:val="00486C18"/>
    <w:rsid w:val="00490019"/>
    <w:rsid w:val="004A2BF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D44C1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07FD7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7501D"/>
    <w:rsid w:val="009867D9"/>
    <w:rsid w:val="00991199"/>
    <w:rsid w:val="00996078"/>
    <w:rsid w:val="009B567A"/>
    <w:rsid w:val="009D349C"/>
    <w:rsid w:val="009F3F28"/>
    <w:rsid w:val="00A40340"/>
    <w:rsid w:val="00A417C7"/>
    <w:rsid w:val="00A4365E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95AC5"/>
    <w:rsid w:val="00BA684B"/>
    <w:rsid w:val="00BB41A0"/>
    <w:rsid w:val="00BC4FD6"/>
    <w:rsid w:val="00BF6BE2"/>
    <w:rsid w:val="00C005AA"/>
    <w:rsid w:val="00C024B2"/>
    <w:rsid w:val="00C0786A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97F9B"/>
    <w:rsid w:val="00CC24FE"/>
    <w:rsid w:val="00CC46AF"/>
    <w:rsid w:val="00CD2D77"/>
    <w:rsid w:val="00D10CF0"/>
    <w:rsid w:val="00D14184"/>
    <w:rsid w:val="00D21523"/>
    <w:rsid w:val="00D26CE8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2082"/>
    <w:rsid w:val="00E652B5"/>
    <w:rsid w:val="00F17A0B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6713991"/>
  <w15:docId w15:val="{1BB1A42B-6154-4B67-9967-F96D4F4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8706-903B-4EE7-B807-AAFE529A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86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Adamová Jana Ing.</cp:lastModifiedBy>
  <cp:revision>17</cp:revision>
  <cp:lastPrinted>2013-09-18T11:20:00Z</cp:lastPrinted>
  <dcterms:created xsi:type="dcterms:W3CDTF">2017-08-23T08:04:00Z</dcterms:created>
  <dcterms:modified xsi:type="dcterms:W3CDTF">2025-10-23T13:13:00Z</dcterms:modified>
</cp:coreProperties>
</file>