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625B" w14:textId="16A66AFB" w:rsidR="005C3277" w:rsidRPr="00957E73" w:rsidRDefault="005C3277" w:rsidP="00B11D70">
      <w:pPr>
        <w:rPr>
          <w:b/>
          <w:sz w:val="36"/>
          <w:szCs w:val="36"/>
        </w:rPr>
      </w:pPr>
      <w:r w:rsidRPr="00957E73">
        <w:rPr>
          <w:b/>
          <w:sz w:val="36"/>
          <w:szCs w:val="36"/>
        </w:rPr>
        <w:t xml:space="preserve">Příloha č. </w:t>
      </w:r>
      <w:r w:rsidR="00AC1524">
        <w:rPr>
          <w:b/>
          <w:sz w:val="36"/>
          <w:szCs w:val="36"/>
        </w:rPr>
        <w:t>1b</w:t>
      </w:r>
      <w:r w:rsidRPr="00957E73">
        <w:rPr>
          <w:b/>
          <w:sz w:val="36"/>
          <w:szCs w:val="36"/>
        </w:rPr>
        <w:t>: Servisní služby</w:t>
      </w:r>
    </w:p>
    <w:p w14:paraId="141A28E2" w14:textId="77777777" w:rsidR="005C3277" w:rsidRPr="00957E73" w:rsidRDefault="005C3277" w:rsidP="005C3277">
      <w:pPr>
        <w:rPr>
          <w:rFonts w:cs="Arial"/>
        </w:rPr>
      </w:pPr>
      <w:r w:rsidRPr="00957E73">
        <w:rPr>
          <w:rFonts w:cs="Arial"/>
        </w:rPr>
        <w:t>V této příloze jsou uvedeny výchozí podmínky a požadavky na servisní služby v rámci této veřejné zakázky.</w:t>
      </w:r>
    </w:p>
    <w:p w14:paraId="4A9F2830" w14:textId="77777777" w:rsidR="005C3277" w:rsidRPr="00957E73" w:rsidRDefault="005C3277" w:rsidP="00B31088">
      <w:pPr>
        <w:pStyle w:val="Nadpis1"/>
        <w:pageBreakBefore w:val="0"/>
        <w:numPr>
          <w:ilvl w:val="0"/>
          <w:numId w:val="0"/>
        </w:numPr>
        <w:ind w:left="431" w:hanging="431"/>
      </w:pPr>
      <w:bookmarkStart w:id="0" w:name="_Toc192694525"/>
      <w:r w:rsidRPr="00957E73">
        <w:t>Obsah</w:t>
      </w:r>
      <w:bookmarkEnd w:id="0"/>
    </w:p>
    <w:p w14:paraId="6592BE66" w14:textId="3F2849F5" w:rsidR="00850D1C" w:rsidRDefault="005C3277">
      <w:pPr>
        <w:pStyle w:val="Obsah1"/>
        <w:rPr>
          <w:noProof/>
          <w:kern w:val="2"/>
          <w:sz w:val="24"/>
          <w:szCs w:val="24"/>
          <w14:ligatures w14:val="standardContextual"/>
        </w:rPr>
      </w:pPr>
      <w:r w:rsidRPr="00957E73">
        <w:rPr>
          <w:rFonts w:eastAsia="Calibri"/>
          <w:sz w:val="22"/>
          <w:szCs w:val="22"/>
        </w:rPr>
        <w:fldChar w:fldCharType="begin"/>
      </w:r>
      <w:r w:rsidRPr="00957E73">
        <w:instrText xml:space="preserve"> TOC \o "1-3" \h \z \u </w:instrText>
      </w:r>
      <w:r w:rsidRPr="00957E73">
        <w:rPr>
          <w:rFonts w:eastAsia="Calibri"/>
          <w:sz w:val="22"/>
          <w:szCs w:val="22"/>
        </w:rPr>
        <w:fldChar w:fldCharType="separate"/>
      </w:r>
      <w:hyperlink w:anchor="_Toc192694525" w:history="1">
        <w:r w:rsidR="00850D1C" w:rsidRPr="001D3B55">
          <w:rPr>
            <w:rStyle w:val="Hypertextovodkaz"/>
            <w:noProof/>
          </w:rPr>
          <w:t>Obsah</w:t>
        </w:r>
        <w:r w:rsidR="00850D1C">
          <w:rPr>
            <w:noProof/>
            <w:webHidden/>
          </w:rPr>
          <w:tab/>
        </w:r>
        <w:r w:rsidR="00850D1C">
          <w:rPr>
            <w:noProof/>
            <w:webHidden/>
          </w:rPr>
          <w:fldChar w:fldCharType="begin"/>
        </w:r>
        <w:r w:rsidR="00850D1C">
          <w:rPr>
            <w:noProof/>
            <w:webHidden/>
          </w:rPr>
          <w:instrText xml:space="preserve"> PAGEREF _Toc192694525 \h </w:instrText>
        </w:r>
        <w:r w:rsidR="00850D1C">
          <w:rPr>
            <w:noProof/>
            <w:webHidden/>
          </w:rPr>
        </w:r>
        <w:r w:rsidR="00850D1C">
          <w:rPr>
            <w:noProof/>
            <w:webHidden/>
          </w:rPr>
          <w:fldChar w:fldCharType="separate"/>
        </w:r>
        <w:r w:rsidR="00850D1C">
          <w:rPr>
            <w:noProof/>
            <w:webHidden/>
          </w:rPr>
          <w:t>1</w:t>
        </w:r>
        <w:r w:rsidR="00850D1C">
          <w:rPr>
            <w:noProof/>
            <w:webHidden/>
          </w:rPr>
          <w:fldChar w:fldCharType="end"/>
        </w:r>
      </w:hyperlink>
    </w:p>
    <w:p w14:paraId="499F442B" w14:textId="44FDDD75" w:rsidR="00850D1C" w:rsidRDefault="00850D1C">
      <w:pPr>
        <w:pStyle w:val="Obsah1"/>
        <w:rPr>
          <w:noProof/>
          <w:kern w:val="2"/>
          <w:sz w:val="24"/>
          <w:szCs w:val="24"/>
          <w14:ligatures w14:val="standardContextual"/>
        </w:rPr>
      </w:pPr>
      <w:hyperlink w:anchor="_Toc192694526" w:history="1">
        <w:r w:rsidRPr="001D3B55">
          <w:rPr>
            <w:rStyle w:val="Hypertextovodkaz"/>
            <w:noProof/>
          </w:rPr>
          <w:t>Seznam příloh</w:t>
        </w:r>
        <w:r>
          <w:rPr>
            <w:noProof/>
            <w:webHidden/>
          </w:rPr>
          <w:tab/>
        </w:r>
        <w:r>
          <w:rPr>
            <w:noProof/>
            <w:webHidden/>
          </w:rPr>
          <w:fldChar w:fldCharType="begin"/>
        </w:r>
        <w:r>
          <w:rPr>
            <w:noProof/>
            <w:webHidden/>
          </w:rPr>
          <w:instrText xml:space="preserve"> PAGEREF _Toc192694526 \h </w:instrText>
        </w:r>
        <w:r>
          <w:rPr>
            <w:noProof/>
            <w:webHidden/>
          </w:rPr>
        </w:r>
        <w:r>
          <w:rPr>
            <w:noProof/>
            <w:webHidden/>
          </w:rPr>
          <w:fldChar w:fldCharType="separate"/>
        </w:r>
        <w:r>
          <w:rPr>
            <w:noProof/>
            <w:webHidden/>
          </w:rPr>
          <w:t>1</w:t>
        </w:r>
        <w:r>
          <w:rPr>
            <w:noProof/>
            <w:webHidden/>
          </w:rPr>
          <w:fldChar w:fldCharType="end"/>
        </w:r>
      </w:hyperlink>
    </w:p>
    <w:p w14:paraId="7E06FBC9" w14:textId="4FC6A1DA" w:rsidR="00850D1C" w:rsidRDefault="00850D1C">
      <w:pPr>
        <w:pStyle w:val="Obsah1"/>
        <w:rPr>
          <w:noProof/>
          <w:kern w:val="2"/>
          <w:sz w:val="24"/>
          <w:szCs w:val="24"/>
          <w14:ligatures w14:val="standardContextual"/>
        </w:rPr>
      </w:pPr>
      <w:hyperlink w:anchor="_Toc192694527" w:history="1">
        <w:r w:rsidRPr="001D3B55">
          <w:rPr>
            <w:rStyle w:val="Hypertextovodkaz"/>
            <w:noProof/>
          </w:rPr>
          <w:t>Využité zdroje</w:t>
        </w:r>
        <w:r>
          <w:rPr>
            <w:noProof/>
            <w:webHidden/>
          </w:rPr>
          <w:tab/>
        </w:r>
        <w:r>
          <w:rPr>
            <w:noProof/>
            <w:webHidden/>
          </w:rPr>
          <w:fldChar w:fldCharType="begin"/>
        </w:r>
        <w:r>
          <w:rPr>
            <w:noProof/>
            <w:webHidden/>
          </w:rPr>
          <w:instrText xml:space="preserve"> PAGEREF _Toc192694527 \h </w:instrText>
        </w:r>
        <w:r>
          <w:rPr>
            <w:noProof/>
            <w:webHidden/>
          </w:rPr>
        </w:r>
        <w:r>
          <w:rPr>
            <w:noProof/>
            <w:webHidden/>
          </w:rPr>
          <w:fldChar w:fldCharType="separate"/>
        </w:r>
        <w:r>
          <w:rPr>
            <w:noProof/>
            <w:webHidden/>
          </w:rPr>
          <w:t>2</w:t>
        </w:r>
        <w:r>
          <w:rPr>
            <w:noProof/>
            <w:webHidden/>
          </w:rPr>
          <w:fldChar w:fldCharType="end"/>
        </w:r>
      </w:hyperlink>
    </w:p>
    <w:p w14:paraId="6CF649E0" w14:textId="5B377029" w:rsidR="00850D1C" w:rsidRDefault="00850D1C">
      <w:pPr>
        <w:pStyle w:val="Obsah1"/>
        <w:rPr>
          <w:noProof/>
          <w:kern w:val="2"/>
          <w:sz w:val="24"/>
          <w:szCs w:val="24"/>
          <w14:ligatures w14:val="standardContextual"/>
        </w:rPr>
      </w:pPr>
      <w:hyperlink w:anchor="_Toc192694528" w:history="1">
        <w:r w:rsidRPr="001D3B55">
          <w:rPr>
            <w:rStyle w:val="Hypertextovodkaz"/>
            <w:noProof/>
          </w:rPr>
          <w:t>Seznam tabulek</w:t>
        </w:r>
        <w:r>
          <w:rPr>
            <w:noProof/>
            <w:webHidden/>
          </w:rPr>
          <w:tab/>
        </w:r>
        <w:r>
          <w:rPr>
            <w:noProof/>
            <w:webHidden/>
          </w:rPr>
          <w:fldChar w:fldCharType="begin"/>
        </w:r>
        <w:r>
          <w:rPr>
            <w:noProof/>
            <w:webHidden/>
          </w:rPr>
          <w:instrText xml:space="preserve"> PAGEREF _Toc192694528 \h </w:instrText>
        </w:r>
        <w:r>
          <w:rPr>
            <w:noProof/>
            <w:webHidden/>
          </w:rPr>
        </w:r>
        <w:r>
          <w:rPr>
            <w:noProof/>
            <w:webHidden/>
          </w:rPr>
          <w:fldChar w:fldCharType="separate"/>
        </w:r>
        <w:r>
          <w:rPr>
            <w:noProof/>
            <w:webHidden/>
          </w:rPr>
          <w:t>2</w:t>
        </w:r>
        <w:r>
          <w:rPr>
            <w:noProof/>
            <w:webHidden/>
          </w:rPr>
          <w:fldChar w:fldCharType="end"/>
        </w:r>
      </w:hyperlink>
    </w:p>
    <w:p w14:paraId="3F7CF9F4" w14:textId="044AA79D" w:rsidR="00850D1C" w:rsidRDefault="00850D1C">
      <w:pPr>
        <w:pStyle w:val="Obsah1"/>
        <w:rPr>
          <w:noProof/>
          <w:kern w:val="2"/>
          <w:sz w:val="24"/>
          <w:szCs w:val="24"/>
          <w14:ligatures w14:val="standardContextual"/>
        </w:rPr>
      </w:pPr>
      <w:hyperlink w:anchor="_Toc192694529" w:history="1">
        <w:r w:rsidRPr="001D3B55">
          <w:rPr>
            <w:rStyle w:val="Hypertextovodkaz"/>
            <w:noProof/>
          </w:rPr>
          <w:t>Seznam zkratek a pojmů</w:t>
        </w:r>
        <w:r>
          <w:rPr>
            <w:noProof/>
            <w:webHidden/>
          </w:rPr>
          <w:tab/>
        </w:r>
        <w:r>
          <w:rPr>
            <w:noProof/>
            <w:webHidden/>
          </w:rPr>
          <w:fldChar w:fldCharType="begin"/>
        </w:r>
        <w:r>
          <w:rPr>
            <w:noProof/>
            <w:webHidden/>
          </w:rPr>
          <w:instrText xml:space="preserve"> PAGEREF _Toc192694529 \h </w:instrText>
        </w:r>
        <w:r>
          <w:rPr>
            <w:noProof/>
            <w:webHidden/>
          </w:rPr>
        </w:r>
        <w:r>
          <w:rPr>
            <w:noProof/>
            <w:webHidden/>
          </w:rPr>
          <w:fldChar w:fldCharType="separate"/>
        </w:r>
        <w:r>
          <w:rPr>
            <w:noProof/>
            <w:webHidden/>
          </w:rPr>
          <w:t>2</w:t>
        </w:r>
        <w:r>
          <w:rPr>
            <w:noProof/>
            <w:webHidden/>
          </w:rPr>
          <w:fldChar w:fldCharType="end"/>
        </w:r>
      </w:hyperlink>
    </w:p>
    <w:p w14:paraId="388DEEEA" w14:textId="3D6C9BC1" w:rsidR="00850D1C" w:rsidRDefault="00850D1C">
      <w:pPr>
        <w:pStyle w:val="Obsah1"/>
        <w:tabs>
          <w:tab w:val="left" w:pos="440"/>
        </w:tabs>
        <w:rPr>
          <w:noProof/>
          <w:kern w:val="2"/>
          <w:sz w:val="24"/>
          <w:szCs w:val="24"/>
          <w14:ligatures w14:val="standardContextual"/>
        </w:rPr>
      </w:pPr>
      <w:hyperlink w:anchor="_Toc192694530" w:history="1">
        <w:r w:rsidRPr="001D3B55">
          <w:rPr>
            <w:rStyle w:val="Hypertextovodkaz"/>
            <w:noProof/>
          </w:rPr>
          <w:t>1</w:t>
        </w:r>
        <w:r>
          <w:rPr>
            <w:noProof/>
            <w:kern w:val="2"/>
            <w:sz w:val="24"/>
            <w:szCs w:val="24"/>
            <w14:ligatures w14:val="standardContextual"/>
          </w:rPr>
          <w:tab/>
        </w:r>
        <w:r w:rsidRPr="001D3B55">
          <w:rPr>
            <w:rStyle w:val="Hypertextovodkaz"/>
            <w:noProof/>
          </w:rPr>
          <w:t>Předmět plnění</w:t>
        </w:r>
        <w:r>
          <w:rPr>
            <w:noProof/>
            <w:webHidden/>
          </w:rPr>
          <w:tab/>
        </w:r>
        <w:r>
          <w:rPr>
            <w:noProof/>
            <w:webHidden/>
          </w:rPr>
          <w:fldChar w:fldCharType="begin"/>
        </w:r>
        <w:r>
          <w:rPr>
            <w:noProof/>
            <w:webHidden/>
          </w:rPr>
          <w:instrText xml:space="preserve"> PAGEREF _Toc192694530 \h </w:instrText>
        </w:r>
        <w:r>
          <w:rPr>
            <w:noProof/>
            <w:webHidden/>
          </w:rPr>
        </w:r>
        <w:r>
          <w:rPr>
            <w:noProof/>
            <w:webHidden/>
          </w:rPr>
          <w:fldChar w:fldCharType="separate"/>
        </w:r>
        <w:r>
          <w:rPr>
            <w:noProof/>
            <w:webHidden/>
          </w:rPr>
          <w:t>3</w:t>
        </w:r>
        <w:r>
          <w:rPr>
            <w:noProof/>
            <w:webHidden/>
          </w:rPr>
          <w:fldChar w:fldCharType="end"/>
        </w:r>
      </w:hyperlink>
    </w:p>
    <w:p w14:paraId="381368B7" w14:textId="4F2D2B7A" w:rsidR="00850D1C" w:rsidRDefault="00850D1C">
      <w:pPr>
        <w:pStyle w:val="Obsah1"/>
        <w:tabs>
          <w:tab w:val="left" w:pos="440"/>
        </w:tabs>
        <w:rPr>
          <w:noProof/>
          <w:kern w:val="2"/>
          <w:sz w:val="24"/>
          <w:szCs w:val="24"/>
          <w14:ligatures w14:val="standardContextual"/>
        </w:rPr>
      </w:pPr>
      <w:hyperlink w:anchor="_Toc192694531" w:history="1">
        <w:r w:rsidRPr="001D3B55">
          <w:rPr>
            <w:rStyle w:val="Hypertextovodkaz"/>
            <w:noProof/>
          </w:rPr>
          <w:t>2</w:t>
        </w:r>
        <w:r>
          <w:rPr>
            <w:noProof/>
            <w:kern w:val="2"/>
            <w:sz w:val="24"/>
            <w:szCs w:val="24"/>
            <w14:ligatures w14:val="standardContextual"/>
          </w:rPr>
          <w:tab/>
        </w:r>
        <w:r w:rsidRPr="001D3B55">
          <w:rPr>
            <w:rStyle w:val="Hypertextovodkaz"/>
            <w:noProof/>
          </w:rPr>
          <w:t>Výchozí stav</w:t>
        </w:r>
        <w:r>
          <w:rPr>
            <w:noProof/>
            <w:webHidden/>
          </w:rPr>
          <w:tab/>
        </w:r>
        <w:r>
          <w:rPr>
            <w:noProof/>
            <w:webHidden/>
          </w:rPr>
          <w:fldChar w:fldCharType="begin"/>
        </w:r>
        <w:r>
          <w:rPr>
            <w:noProof/>
            <w:webHidden/>
          </w:rPr>
          <w:instrText xml:space="preserve"> PAGEREF _Toc192694531 \h </w:instrText>
        </w:r>
        <w:r>
          <w:rPr>
            <w:noProof/>
            <w:webHidden/>
          </w:rPr>
        </w:r>
        <w:r>
          <w:rPr>
            <w:noProof/>
            <w:webHidden/>
          </w:rPr>
          <w:fldChar w:fldCharType="separate"/>
        </w:r>
        <w:r>
          <w:rPr>
            <w:noProof/>
            <w:webHidden/>
          </w:rPr>
          <w:t>3</w:t>
        </w:r>
        <w:r>
          <w:rPr>
            <w:noProof/>
            <w:webHidden/>
          </w:rPr>
          <w:fldChar w:fldCharType="end"/>
        </w:r>
      </w:hyperlink>
    </w:p>
    <w:p w14:paraId="5BA508EC" w14:textId="3F49112D" w:rsidR="00850D1C" w:rsidRDefault="00850D1C">
      <w:pPr>
        <w:pStyle w:val="Obsah1"/>
        <w:tabs>
          <w:tab w:val="left" w:pos="440"/>
        </w:tabs>
        <w:rPr>
          <w:noProof/>
          <w:kern w:val="2"/>
          <w:sz w:val="24"/>
          <w:szCs w:val="24"/>
          <w14:ligatures w14:val="standardContextual"/>
        </w:rPr>
      </w:pPr>
      <w:hyperlink w:anchor="_Toc192694532" w:history="1">
        <w:r w:rsidRPr="001D3B55">
          <w:rPr>
            <w:rStyle w:val="Hypertextovodkaz"/>
            <w:noProof/>
          </w:rPr>
          <w:t>3</w:t>
        </w:r>
        <w:r>
          <w:rPr>
            <w:noProof/>
            <w:kern w:val="2"/>
            <w:sz w:val="24"/>
            <w:szCs w:val="24"/>
            <w14:ligatures w14:val="standardContextual"/>
          </w:rPr>
          <w:tab/>
        </w:r>
        <w:r w:rsidRPr="001D3B55">
          <w:rPr>
            <w:rStyle w:val="Hypertextovodkaz"/>
            <w:noProof/>
          </w:rPr>
          <w:t>Požadavky na služby</w:t>
        </w:r>
        <w:r>
          <w:rPr>
            <w:noProof/>
            <w:webHidden/>
          </w:rPr>
          <w:tab/>
        </w:r>
        <w:r>
          <w:rPr>
            <w:noProof/>
            <w:webHidden/>
          </w:rPr>
          <w:fldChar w:fldCharType="begin"/>
        </w:r>
        <w:r>
          <w:rPr>
            <w:noProof/>
            <w:webHidden/>
          </w:rPr>
          <w:instrText xml:space="preserve"> PAGEREF _Toc192694532 \h </w:instrText>
        </w:r>
        <w:r>
          <w:rPr>
            <w:noProof/>
            <w:webHidden/>
          </w:rPr>
        </w:r>
        <w:r>
          <w:rPr>
            <w:noProof/>
            <w:webHidden/>
          </w:rPr>
          <w:fldChar w:fldCharType="separate"/>
        </w:r>
        <w:r>
          <w:rPr>
            <w:noProof/>
            <w:webHidden/>
          </w:rPr>
          <w:t>4</w:t>
        </w:r>
        <w:r>
          <w:rPr>
            <w:noProof/>
            <w:webHidden/>
          </w:rPr>
          <w:fldChar w:fldCharType="end"/>
        </w:r>
      </w:hyperlink>
    </w:p>
    <w:p w14:paraId="65543AC5" w14:textId="7415A10D" w:rsidR="00850D1C" w:rsidRDefault="00850D1C">
      <w:pPr>
        <w:pStyle w:val="Obsah2"/>
        <w:rPr>
          <w:noProof/>
          <w:kern w:val="2"/>
          <w:sz w:val="24"/>
          <w:szCs w:val="24"/>
          <w14:ligatures w14:val="standardContextual"/>
        </w:rPr>
      </w:pPr>
      <w:hyperlink w:anchor="_Toc192694533" w:history="1">
        <w:r w:rsidRPr="001D3B55">
          <w:rPr>
            <w:rStyle w:val="Hypertextovodkaz"/>
            <w:noProof/>
            <w14:scene3d>
              <w14:camera w14:prst="orthographicFront"/>
              <w14:lightRig w14:rig="threePt" w14:dir="t">
                <w14:rot w14:lat="0" w14:lon="0" w14:rev="0"/>
              </w14:lightRig>
            </w14:scene3d>
          </w:rPr>
          <w:t>3.1</w:t>
        </w:r>
        <w:r>
          <w:rPr>
            <w:noProof/>
            <w:kern w:val="2"/>
            <w:sz w:val="24"/>
            <w:szCs w:val="24"/>
            <w14:ligatures w14:val="standardContextual"/>
          </w:rPr>
          <w:tab/>
        </w:r>
        <w:r w:rsidRPr="001D3B55">
          <w:rPr>
            <w:rStyle w:val="Hypertextovodkaz"/>
            <w:noProof/>
          </w:rPr>
          <w:t>Kategorie služeb</w:t>
        </w:r>
        <w:r>
          <w:rPr>
            <w:noProof/>
            <w:webHidden/>
          </w:rPr>
          <w:tab/>
        </w:r>
        <w:r>
          <w:rPr>
            <w:noProof/>
            <w:webHidden/>
          </w:rPr>
          <w:fldChar w:fldCharType="begin"/>
        </w:r>
        <w:r>
          <w:rPr>
            <w:noProof/>
            <w:webHidden/>
          </w:rPr>
          <w:instrText xml:space="preserve"> PAGEREF _Toc192694533 \h </w:instrText>
        </w:r>
        <w:r>
          <w:rPr>
            <w:noProof/>
            <w:webHidden/>
          </w:rPr>
        </w:r>
        <w:r>
          <w:rPr>
            <w:noProof/>
            <w:webHidden/>
          </w:rPr>
          <w:fldChar w:fldCharType="separate"/>
        </w:r>
        <w:r>
          <w:rPr>
            <w:noProof/>
            <w:webHidden/>
          </w:rPr>
          <w:t>4</w:t>
        </w:r>
        <w:r>
          <w:rPr>
            <w:noProof/>
            <w:webHidden/>
          </w:rPr>
          <w:fldChar w:fldCharType="end"/>
        </w:r>
      </w:hyperlink>
    </w:p>
    <w:p w14:paraId="6B5F8D20" w14:textId="13EBF17D" w:rsidR="00850D1C" w:rsidRDefault="00850D1C">
      <w:pPr>
        <w:pStyle w:val="Obsah2"/>
        <w:rPr>
          <w:noProof/>
          <w:kern w:val="2"/>
          <w:sz w:val="24"/>
          <w:szCs w:val="24"/>
          <w14:ligatures w14:val="standardContextual"/>
        </w:rPr>
      </w:pPr>
      <w:hyperlink w:anchor="_Toc192694534" w:history="1">
        <w:r w:rsidRPr="001D3B55">
          <w:rPr>
            <w:rStyle w:val="Hypertextovodkaz"/>
            <w:noProof/>
            <w14:scene3d>
              <w14:camera w14:prst="orthographicFront"/>
              <w14:lightRig w14:rig="threePt" w14:dir="t">
                <w14:rot w14:lat="0" w14:lon="0" w14:rev="0"/>
              </w14:lightRig>
            </w14:scene3d>
          </w:rPr>
          <w:t>3.2</w:t>
        </w:r>
        <w:r>
          <w:rPr>
            <w:noProof/>
            <w:kern w:val="2"/>
            <w:sz w:val="24"/>
            <w:szCs w:val="24"/>
            <w14:ligatures w14:val="standardContextual"/>
          </w:rPr>
          <w:tab/>
        </w:r>
        <w:r w:rsidRPr="001D3B55">
          <w:rPr>
            <w:rStyle w:val="Hypertextovodkaz"/>
            <w:noProof/>
          </w:rPr>
          <w:t>Maintenance a základní podpora</w:t>
        </w:r>
        <w:r>
          <w:rPr>
            <w:noProof/>
            <w:webHidden/>
          </w:rPr>
          <w:tab/>
        </w:r>
        <w:r>
          <w:rPr>
            <w:noProof/>
            <w:webHidden/>
          </w:rPr>
          <w:fldChar w:fldCharType="begin"/>
        </w:r>
        <w:r>
          <w:rPr>
            <w:noProof/>
            <w:webHidden/>
          </w:rPr>
          <w:instrText xml:space="preserve"> PAGEREF _Toc192694534 \h </w:instrText>
        </w:r>
        <w:r>
          <w:rPr>
            <w:noProof/>
            <w:webHidden/>
          </w:rPr>
        </w:r>
        <w:r>
          <w:rPr>
            <w:noProof/>
            <w:webHidden/>
          </w:rPr>
          <w:fldChar w:fldCharType="separate"/>
        </w:r>
        <w:r>
          <w:rPr>
            <w:noProof/>
            <w:webHidden/>
          </w:rPr>
          <w:t>4</w:t>
        </w:r>
        <w:r>
          <w:rPr>
            <w:noProof/>
            <w:webHidden/>
          </w:rPr>
          <w:fldChar w:fldCharType="end"/>
        </w:r>
      </w:hyperlink>
    </w:p>
    <w:p w14:paraId="4BB6049A" w14:textId="4377F829" w:rsidR="00850D1C" w:rsidRDefault="00850D1C">
      <w:pPr>
        <w:pStyle w:val="Obsah3"/>
        <w:rPr>
          <w:noProof/>
          <w:kern w:val="2"/>
          <w:sz w:val="24"/>
          <w:szCs w:val="24"/>
          <w14:ligatures w14:val="standardContextual"/>
        </w:rPr>
      </w:pPr>
      <w:hyperlink w:anchor="_Toc192694535" w:history="1">
        <w:r w:rsidRPr="001D3B55">
          <w:rPr>
            <w:rStyle w:val="Hypertextovodkaz"/>
            <w:noProof/>
          </w:rPr>
          <w:t>3.2.1</w:t>
        </w:r>
        <w:r>
          <w:rPr>
            <w:noProof/>
            <w:kern w:val="2"/>
            <w:sz w:val="24"/>
            <w:szCs w:val="24"/>
            <w14:ligatures w14:val="standardContextual"/>
          </w:rPr>
          <w:tab/>
        </w:r>
        <w:r w:rsidRPr="001D3B55">
          <w:rPr>
            <w:rStyle w:val="Hypertextovodkaz"/>
            <w:noProof/>
          </w:rPr>
          <w:t>Poskytované služby</w:t>
        </w:r>
        <w:r>
          <w:rPr>
            <w:noProof/>
            <w:webHidden/>
          </w:rPr>
          <w:tab/>
        </w:r>
        <w:r>
          <w:rPr>
            <w:noProof/>
            <w:webHidden/>
          </w:rPr>
          <w:fldChar w:fldCharType="begin"/>
        </w:r>
        <w:r>
          <w:rPr>
            <w:noProof/>
            <w:webHidden/>
          </w:rPr>
          <w:instrText xml:space="preserve"> PAGEREF _Toc192694535 \h </w:instrText>
        </w:r>
        <w:r>
          <w:rPr>
            <w:noProof/>
            <w:webHidden/>
          </w:rPr>
        </w:r>
        <w:r>
          <w:rPr>
            <w:noProof/>
            <w:webHidden/>
          </w:rPr>
          <w:fldChar w:fldCharType="separate"/>
        </w:r>
        <w:r>
          <w:rPr>
            <w:noProof/>
            <w:webHidden/>
          </w:rPr>
          <w:t>4</w:t>
        </w:r>
        <w:r>
          <w:rPr>
            <w:noProof/>
            <w:webHidden/>
          </w:rPr>
          <w:fldChar w:fldCharType="end"/>
        </w:r>
      </w:hyperlink>
    </w:p>
    <w:p w14:paraId="20DB6B14" w14:textId="7414D0AD" w:rsidR="00850D1C" w:rsidRDefault="00850D1C">
      <w:pPr>
        <w:pStyle w:val="Obsah3"/>
        <w:rPr>
          <w:noProof/>
          <w:kern w:val="2"/>
          <w:sz w:val="24"/>
          <w:szCs w:val="24"/>
          <w14:ligatures w14:val="standardContextual"/>
        </w:rPr>
      </w:pPr>
      <w:hyperlink w:anchor="_Toc192694536" w:history="1">
        <w:r w:rsidRPr="001D3B55">
          <w:rPr>
            <w:rStyle w:val="Hypertextovodkaz"/>
            <w:noProof/>
          </w:rPr>
          <w:t>3.2.2</w:t>
        </w:r>
        <w:r>
          <w:rPr>
            <w:noProof/>
            <w:kern w:val="2"/>
            <w:sz w:val="24"/>
            <w:szCs w:val="24"/>
            <w14:ligatures w14:val="standardContextual"/>
          </w:rPr>
          <w:tab/>
        </w:r>
        <w:r w:rsidRPr="001D3B55">
          <w:rPr>
            <w:rStyle w:val="Hypertextovodkaz"/>
            <w:noProof/>
          </w:rPr>
          <w:t>Podmínky poskytování služeb</w:t>
        </w:r>
        <w:r>
          <w:rPr>
            <w:noProof/>
            <w:webHidden/>
          </w:rPr>
          <w:tab/>
        </w:r>
        <w:r>
          <w:rPr>
            <w:noProof/>
            <w:webHidden/>
          </w:rPr>
          <w:fldChar w:fldCharType="begin"/>
        </w:r>
        <w:r>
          <w:rPr>
            <w:noProof/>
            <w:webHidden/>
          </w:rPr>
          <w:instrText xml:space="preserve"> PAGEREF _Toc192694536 \h </w:instrText>
        </w:r>
        <w:r>
          <w:rPr>
            <w:noProof/>
            <w:webHidden/>
          </w:rPr>
        </w:r>
        <w:r>
          <w:rPr>
            <w:noProof/>
            <w:webHidden/>
          </w:rPr>
          <w:fldChar w:fldCharType="separate"/>
        </w:r>
        <w:r>
          <w:rPr>
            <w:noProof/>
            <w:webHidden/>
          </w:rPr>
          <w:t>4</w:t>
        </w:r>
        <w:r>
          <w:rPr>
            <w:noProof/>
            <w:webHidden/>
          </w:rPr>
          <w:fldChar w:fldCharType="end"/>
        </w:r>
      </w:hyperlink>
    </w:p>
    <w:p w14:paraId="1CA79DA8" w14:textId="6748BEF8" w:rsidR="00850D1C" w:rsidRDefault="00850D1C">
      <w:pPr>
        <w:pStyle w:val="Obsah3"/>
        <w:rPr>
          <w:noProof/>
          <w:kern w:val="2"/>
          <w:sz w:val="24"/>
          <w:szCs w:val="24"/>
          <w14:ligatures w14:val="standardContextual"/>
        </w:rPr>
      </w:pPr>
      <w:hyperlink w:anchor="_Toc192694537" w:history="1">
        <w:r w:rsidRPr="001D3B55">
          <w:rPr>
            <w:rStyle w:val="Hypertextovodkaz"/>
            <w:noProof/>
          </w:rPr>
          <w:t>3.2.3</w:t>
        </w:r>
        <w:r>
          <w:rPr>
            <w:noProof/>
            <w:kern w:val="2"/>
            <w:sz w:val="24"/>
            <w:szCs w:val="24"/>
            <w14:ligatures w14:val="standardContextual"/>
          </w:rPr>
          <w:tab/>
        </w:r>
        <w:r w:rsidRPr="001D3B55">
          <w:rPr>
            <w:rStyle w:val="Hypertextovodkaz"/>
            <w:noProof/>
          </w:rPr>
          <w:t>Ostatní podmínky</w:t>
        </w:r>
        <w:r>
          <w:rPr>
            <w:noProof/>
            <w:webHidden/>
          </w:rPr>
          <w:tab/>
        </w:r>
        <w:r>
          <w:rPr>
            <w:noProof/>
            <w:webHidden/>
          </w:rPr>
          <w:fldChar w:fldCharType="begin"/>
        </w:r>
        <w:r>
          <w:rPr>
            <w:noProof/>
            <w:webHidden/>
          </w:rPr>
          <w:instrText xml:space="preserve"> PAGEREF _Toc192694537 \h </w:instrText>
        </w:r>
        <w:r>
          <w:rPr>
            <w:noProof/>
            <w:webHidden/>
          </w:rPr>
        </w:r>
        <w:r>
          <w:rPr>
            <w:noProof/>
            <w:webHidden/>
          </w:rPr>
          <w:fldChar w:fldCharType="separate"/>
        </w:r>
        <w:r>
          <w:rPr>
            <w:noProof/>
            <w:webHidden/>
          </w:rPr>
          <w:t>7</w:t>
        </w:r>
        <w:r>
          <w:rPr>
            <w:noProof/>
            <w:webHidden/>
          </w:rPr>
          <w:fldChar w:fldCharType="end"/>
        </w:r>
      </w:hyperlink>
    </w:p>
    <w:p w14:paraId="65580321" w14:textId="19BF88F3" w:rsidR="00850D1C" w:rsidRDefault="00850D1C">
      <w:pPr>
        <w:pStyle w:val="Obsah2"/>
        <w:rPr>
          <w:noProof/>
          <w:kern w:val="2"/>
          <w:sz w:val="24"/>
          <w:szCs w:val="24"/>
          <w14:ligatures w14:val="standardContextual"/>
        </w:rPr>
      </w:pPr>
      <w:hyperlink w:anchor="_Toc192694538" w:history="1">
        <w:r w:rsidRPr="001D3B55">
          <w:rPr>
            <w:rStyle w:val="Hypertextovodkaz"/>
            <w:noProof/>
            <w14:scene3d>
              <w14:camera w14:prst="orthographicFront"/>
              <w14:lightRig w14:rig="threePt" w14:dir="t">
                <w14:rot w14:lat="0" w14:lon="0" w14:rev="0"/>
              </w14:lightRig>
            </w14:scene3d>
          </w:rPr>
          <w:t>3.3</w:t>
        </w:r>
        <w:r>
          <w:rPr>
            <w:noProof/>
            <w:kern w:val="2"/>
            <w:sz w:val="24"/>
            <w:szCs w:val="24"/>
            <w14:ligatures w14:val="standardContextual"/>
          </w:rPr>
          <w:tab/>
        </w:r>
        <w:r w:rsidRPr="001D3B55">
          <w:rPr>
            <w:rStyle w:val="Hypertextovodkaz"/>
            <w:noProof/>
          </w:rPr>
          <w:t>Rozšířená podpora</w:t>
        </w:r>
        <w:r>
          <w:rPr>
            <w:noProof/>
            <w:webHidden/>
          </w:rPr>
          <w:tab/>
        </w:r>
        <w:r>
          <w:rPr>
            <w:noProof/>
            <w:webHidden/>
          </w:rPr>
          <w:fldChar w:fldCharType="begin"/>
        </w:r>
        <w:r>
          <w:rPr>
            <w:noProof/>
            <w:webHidden/>
          </w:rPr>
          <w:instrText xml:space="preserve"> PAGEREF _Toc192694538 \h </w:instrText>
        </w:r>
        <w:r>
          <w:rPr>
            <w:noProof/>
            <w:webHidden/>
          </w:rPr>
        </w:r>
        <w:r>
          <w:rPr>
            <w:noProof/>
            <w:webHidden/>
          </w:rPr>
          <w:fldChar w:fldCharType="separate"/>
        </w:r>
        <w:r>
          <w:rPr>
            <w:noProof/>
            <w:webHidden/>
          </w:rPr>
          <w:t>7</w:t>
        </w:r>
        <w:r>
          <w:rPr>
            <w:noProof/>
            <w:webHidden/>
          </w:rPr>
          <w:fldChar w:fldCharType="end"/>
        </w:r>
      </w:hyperlink>
    </w:p>
    <w:p w14:paraId="7C7D05AA" w14:textId="565AB14A" w:rsidR="00850D1C" w:rsidRDefault="00850D1C">
      <w:pPr>
        <w:pStyle w:val="Obsah3"/>
        <w:rPr>
          <w:noProof/>
          <w:kern w:val="2"/>
          <w:sz w:val="24"/>
          <w:szCs w:val="24"/>
          <w14:ligatures w14:val="standardContextual"/>
        </w:rPr>
      </w:pPr>
      <w:hyperlink w:anchor="_Toc192694539" w:history="1">
        <w:r w:rsidRPr="001D3B55">
          <w:rPr>
            <w:rStyle w:val="Hypertextovodkaz"/>
            <w:noProof/>
          </w:rPr>
          <w:t>3.3.1</w:t>
        </w:r>
        <w:r>
          <w:rPr>
            <w:noProof/>
            <w:kern w:val="2"/>
            <w:sz w:val="24"/>
            <w:szCs w:val="24"/>
            <w14:ligatures w14:val="standardContextual"/>
          </w:rPr>
          <w:tab/>
        </w:r>
        <w:r w:rsidRPr="001D3B55">
          <w:rPr>
            <w:rStyle w:val="Hypertextovodkaz"/>
            <w:noProof/>
          </w:rPr>
          <w:t>Požadované služby</w:t>
        </w:r>
        <w:r>
          <w:rPr>
            <w:noProof/>
            <w:webHidden/>
          </w:rPr>
          <w:tab/>
        </w:r>
        <w:r>
          <w:rPr>
            <w:noProof/>
            <w:webHidden/>
          </w:rPr>
          <w:fldChar w:fldCharType="begin"/>
        </w:r>
        <w:r>
          <w:rPr>
            <w:noProof/>
            <w:webHidden/>
          </w:rPr>
          <w:instrText xml:space="preserve"> PAGEREF _Toc192694539 \h </w:instrText>
        </w:r>
        <w:r>
          <w:rPr>
            <w:noProof/>
            <w:webHidden/>
          </w:rPr>
        </w:r>
        <w:r>
          <w:rPr>
            <w:noProof/>
            <w:webHidden/>
          </w:rPr>
          <w:fldChar w:fldCharType="separate"/>
        </w:r>
        <w:r>
          <w:rPr>
            <w:noProof/>
            <w:webHidden/>
          </w:rPr>
          <w:t>7</w:t>
        </w:r>
        <w:r>
          <w:rPr>
            <w:noProof/>
            <w:webHidden/>
          </w:rPr>
          <w:fldChar w:fldCharType="end"/>
        </w:r>
      </w:hyperlink>
    </w:p>
    <w:p w14:paraId="634F548D" w14:textId="0FFFE188" w:rsidR="00850D1C" w:rsidRDefault="00850D1C">
      <w:pPr>
        <w:pStyle w:val="Obsah3"/>
        <w:rPr>
          <w:noProof/>
          <w:kern w:val="2"/>
          <w:sz w:val="24"/>
          <w:szCs w:val="24"/>
          <w14:ligatures w14:val="standardContextual"/>
        </w:rPr>
      </w:pPr>
      <w:hyperlink w:anchor="_Toc192694540" w:history="1">
        <w:r w:rsidRPr="001D3B55">
          <w:rPr>
            <w:rStyle w:val="Hypertextovodkaz"/>
            <w:noProof/>
          </w:rPr>
          <w:t>3.3.2</w:t>
        </w:r>
        <w:r>
          <w:rPr>
            <w:noProof/>
            <w:kern w:val="2"/>
            <w:sz w:val="24"/>
            <w:szCs w:val="24"/>
            <w14:ligatures w14:val="standardContextual"/>
          </w:rPr>
          <w:tab/>
        </w:r>
        <w:r w:rsidRPr="001D3B55">
          <w:rPr>
            <w:rStyle w:val="Hypertextovodkaz"/>
            <w:noProof/>
          </w:rPr>
          <w:t>Rozsah poskytovaných služeb</w:t>
        </w:r>
        <w:r>
          <w:rPr>
            <w:noProof/>
            <w:webHidden/>
          </w:rPr>
          <w:tab/>
        </w:r>
        <w:r>
          <w:rPr>
            <w:noProof/>
            <w:webHidden/>
          </w:rPr>
          <w:fldChar w:fldCharType="begin"/>
        </w:r>
        <w:r>
          <w:rPr>
            <w:noProof/>
            <w:webHidden/>
          </w:rPr>
          <w:instrText xml:space="preserve"> PAGEREF _Toc192694540 \h </w:instrText>
        </w:r>
        <w:r>
          <w:rPr>
            <w:noProof/>
            <w:webHidden/>
          </w:rPr>
        </w:r>
        <w:r>
          <w:rPr>
            <w:noProof/>
            <w:webHidden/>
          </w:rPr>
          <w:fldChar w:fldCharType="separate"/>
        </w:r>
        <w:r>
          <w:rPr>
            <w:noProof/>
            <w:webHidden/>
          </w:rPr>
          <w:t>8</w:t>
        </w:r>
        <w:r>
          <w:rPr>
            <w:noProof/>
            <w:webHidden/>
          </w:rPr>
          <w:fldChar w:fldCharType="end"/>
        </w:r>
      </w:hyperlink>
    </w:p>
    <w:p w14:paraId="756B808F" w14:textId="423FC2BF" w:rsidR="00850D1C" w:rsidRDefault="00850D1C">
      <w:pPr>
        <w:pStyle w:val="Obsah3"/>
        <w:rPr>
          <w:noProof/>
          <w:kern w:val="2"/>
          <w:sz w:val="24"/>
          <w:szCs w:val="24"/>
          <w14:ligatures w14:val="standardContextual"/>
        </w:rPr>
      </w:pPr>
      <w:hyperlink w:anchor="_Toc192694541" w:history="1">
        <w:r w:rsidRPr="001D3B55">
          <w:rPr>
            <w:rStyle w:val="Hypertextovodkaz"/>
            <w:noProof/>
          </w:rPr>
          <w:t>3.3.3</w:t>
        </w:r>
        <w:r>
          <w:rPr>
            <w:noProof/>
            <w:kern w:val="2"/>
            <w:sz w:val="24"/>
            <w:szCs w:val="24"/>
            <w14:ligatures w14:val="standardContextual"/>
          </w:rPr>
          <w:tab/>
        </w:r>
        <w:r w:rsidRPr="001D3B55">
          <w:rPr>
            <w:rStyle w:val="Hypertextovodkaz"/>
            <w:noProof/>
          </w:rPr>
          <w:t>Podmínky poskytování služeb</w:t>
        </w:r>
        <w:r>
          <w:rPr>
            <w:noProof/>
            <w:webHidden/>
          </w:rPr>
          <w:tab/>
        </w:r>
        <w:r>
          <w:rPr>
            <w:noProof/>
            <w:webHidden/>
          </w:rPr>
          <w:fldChar w:fldCharType="begin"/>
        </w:r>
        <w:r>
          <w:rPr>
            <w:noProof/>
            <w:webHidden/>
          </w:rPr>
          <w:instrText xml:space="preserve"> PAGEREF _Toc192694541 \h </w:instrText>
        </w:r>
        <w:r>
          <w:rPr>
            <w:noProof/>
            <w:webHidden/>
          </w:rPr>
        </w:r>
        <w:r>
          <w:rPr>
            <w:noProof/>
            <w:webHidden/>
          </w:rPr>
          <w:fldChar w:fldCharType="separate"/>
        </w:r>
        <w:r>
          <w:rPr>
            <w:noProof/>
            <w:webHidden/>
          </w:rPr>
          <w:t>8</w:t>
        </w:r>
        <w:r>
          <w:rPr>
            <w:noProof/>
            <w:webHidden/>
          </w:rPr>
          <w:fldChar w:fldCharType="end"/>
        </w:r>
      </w:hyperlink>
    </w:p>
    <w:p w14:paraId="382FD7E6" w14:textId="3BAB4979" w:rsidR="00850D1C" w:rsidRDefault="00850D1C">
      <w:pPr>
        <w:pStyle w:val="Obsah1"/>
        <w:tabs>
          <w:tab w:val="left" w:pos="440"/>
        </w:tabs>
        <w:rPr>
          <w:noProof/>
          <w:kern w:val="2"/>
          <w:sz w:val="24"/>
          <w:szCs w:val="24"/>
          <w14:ligatures w14:val="standardContextual"/>
        </w:rPr>
      </w:pPr>
      <w:hyperlink w:anchor="_Toc192694542" w:history="1">
        <w:r w:rsidRPr="001D3B55">
          <w:rPr>
            <w:rStyle w:val="Hypertextovodkaz"/>
            <w:noProof/>
          </w:rPr>
          <w:t>4</w:t>
        </w:r>
        <w:r>
          <w:rPr>
            <w:noProof/>
            <w:kern w:val="2"/>
            <w:sz w:val="24"/>
            <w:szCs w:val="24"/>
            <w14:ligatures w14:val="standardContextual"/>
          </w:rPr>
          <w:tab/>
        </w:r>
        <w:r w:rsidRPr="001D3B55">
          <w:rPr>
            <w:rStyle w:val="Hypertextovodkaz"/>
            <w:noProof/>
          </w:rPr>
          <w:t>Úroveň požadovaných služeb</w:t>
        </w:r>
        <w:r>
          <w:rPr>
            <w:noProof/>
            <w:webHidden/>
          </w:rPr>
          <w:tab/>
        </w:r>
        <w:r>
          <w:rPr>
            <w:noProof/>
            <w:webHidden/>
          </w:rPr>
          <w:fldChar w:fldCharType="begin"/>
        </w:r>
        <w:r>
          <w:rPr>
            <w:noProof/>
            <w:webHidden/>
          </w:rPr>
          <w:instrText xml:space="preserve"> PAGEREF _Toc192694542 \h </w:instrText>
        </w:r>
        <w:r>
          <w:rPr>
            <w:noProof/>
            <w:webHidden/>
          </w:rPr>
        </w:r>
        <w:r>
          <w:rPr>
            <w:noProof/>
            <w:webHidden/>
          </w:rPr>
          <w:fldChar w:fldCharType="separate"/>
        </w:r>
        <w:r>
          <w:rPr>
            <w:noProof/>
            <w:webHidden/>
          </w:rPr>
          <w:t>9</w:t>
        </w:r>
        <w:r>
          <w:rPr>
            <w:noProof/>
            <w:webHidden/>
          </w:rPr>
          <w:fldChar w:fldCharType="end"/>
        </w:r>
      </w:hyperlink>
    </w:p>
    <w:p w14:paraId="1E7A6641" w14:textId="10941834" w:rsidR="00850D1C" w:rsidRDefault="00850D1C">
      <w:pPr>
        <w:pStyle w:val="Obsah1"/>
        <w:tabs>
          <w:tab w:val="left" w:pos="440"/>
        </w:tabs>
        <w:rPr>
          <w:noProof/>
          <w:kern w:val="2"/>
          <w:sz w:val="24"/>
          <w:szCs w:val="24"/>
          <w14:ligatures w14:val="standardContextual"/>
        </w:rPr>
      </w:pPr>
      <w:hyperlink w:anchor="_Toc192694543" w:history="1">
        <w:r w:rsidRPr="001D3B55">
          <w:rPr>
            <w:rStyle w:val="Hypertextovodkaz"/>
            <w:noProof/>
          </w:rPr>
          <w:t>5</w:t>
        </w:r>
        <w:r>
          <w:rPr>
            <w:noProof/>
            <w:kern w:val="2"/>
            <w:sz w:val="24"/>
            <w:szCs w:val="24"/>
            <w14:ligatures w14:val="standardContextual"/>
          </w:rPr>
          <w:tab/>
        </w:r>
        <w:r w:rsidRPr="001D3B55">
          <w:rPr>
            <w:rStyle w:val="Hypertextovodkaz"/>
            <w:noProof/>
          </w:rPr>
          <w:t>Místa plnění</w:t>
        </w:r>
        <w:r>
          <w:rPr>
            <w:noProof/>
            <w:webHidden/>
          </w:rPr>
          <w:tab/>
        </w:r>
        <w:r>
          <w:rPr>
            <w:noProof/>
            <w:webHidden/>
          </w:rPr>
          <w:fldChar w:fldCharType="begin"/>
        </w:r>
        <w:r>
          <w:rPr>
            <w:noProof/>
            <w:webHidden/>
          </w:rPr>
          <w:instrText xml:space="preserve"> PAGEREF _Toc192694543 \h </w:instrText>
        </w:r>
        <w:r>
          <w:rPr>
            <w:noProof/>
            <w:webHidden/>
          </w:rPr>
        </w:r>
        <w:r>
          <w:rPr>
            <w:noProof/>
            <w:webHidden/>
          </w:rPr>
          <w:fldChar w:fldCharType="separate"/>
        </w:r>
        <w:r>
          <w:rPr>
            <w:noProof/>
            <w:webHidden/>
          </w:rPr>
          <w:t>10</w:t>
        </w:r>
        <w:r>
          <w:rPr>
            <w:noProof/>
            <w:webHidden/>
          </w:rPr>
          <w:fldChar w:fldCharType="end"/>
        </w:r>
      </w:hyperlink>
    </w:p>
    <w:p w14:paraId="58B17AF7" w14:textId="3DE85968" w:rsidR="00850D1C" w:rsidRDefault="00850D1C">
      <w:pPr>
        <w:pStyle w:val="Obsah1"/>
        <w:tabs>
          <w:tab w:val="left" w:pos="440"/>
        </w:tabs>
        <w:rPr>
          <w:noProof/>
          <w:kern w:val="2"/>
          <w:sz w:val="24"/>
          <w:szCs w:val="24"/>
          <w14:ligatures w14:val="standardContextual"/>
        </w:rPr>
      </w:pPr>
      <w:hyperlink w:anchor="_Toc192694544" w:history="1">
        <w:r w:rsidRPr="001D3B55">
          <w:rPr>
            <w:rStyle w:val="Hypertextovodkaz"/>
            <w:noProof/>
          </w:rPr>
          <w:t>6</w:t>
        </w:r>
        <w:r>
          <w:rPr>
            <w:noProof/>
            <w:kern w:val="2"/>
            <w:sz w:val="24"/>
            <w:szCs w:val="24"/>
            <w14:ligatures w14:val="standardContextual"/>
          </w:rPr>
          <w:tab/>
        </w:r>
        <w:r w:rsidRPr="001D3B55">
          <w:rPr>
            <w:rStyle w:val="Hypertextovodkaz"/>
            <w:noProof/>
          </w:rPr>
          <w:t>Ostatní podmínky</w:t>
        </w:r>
        <w:r>
          <w:rPr>
            <w:noProof/>
            <w:webHidden/>
          </w:rPr>
          <w:tab/>
        </w:r>
        <w:r>
          <w:rPr>
            <w:noProof/>
            <w:webHidden/>
          </w:rPr>
          <w:fldChar w:fldCharType="begin"/>
        </w:r>
        <w:r>
          <w:rPr>
            <w:noProof/>
            <w:webHidden/>
          </w:rPr>
          <w:instrText xml:space="preserve"> PAGEREF _Toc192694544 \h </w:instrText>
        </w:r>
        <w:r>
          <w:rPr>
            <w:noProof/>
            <w:webHidden/>
          </w:rPr>
        </w:r>
        <w:r>
          <w:rPr>
            <w:noProof/>
            <w:webHidden/>
          </w:rPr>
          <w:fldChar w:fldCharType="separate"/>
        </w:r>
        <w:r>
          <w:rPr>
            <w:noProof/>
            <w:webHidden/>
          </w:rPr>
          <w:t>11</w:t>
        </w:r>
        <w:r>
          <w:rPr>
            <w:noProof/>
            <w:webHidden/>
          </w:rPr>
          <w:fldChar w:fldCharType="end"/>
        </w:r>
      </w:hyperlink>
    </w:p>
    <w:p w14:paraId="2BC74E24" w14:textId="62DE5557" w:rsidR="00850D1C" w:rsidRDefault="00850D1C">
      <w:pPr>
        <w:pStyle w:val="Obsah2"/>
        <w:rPr>
          <w:noProof/>
          <w:kern w:val="2"/>
          <w:sz w:val="24"/>
          <w:szCs w:val="24"/>
          <w14:ligatures w14:val="standardContextual"/>
        </w:rPr>
      </w:pPr>
      <w:hyperlink w:anchor="_Toc192694545" w:history="1">
        <w:r w:rsidRPr="001D3B55">
          <w:rPr>
            <w:rStyle w:val="Hypertextovodkaz"/>
            <w:noProof/>
            <w14:scene3d>
              <w14:camera w14:prst="orthographicFront"/>
              <w14:lightRig w14:rig="threePt" w14:dir="t">
                <w14:rot w14:lat="0" w14:lon="0" w14:rev="0"/>
              </w14:lightRig>
            </w14:scene3d>
          </w:rPr>
          <w:t>6.1</w:t>
        </w:r>
        <w:r>
          <w:rPr>
            <w:noProof/>
            <w:kern w:val="2"/>
            <w:sz w:val="24"/>
            <w:szCs w:val="24"/>
            <w14:ligatures w14:val="standardContextual"/>
          </w:rPr>
          <w:tab/>
        </w:r>
        <w:r w:rsidRPr="001D3B55">
          <w:rPr>
            <w:rStyle w:val="Hypertextovodkaz"/>
            <w:noProof/>
          </w:rPr>
          <w:t>Ostatní podmínky služeb</w:t>
        </w:r>
        <w:r>
          <w:rPr>
            <w:noProof/>
            <w:webHidden/>
          </w:rPr>
          <w:tab/>
        </w:r>
        <w:r>
          <w:rPr>
            <w:noProof/>
            <w:webHidden/>
          </w:rPr>
          <w:fldChar w:fldCharType="begin"/>
        </w:r>
        <w:r>
          <w:rPr>
            <w:noProof/>
            <w:webHidden/>
          </w:rPr>
          <w:instrText xml:space="preserve"> PAGEREF _Toc192694545 \h </w:instrText>
        </w:r>
        <w:r>
          <w:rPr>
            <w:noProof/>
            <w:webHidden/>
          </w:rPr>
        </w:r>
        <w:r>
          <w:rPr>
            <w:noProof/>
            <w:webHidden/>
          </w:rPr>
          <w:fldChar w:fldCharType="separate"/>
        </w:r>
        <w:r>
          <w:rPr>
            <w:noProof/>
            <w:webHidden/>
          </w:rPr>
          <w:t>11</w:t>
        </w:r>
        <w:r>
          <w:rPr>
            <w:noProof/>
            <w:webHidden/>
          </w:rPr>
          <w:fldChar w:fldCharType="end"/>
        </w:r>
      </w:hyperlink>
    </w:p>
    <w:p w14:paraId="180D90F3" w14:textId="1045EE7A" w:rsidR="00850D1C" w:rsidRDefault="00850D1C">
      <w:pPr>
        <w:pStyle w:val="Obsah3"/>
        <w:rPr>
          <w:noProof/>
          <w:kern w:val="2"/>
          <w:sz w:val="24"/>
          <w:szCs w:val="24"/>
          <w14:ligatures w14:val="standardContextual"/>
        </w:rPr>
      </w:pPr>
      <w:hyperlink w:anchor="_Toc192694546" w:history="1">
        <w:r w:rsidRPr="001D3B55">
          <w:rPr>
            <w:rStyle w:val="Hypertextovodkaz"/>
            <w:noProof/>
          </w:rPr>
          <w:t>6.1.1</w:t>
        </w:r>
        <w:r>
          <w:rPr>
            <w:noProof/>
            <w:kern w:val="2"/>
            <w:sz w:val="24"/>
            <w:szCs w:val="24"/>
            <w14:ligatures w14:val="standardContextual"/>
          </w:rPr>
          <w:tab/>
        </w:r>
        <w:r w:rsidRPr="001D3B55">
          <w:rPr>
            <w:rStyle w:val="Hypertextovodkaz"/>
            <w:noProof/>
          </w:rPr>
          <w:t>Kvalita a záruky</w:t>
        </w:r>
        <w:r>
          <w:rPr>
            <w:noProof/>
            <w:webHidden/>
          </w:rPr>
          <w:tab/>
        </w:r>
        <w:r>
          <w:rPr>
            <w:noProof/>
            <w:webHidden/>
          </w:rPr>
          <w:fldChar w:fldCharType="begin"/>
        </w:r>
        <w:r>
          <w:rPr>
            <w:noProof/>
            <w:webHidden/>
          </w:rPr>
          <w:instrText xml:space="preserve"> PAGEREF _Toc192694546 \h </w:instrText>
        </w:r>
        <w:r>
          <w:rPr>
            <w:noProof/>
            <w:webHidden/>
          </w:rPr>
        </w:r>
        <w:r>
          <w:rPr>
            <w:noProof/>
            <w:webHidden/>
          </w:rPr>
          <w:fldChar w:fldCharType="separate"/>
        </w:r>
        <w:r>
          <w:rPr>
            <w:noProof/>
            <w:webHidden/>
          </w:rPr>
          <w:t>11</w:t>
        </w:r>
        <w:r>
          <w:rPr>
            <w:noProof/>
            <w:webHidden/>
          </w:rPr>
          <w:fldChar w:fldCharType="end"/>
        </w:r>
      </w:hyperlink>
    </w:p>
    <w:p w14:paraId="5B7E73E5" w14:textId="306AEF65" w:rsidR="00850D1C" w:rsidRDefault="00850D1C">
      <w:pPr>
        <w:pStyle w:val="Obsah3"/>
        <w:rPr>
          <w:noProof/>
          <w:kern w:val="2"/>
          <w:sz w:val="24"/>
          <w:szCs w:val="24"/>
          <w14:ligatures w14:val="standardContextual"/>
        </w:rPr>
      </w:pPr>
      <w:hyperlink w:anchor="_Toc192694547" w:history="1">
        <w:r w:rsidRPr="001D3B55">
          <w:rPr>
            <w:rStyle w:val="Hypertextovodkaz"/>
            <w:noProof/>
          </w:rPr>
          <w:t>6.1.2</w:t>
        </w:r>
        <w:r>
          <w:rPr>
            <w:noProof/>
            <w:kern w:val="2"/>
            <w:sz w:val="24"/>
            <w:szCs w:val="24"/>
            <w14:ligatures w14:val="standardContextual"/>
          </w:rPr>
          <w:tab/>
        </w:r>
        <w:r w:rsidRPr="001D3B55">
          <w:rPr>
            <w:rStyle w:val="Hypertextovodkaz"/>
            <w:noProof/>
          </w:rPr>
          <w:t>Obnova dat, bezpečnost a pravidla pro update aplikace</w:t>
        </w:r>
        <w:r>
          <w:rPr>
            <w:noProof/>
            <w:webHidden/>
          </w:rPr>
          <w:tab/>
        </w:r>
        <w:r>
          <w:rPr>
            <w:noProof/>
            <w:webHidden/>
          </w:rPr>
          <w:fldChar w:fldCharType="begin"/>
        </w:r>
        <w:r>
          <w:rPr>
            <w:noProof/>
            <w:webHidden/>
          </w:rPr>
          <w:instrText xml:space="preserve"> PAGEREF _Toc192694547 \h </w:instrText>
        </w:r>
        <w:r>
          <w:rPr>
            <w:noProof/>
            <w:webHidden/>
          </w:rPr>
        </w:r>
        <w:r>
          <w:rPr>
            <w:noProof/>
            <w:webHidden/>
          </w:rPr>
          <w:fldChar w:fldCharType="separate"/>
        </w:r>
        <w:r>
          <w:rPr>
            <w:noProof/>
            <w:webHidden/>
          </w:rPr>
          <w:t>11</w:t>
        </w:r>
        <w:r>
          <w:rPr>
            <w:noProof/>
            <w:webHidden/>
          </w:rPr>
          <w:fldChar w:fldCharType="end"/>
        </w:r>
      </w:hyperlink>
    </w:p>
    <w:p w14:paraId="1D310C2F" w14:textId="1E582454" w:rsidR="00850D1C" w:rsidRDefault="00850D1C">
      <w:pPr>
        <w:pStyle w:val="Obsah3"/>
        <w:rPr>
          <w:noProof/>
          <w:kern w:val="2"/>
          <w:sz w:val="24"/>
          <w:szCs w:val="24"/>
          <w14:ligatures w14:val="standardContextual"/>
        </w:rPr>
      </w:pPr>
      <w:hyperlink w:anchor="_Toc192694548" w:history="1">
        <w:r w:rsidRPr="001D3B55">
          <w:rPr>
            <w:rStyle w:val="Hypertextovodkaz"/>
            <w:noProof/>
          </w:rPr>
          <w:t>6.1.3</w:t>
        </w:r>
        <w:r>
          <w:rPr>
            <w:noProof/>
            <w:kern w:val="2"/>
            <w:sz w:val="24"/>
            <w:szCs w:val="24"/>
            <w14:ligatures w14:val="standardContextual"/>
          </w:rPr>
          <w:tab/>
        </w:r>
        <w:r w:rsidRPr="001D3B55">
          <w:rPr>
            <w:rStyle w:val="Hypertextovodkaz"/>
            <w:noProof/>
          </w:rPr>
          <w:t>Servis vybavení prováděný pracovníky Objednatele</w:t>
        </w:r>
        <w:r>
          <w:rPr>
            <w:noProof/>
            <w:webHidden/>
          </w:rPr>
          <w:tab/>
        </w:r>
        <w:r>
          <w:rPr>
            <w:noProof/>
            <w:webHidden/>
          </w:rPr>
          <w:fldChar w:fldCharType="begin"/>
        </w:r>
        <w:r>
          <w:rPr>
            <w:noProof/>
            <w:webHidden/>
          </w:rPr>
          <w:instrText xml:space="preserve"> PAGEREF _Toc192694548 \h </w:instrText>
        </w:r>
        <w:r>
          <w:rPr>
            <w:noProof/>
            <w:webHidden/>
          </w:rPr>
        </w:r>
        <w:r>
          <w:rPr>
            <w:noProof/>
            <w:webHidden/>
          </w:rPr>
          <w:fldChar w:fldCharType="separate"/>
        </w:r>
        <w:r>
          <w:rPr>
            <w:noProof/>
            <w:webHidden/>
          </w:rPr>
          <w:t>11</w:t>
        </w:r>
        <w:r>
          <w:rPr>
            <w:noProof/>
            <w:webHidden/>
          </w:rPr>
          <w:fldChar w:fldCharType="end"/>
        </w:r>
      </w:hyperlink>
    </w:p>
    <w:p w14:paraId="7DAD2171" w14:textId="50FCBEA1" w:rsidR="00850D1C" w:rsidRDefault="00850D1C">
      <w:pPr>
        <w:pStyle w:val="Obsah1"/>
        <w:rPr>
          <w:noProof/>
          <w:kern w:val="2"/>
          <w:sz w:val="24"/>
          <w:szCs w:val="24"/>
          <w14:ligatures w14:val="standardContextual"/>
        </w:rPr>
      </w:pPr>
      <w:hyperlink w:anchor="_Toc192694549" w:history="1">
        <w:r w:rsidRPr="001D3B55">
          <w:rPr>
            <w:rStyle w:val="Hypertextovodkaz"/>
            <w:noProof/>
          </w:rPr>
          <w:t>Konec dokumentu</w:t>
        </w:r>
        <w:r>
          <w:rPr>
            <w:noProof/>
            <w:webHidden/>
          </w:rPr>
          <w:tab/>
        </w:r>
        <w:r>
          <w:rPr>
            <w:noProof/>
            <w:webHidden/>
          </w:rPr>
          <w:fldChar w:fldCharType="begin"/>
        </w:r>
        <w:r>
          <w:rPr>
            <w:noProof/>
            <w:webHidden/>
          </w:rPr>
          <w:instrText xml:space="preserve"> PAGEREF _Toc192694549 \h </w:instrText>
        </w:r>
        <w:r>
          <w:rPr>
            <w:noProof/>
            <w:webHidden/>
          </w:rPr>
        </w:r>
        <w:r>
          <w:rPr>
            <w:noProof/>
            <w:webHidden/>
          </w:rPr>
          <w:fldChar w:fldCharType="separate"/>
        </w:r>
        <w:r>
          <w:rPr>
            <w:noProof/>
            <w:webHidden/>
          </w:rPr>
          <w:t>12</w:t>
        </w:r>
        <w:r>
          <w:rPr>
            <w:noProof/>
            <w:webHidden/>
          </w:rPr>
          <w:fldChar w:fldCharType="end"/>
        </w:r>
      </w:hyperlink>
    </w:p>
    <w:p w14:paraId="4AAA8AE6" w14:textId="75E8D8FE" w:rsidR="005C3277" w:rsidRPr="00957E73" w:rsidRDefault="005C3277" w:rsidP="005C3277">
      <w:pPr>
        <w:pStyle w:val="Nadpis1"/>
        <w:pageBreakBefore w:val="0"/>
        <w:numPr>
          <w:ilvl w:val="0"/>
          <w:numId w:val="0"/>
        </w:numPr>
        <w:ind w:left="431" w:hanging="431"/>
      </w:pPr>
      <w:r w:rsidRPr="00957E73">
        <w:fldChar w:fldCharType="end"/>
      </w:r>
      <w:bookmarkStart w:id="1" w:name="_Toc192694526"/>
      <w:r w:rsidRPr="00957E73">
        <w:t>Seznam příloh</w:t>
      </w:r>
      <w:bookmarkEnd w:id="1"/>
    </w:p>
    <w:p w14:paraId="0B9F7952" w14:textId="77777777" w:rsidR="005C3277" w:rsidRPr="00957E73" w:rsidRDefault="005C3277" w:rsidP="005C3277">
      <w:pPr>
        <w:widowControl w:val="0"/>
      </w:pPr>
      <w:r w:rsidRPr="00957E73">
        <w:t>Nejsou.</w:t>
      </w:r>
    </w:p>
    <w:p w14:paraId="7FFDE825" w14:textId="77777777" w:rsidR="005C3277" w:rsidRPr="00957E73" w:rsidRDefault="005C3277" w:rsidP="005C3277"/>
    <w:p w14:paraId="4ABFDDD5" w14:textId="77777777" w:rsidR="005C3277" w:rsidRPr="00F21650" w:rsidRDefault="005C3277" w:rsidP="005C3277">
      <w:pPr>
        <w:pStyle w:val="Nadpis1"/>
        <w:pageBreakBefore w:val="0"/>
        <w:numPr>
          <w:ilvl w:val="0"/>
          <w:numId w:val="0"/>
        </w:numPr>
        <w:ind w:left="431" w:hanging="431"/>
      </w:pPr>
      <w:bookmarkStart w:id="2" w:name="_Toc192694527"/>
      <w:r w:rsidRPr="00F21650">
        <w:lastRenderedPageBreak/>
        <w:t>Využité zdroje</w:t>
      </w:r>
      <w:bookmarkEnd w:id="2"/>
    </w:p>
    <w:p w14:paraId="3DAE211A" w14:textId="1B727CB9" w:rsidR="005C3277" w:rsidRPr="00F21650" w:rsidRDefault="009700C3" w:rsidP="005C3277">
      <w:pPr>
        <w:pStyle w:val="Odstavecseseznamem"/>
        <w:numPr>
          <w:ilvl w:val="0"/>
          <w:numId w:val="4"/>
        </w:numPr>
      </w:pPr>
      <w:r w:rsidRPr="00F21650">
        <w:t>Technická specifikace</w:t>
      </w:r>
      <w:r w:rsidR="00957E73" w:rsidRPr="00F21650">
        <w:t xml:space="preserve"> – dodávky</w:t>
      </w:r>
    </w:p>
    <w:p w14:paraId="5C38AB6D" w14:textId="77777777" w:rsidR="005C3277" w:rsidRPr="00F21650" w:rsidRDefault="005C3277" w:rsidP="005C3277"/>
    <w:p w14:paraId="05154B4B" w14:textId="77777777" w:rsidR="005C3277" w:rsidRPr="00F21650" w:rsidRDefault="005C3277" w:rsidP="005C3277">
      <w:pPr>
        <w:pStyle w:val="Nadpis1"/>
        <w:pageBreakBefore w:val="0"/>
        <w:numPr>
          <w:ilvl w:val="0"/>
          <w:numId w:val="0"/>
        </w:numPr>
        <w:ind w:left="431" w:hanging="431"/>
      </w:pPr>
      <w:bookmarkStart w:id="3" w:name="_Toc192694528"/>
      <w:r w:rsidRPr="00F21650">
        <w:t>Seznam tabulek</w:t>
      </w:r>
      <w:bookmarkEnd w:id="3"/>
    </w:p>
    <w:p w14:paraId="6D749FF4" w14:textId="1CCC871B" w:rsidR="00850D1C" w:rsidRDefault="005C3277">
      <w:pPr>
        <w:pStyle w:val="Seznamobrzk"/>
        <w:tabs>
          <w:tab w:val="right" w:leader="dot" w:pos="9060"/>
        </w:tabs>
        <w:rPr>
          <w:noProof/>
          <w:kern w:val="2"/>
          <w:sz w:val="24"/>
          <w:szCs w:val="24"/>
          <w14:ligatures w14:val="standardContextual"/>
        </w:rPr>
      </w:pPr>
      <w:r w:rsidRPr="00F21650">
        <w:fldChar w:fldCharType="begin"/>
      </w:r>
      <w:r w:rsidRPr="00F21650">
        <w:instrText xml:space="preserve"> TOC \h \z \c "Tabulka" </w:instrText>
      </w:r>
      <w:r w:rsidRPr="00F21650">
        <w:fldChar w:fldCharType="separate"/>
      </w:r>
      <w:hyperlink w:anchor="_Toc192694550" w:history="1">
        <w:r w:rsidR="00850D1C" w:rsidRPr="000F2C7C">
          <w:rPr>
            <w:rStyle w:val="Hypertextovodkaz"/>
            <w:noProof/>
          </w:rPr>
          <w:t>Tabulka 1: Seznam zkratek a pojmů</w:t>
        </w:r>
        <w:r w:rsidR="00850D1C">
          <w:rPr>
            <w:noProof/>
            <w:webHidden/>
          </w:rPr>
          <w:tab/>
        </w:r>
        <w:r w:rsidR="00850D1C">
          <w:rPr>
            <w:noProof/>
            <w:webHidden/>
          </w:rPr>
          <w:fldChar w:fldCharType="begin"/>
        </w:r>
        <w:r w:rsidR="00850D1C">
          <w:rPr>
            <w:noProof/>
            <w:webHidden/>
          </w:rPr>
          <w:instrText xml:space="preserve"> PAGEREF _Toc192694550 \h </w:instrText>
        </w:r>
        <w:r w:rsidR="00850D1C">
          <w:rPr>
            <w:noProof/>
            <w:webHidden/>
          </w:rPr>
        </w:r>
        <w:r w:rsidR="00850D1C">
          <w:rPr>
            <w:noProof/>
            <w:webHidden/>
          </w:rPr>
          <w:fldChar w:fldCharType="separate"/>
        </w:r>
        <w:r w:rsidR="00850D1C">
          <w:rPr>
            <w:noProof/>
            <w:webHidden/>
          </w:rPr>
          <w:t>2</w:t>
        </w:r>
        <w:r w:rsidR="00850D1C">
          <w:rPr>
            <w:noProof/>
            <w:webHidden/>
          </w:rPr>
          <w:fldChar w:fldCharType="end"/>
        </w:r>
      </w:hyperlink>
    </w:p>
    <w:p w14:paraId="2E295259" w14:textId="00972B8C" w:rsidR="00850D1C" w:rsidRDefault="00850D1C">
      <w:pPr>
        <w:pStyle w:val="Seznamobrzk"/>
        <w:tabs>
          <w:tab w:val="right" w:leader="dot" w:pos="9060"/>
        </w:tabs>
        <w:rPr>
          <w:noProof/>
          <w:kern w:val="2"/>
          <w:sz w:val="24"/>
          <w:szCs w:val="24"/>
          <w14:ligatures w14:val="standardContextual"/>
        </w:rPr>
      </w:pPr>
      <w:hyperlink w:anchor="_Toc192694551" w:history="1">
        <w:r w:rsidRPr="000F2C7C">
          <w:rPr>
            <w:rStyle w:val="Hypertextovodkaz"/>
            <w:noProof/>
          </w:rPr>
          <w:t>Tabulka 2: Úroveň požadovaných služeb</w:t>
        </w:r>
        <w:r>
          <w:rPr>
            <w:noProof/>
            <w:webHidden/>
          </w:rPr>
          <w:tab/>
        </w:r>
        <w:r>
          <w:rPr>
            <w:noProof/>
            <w:webHidden/>
          </w:rPr>
          <w:fldChar w:fldCharType="begin"/>
        </w:r>
        <w:r>
          <w:rPr>
            <w:noProof/>
            <w:webHidden/>
          </w:rPr>
          <w:instrText xml:space="preserve"> PAGEREF _Toc192694551 \h </w:instrText>
        </w:r>
        <w:r>
          <w:rPr>
            <w:noProof/>
            <w:webHidden/>
          </w:rPr>
        </w:r>
        <w:r>
          <w:rPr>
            <w:noProof/>
            <w:webHidden/>
          </w:rPr>
          <w:fldChar w:fldCharType="separate"/>
        </w:r>
        <w:r>
          <w:rPr>
            <w:noProof/>
            <w:webHidden/>
          </w:rPr>
          <w:t>9</w:t>
        </w:r>
        <w:r>
          <w:rPr>
            <w:noProof/>
            <w:webHidden/>
          </w:rPr>
          <w:fldChar w:fldCharType="end"/>
        </w:r>
      </w:hyperlink>
    </w:p>
    <w:p w14:paraId="0248D9CE" w14:textId="64B5A186" w:rsidR="00850D1C" w:rsidRDefault="00850D1C">
      <w:pPr>
        <w:pStyle w:val="Seznamobrzk"/>
        <w:tabs>
          <w:tab w:val="right" w:leader="dot" w:pos="9060"/>
        </w:tabs>
        <w:rPr>
          <w:noProof/>
          <w:kern w:val="2"/>
          <w:sz w:val="24"/>
          <w:szCs w:val="24"/>
          <w14:ligatures w14:val="standardContextual"/>
        </w:rPr>
      </w:pPr>
      <w:hyperlink w:anchor="_Toc192694552" w:history="1">
        <w:r w:rsidRPr="000F2C7C">
          <w:rPr>
            <w:rStyle w:val="Hypertextovodkaz"/>
            <w:noProof/>
          </w:rPr>
          <w:t>Tabulka 3: Místa plnění</w:t>
        </w:r>
        <w:r>
          <w:rPr>
            <w:noProof/>
            <w:webHidden/>
          </w:rPr>
          <w:tab/>
        </w:r>
        <w:r>
          <w:rPr>
            <w:noProof/>
            <w:webHidden/>
          </w:rPr>
          <w:fldChar w:fldCharType="begin"/>
        </w:r>
        <w:r>
          <w:rPr>
            <w:noProof/>
            <w:webHidden/>
          </w:rPr>
          <w:instrText xml:space="preserve"> PAGEREF _Toc192694552 \h </w:instrText>
        </w:r>
        <w:r>
          <w:rPr>
            <w:noProof/>
            <w:webHidden/>
          </w:rPr>
        </w:r>
        <w:r>
          <w:rPr>
            <w:noProof/>
            <w:webHidden/>
          </w:rPr>
          <w:fldChar w:fldCharType="separate"/>
        </w:r>
        <w:r>
          <w:rPr>
            <w:noProof/>
            <w:webHidden/>
          </w:rPr>
          <w:t>10</w:t>
        </w:r>
        <w:r>
          <w:rPr>
            <w:noProof/>
            <w:webHidden/>
          </w:rPr>
          <w:fldChar w:fldCharType="end"/>
        </w:r>
      </w:hyperlink>
    </w:p>
    <w:p w14:paraId="3FD87386" w14:textId="49D53F54" w:rsidR="00850D1C" w:rsidRDefault="00850D1C">
      <w:pPr>
        <w:pStyle w:val="Seznamobrzk"/>
        <w:tabs>
          <w:tab w:val="right" w:leader="dot" w:pos="9060"/>
        </w:tabs>
        <w:rPr>
          <w:noProof/>
          <w:kern w:val="2"/>
          <w:sz w:val="24"/>
          <w:szCs w:val="24"/>
          <w14:ligatures w14:val="standardContextual"/>
        </w:rPr>
      </w:pPr>
      <w:hyperlink w:anchor="_Toc192694553" w:history="1">
        <w:r w:rsidRPr="000F2C7C">
          <w:rPr>
            <w:rStyle w:val="Hypertextovodkaz"/>
            <w:noProof/>
          </w:rPr>
          <w:t>Tabulka 4: Specifické údaje Poskytovatele</w:t>
        </w:r>
        <w:r>
          <w:rPr>
            <w:noProof/>
            <w:webHidden/>
          </w:rPr>
          <w:tab/>
        </w:r>
        <w:r>
          <w:rPr>
            <w:noProof/>
            <w:webHidden/>
          </w:rPr>
          <w:fldChar w:fldCharType="begin"/>
        </w:r>
        <w:r>
          <w:rPr>
            <w:noProof/>
            <w:webHidden/>
          </w:rPr>
          <w:instrText xml:space="preserve"> PAGEREF _Toc192694553 \h </w:instrText>
        </w:r>
        <w:r>
          <w:rPr>
            <w:noProof/>
            <w:webHidden/>
          </w:rPr>
        </w:r>
        <w:r>
          <w:rPr>
            <w:noProof/>
            <w:webHidden/>
          </w:rPr>
          <w:fldChar w:fldCharType="separate"/>
        </w:r>
        <w:r>
          <w:rPr>
            <w:noProof/>
            <w:webHidden/>
          </w:rPr>
          <w:t>12</w:t>
        </w:r>
        <w:r>
          <w:rPr>
            <w:noProof/>
            <w:webHidden/>
          </w:rPr>
          <w:fldChar w:fldCharType="end"/>
        </w:r>
      </w:hyperlink>
    </w:p>
    <w:p w14:paraId="1708D8B3" w14:textId="6DD4C4A7" w:rsidR="005C3277" w:rsidRPr="00F21650" w:rsidRDefault="005C3277" w:rsidP="005C3277">
      <w:r w:rsidRPr="00F21650">
        <w:fldChar w:fldCharType="end"/>
      </w:r>
    </w:p>
    <w:p w14:paraId="5B095551" w14:textId="2511FEDD" w:rsidR="00F21650" w:rsidRDefault="005C3277" w:rsidP="00B05938">
      <w:pPr>
        <w:pStyle w:val="Nadpis1"/>
        <w:pageBreakBefore w:val="0"/>
        <w:numPr>
          <w:ilvl w:val="0"/>
          <w:numId w:val="0"/>
        </w:numPr>
        <w:ind w:left="431" w:hanging="431"/>
      </w:pPr>
      <w:bookmarkStart w:id="4" w:name="_Toc192694529"/>
      <w:r w:rsidRPr="00F21650">
        <w:t>Seznam zkratek a pojmů</w:t>
      </w:r>
      <w:bookmarkEnd w:id="4"/>
    </w:p>
    <w:p w14:paraId="7FDFA0DC" w14:textId="3CD75BF5" w:rsidR="00DA60ED" w:rsidRPr="00DA60ED" w:rsidRDefault="00DA60ED" w:rsidP="00DA60ED"/>
    <w:tbl>
      <w:tblPr>
        <w:tblStyle w:val="Svtltabulkasmkou1zvraznn11"/>
        <w:tblW w:w="9060" w:type="dxa"/>
        <w:tblLook w:val="04A0" w:firstRow="1" w:lastRow="0" w:firstColumn="1" w:lastColumn="0" w:noHBand="0" w:noVBand="1"/>
      </w:tblPr>
      <w:tblGrid>
        <w:gridCol w:w="1526"/>
        <w:gridCol w:w="7534"/>
      </w:tblGrid>
      <w:tr w:rsidR="00A777F1" w:rsidRPr="00F21650" w14:paraId="3AF139DD" w14:textId="77777777" w:rsidTr="00A77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171DDD1" w14:textId="77777777" w:rsidR="00A777F1" w:rsidRPr="00F21650" w:rsidRDefault="00A777F1" w:rsidP="007273FD">
            <w:r w:rsidRPr="00F21650">
              <w:t>Zkratka/pojem</w:t>
            </w:r>
          </w:p>
        </w:tc>
        <w:tc>
          <w:tcPr>
            <w:tcW w:w="7534" w:type="dxa"/>
          </w:tcPr>
          <w:p w14:paraId="28575F56" w14:textId="77777777" w:rsidR="00A777F1" w:rsidRPr="00F21650" w:rsidRDefault="00A777F1" w:rsidP="007273FD">
            <w:pPr>
              <w:cnfStyle w:val="100000000000" w:firstRow="1" w:lastRow="0" w:firstColumn="0" w:lastColumn="0" w:oddVBand="0" w:evenVBand="0" w:oddHBand="0" w:evenHBand="0" w:firstRowFirstColumn="0" w:firstRowLastColumn="0" w:lastRowFirstColumn="0" w:lastRowLastColumn="0"/>
            </w:pPr>
            <w:r w:rsidRPr="00F21650">
              <w:t>Vysvětlení zkratky/pojmu</w:t>
            </w:r>
          </w:p>
        </w:tc>
      </w:tr>
      <w:tr w:rsidR="00387E14" w:rsidRPr="00957E73" w14:paraId="3284E32F" w14:textId="77777777" w:rsidTr="00A777F1">
        <w:tc>
          <w:tcPr>
            <w:cnfStyle w:val="001000000000" w:firstRow="0" w:lastRow="0" w:firstColumn="1" w:lastColumn="0" w:oddVBand="0" w:evenVBand="0" w:oddHBand="0" w:evenHBand="0" w:firstRowFirstColumn="0" w:firstRowLastColumn="0" w:lastRowFirstColumn="0" w:lastRowLastColumn="0"/>
            <w:tcW w:w="1526" w:type="dxa"/>
          </w:tcPr>
          <w:p w14:paraId="5345A209" w14:textId="2CEFA610" w:rsidR="00387E14" w:rsidRPr="00DA60ED" w:rsidRDefault="00387E14" w:rsidP="00387E14">
            <w:pPr>
              <w:rPr>
                <w:highlight w:val="yellow"/>
              </w:rPr>
            </w:pPr>
            <w:r w:rsidRPr="003039D0">
              <w:t>7x24x365</w:t>
            </w:r>
          </w:p>
        </w:tc>
        <w:tc>
          <w:tcPr>
            <w:tcW w:w="7534" w:type="dxa"/>
          </w:tcPr>
          <w:p w14:paraId="31660970" w14:textId="00C28869" w:rsidR="00387E14" w:rsidRPr="00DA60ED" w:rsidRDefault="00387E14" w:rsidP="00387E14">
            <w:pPr>
              <w:cnfStyle w:val="000000000000" w:firstRow="0" w:lastRow="0" w:firstColumn="0" w:lastColumn="0" w:oddVBand="0" w:evenVBand="0" w:oddHBand="0" w:evenHBand="0" w:firstRowFirstColumn="0" w:firstRowLastColumn="0" w:lastRowFirstColumn="0" w:lastRowLastColumn="0"/>
              <w:rPr>
                <w:highlight w:val="yellow"/>
              </w:rPr>
            </w:pPr>
            <w:r w:rsidRPr="003039D0">
              <w:t>Poskytování služeb 365 dní v roce, 24 hodiny denně, 7 dnů v týdnu</w:t>
            </w:r>
          </w:p>
        </w:tc>
      </w:tr>
      <w:tr w:rsidR="00387E14" w:rsidRPr="00957E73" w14:paraId="63C9CDA6" w14:textId="77777777" w:rsidTr="007273FD">
        <w:tc>
          <w:tcPr>
            <w:cnfStyle w:val="001000000000" w:firstRow="0" w:lastRow="0" w:firstColumn="1" w:lastColumn="0" w:oddVBand="0" w:evenVBand="0" w:oddHBand="0" w:evenHBand="0" w:firstRowFirstColumn="0" w:firstRowLastColumn="0" w:lastRowFirstColumn="0" w:lastRowLastColumn="0"/>
            <w:tcW w:w="1526" w:type="dxa"/>
          </w:tcPr>
          <w:p w14:paraId="2D58D478" w14:textId="41F7DA65" w:rsidR="00387E14" w:rsidRPr="00DA60ED" w:rsidRDefault="00387E14" w:rsidP="00387E14">
            <w:pPr>
              <w:rPr>
                <w:highlight w:val="yellow"/>
              </w:rPr>
            </w:pPr>
            <w:r w:rsidRPr="003039D0">
              <w:t>ČR</w:t>
            </w:r>
          </w:p>
        </w:tc>
        <w:tc>
          <w:tcPr>
            <w:tcW w:w="7534" w:type="dxa"/>
          </w:tcPr>
          <w:p w14:paraId="43DBD6BC" w14:textId="5C821BA6" w:rsidR="00387E14" w:rsidRPr="00DA60ED" w:rsidRDefault="00387E14" w:rsidP="00387E14">
            <w:pPr>
              <w:cnfStyle w:val="000000000000" w:firstRow="0" w:lastRow="0" w:firstColumn="0" w:lastColumn="0" w:oddVBand="0" w:evenVBand="0" w:oddHBand="0" w:evenHBand="0" w:firstRowFirstColumn="0" w:firstRowLastColumn="0" w:lastRowFirstColumn="0" w:lastRowLastColumn="0"/>
              <w:rPr>
                <w:highlight w:val="yellow"/>
              </w:rPr>
            </w:pPr>
            <w:r w:rsidRPr="003039D0">
              <w:t>Česká republika</w:t>
            </w:r>
          </w:p>
        </w:tc>
      </w:tr>
      <w:tr w:rsidR="00387E14" w:rsidRPr="00957E73" w14:paraId="38029FE9" w14:textId="77777777" w:rsidTr="00A777F1">
        <w:tc>
          <w:tcPr>
            <w:cnfStyle w:val="001000000000" w:firstRow="0" w:lastRow="0" w:firstColumn="1" w:lastColumn="0" w:oddVBand="0" w:evenVBand="0" w:oddHBand="0" w:evenHBand="0" w:firstRowFirstColumn="0" w:firstRowLastColumn="0" w:lastRowFirstColumn="0" w:lastRowLastColumn="0"/>
            <w:tcW w:w="1526" w:type="dxa"/>
          </w:tcPr>
          <w:p w14:paraId="633CA703" w14:textId="066B9523" w:rsidR="00387E14" w:rsidRPr="00DA60ED" w:rsidRDefault="00387E14" w:rsidP="00387E14">
            <w:pPr>
              <w:rPr>
                <w:highlight w:val="yellow"/>
              </w:rPr>
            </w:pPr>
            <w:r w:rsidRPr="003039D0">
              <w:t>DB</w:t>
            </w:r>
          </w:p>
        </w:tc>
        <w:tc>
          <w:tcPr>
            <w:tcW w:w="7534" w:type="dxa"/>
          </w:tcPr>
          <w:p w14:paraId="28E017ED" w14:textId="68450D6B" w:rsidR="00387E14" w:rsidRPr="00DA60ED" w:rsidRDefault="00387E14" w:rsidP="00387E14">
            <w:pPr>
              <w:cnfStyle w:val="000000000000" w:firstRow="0" w:lastRow="0" w:firstColumn="0" w:lastColumn="0" w:oddVBand="0" w:evenVBand="0" w:oddHBand="0" w:evenHBand="0" w:firstRowFirstColumn="0" w:firstRowLastColumn="0" w:lastRowFirstColumn="0" w:lastRowLastColumn="0"/>
              <w:rPr>
                <w:highlight w:val="yellow"/>
              </w:rPr>
            </w:pPr>
            <w:r w:rsidRPr="003039D0">
              <w:t>Databáze</w:t>
            </w:r>
          </w:p>
        </w:tc>
      </w:tr>
      <w:tr w:rsidR="00387E14" w:rsidRPr="00957E73" w14:paraId="0BC2601D" w14:textId="77777777" w:rsidTr="00A777F1">
        <w:tc>
          <w:tcPr>
            <w:cnfStyle w:val="001000000000" w:firstRow="0" w:lastRow="0" w:firstColumn="1" w:lastColumn="0" w:oddVBand="0" w:evenVBand="0" w:oddHBand="0" w:evenHBand="0" w:firstRowFirstColumn="0" w:firstRowLastColumn="0" w:lastRowFirstColumn="0" w:lastRowLastColumn="0"/>
            <w:tcW w:w="1526" w:type="dxa"/>
          </w:tcPr>
          <w:p w14:paraId="2549B220" w14:textId="3C20BA6E" w:rsidR="00387E14" w:rsidRPr="00DA60ED" w:rsidRDefault="00387E14" w:rsidP="00387E14">
            <w:pPr>
              <w:rPr>
                <w:highlight w:val="yellow"/>
              </w:rPr>
            </w:pPr>
            <w:r w:rsidRPr="003039D0">
              <w:t>EU</w:t>
            </w:r>
          </w:p>
        </w:tc>
        <w:tc>
          <w:tcPr>
            <w:tcW w:w="7534" w:type="dxa"/>
          </w:tcPr>
          <w:p w14:paraId="17434BDF" w14:textId="4E9CF1C4" w:rsidR="00387E14" w:rsidRPr="00DA60ED" w:rsidRDefault="00387E14" w:rsidP="00387E14">
            <w:pPr>
              <w:cnfStyle w:val="000000000000" w:firstRow="0" w:lastRow="0" w:firstColumn="0" w:lastColumn="0" w:oddVBand="0" w:evenVBand="0" w:oddHBand="0" w:evenHBand="0" w:firstRowFirstColumn="0" w:firstRowLastColumn="0" w:lastRowFirstColumn="0" w:lastRowLastColumn="0"/>
              <w:rPr>
                <w:highlight w:val="yellow"/>
              </w:rPr>
            </w:pPr>
            <w:r w:rsidRPr="003039D0">
              <w:t>Evropská unie</w:t>
            </w:r>
          </w:p>
        </w:tc>
      </w:tr>
      <w:tr w:rsidR="00387E14" w:rsidRPr="00957E73" w14:paraId="19FA43F8" w14:textId="77777777" w:rsidTr="00A777F1">
        <w:tc>
          <w:tcPr>
            <w:cnfStyle w:val="001000000000" w:firstRow="0" w:lastRow="0" w:firstColumn="1" w:lastColumn="0" w:oddVBand="0" w:evenVBand="0" w:oddHBand="0" w:evenHBand="0" w:firstRowFirstColumn="0" w:firstRowLastColumn="0" w:lastRowFirstColumn="0" w:lastRowLastColumn="0"/>
            <w:tcW w:w="1526" w:type="dxa"/>
          </w:tcPr>
          <w:p w14:paraId="631CDD64" w14:textId="75F3C3F1" w:rsidR="00387E14" w:rsidRPr="00DA60ED" w:rsidRDefault="00387E14" w:rsidP="00387E14">
            <w:pPr>
              <w:rPr>
                <w:highlight w:val="yellow"/>
              </w:rPr>
            </w:pPr>
            <w:r w:rsidRPr="003039D0">
              <w:t>HW</w:t>
            </w:r>
          </w:p>
        </w:tc>
        <w:tc>
          <w:tcPr>
            <w:tcW w:w="7534" w:type="dxa"/>
          </w:tcPr>
          <w:p w14:paraId="65662084" w14:textId="23B0E94B" w:rsidR="00387E14" w:rsidRPr="00DA60ED" w:rsidRDefault="00387E14" w:rsidP="00387E14">
            <w:pPr>
              <w:cnfStyle w:val="000000000000" w:firstRow="0" w:lastRow="0" w:firstColumn="0" w:lastColumn="0" w:oddVBand="0" w:evenVBand="0" w:oddHBand="0" w:evenHBand="0" w:firstRowFirstColumn="0" w:firstRowLastColumn="0" w:lastRowFirstColumn="0" w:lastRowLastColumn="0"/>
              <w:rPr>
                <w:highlight w:val="yellow"/>
              </w:rPr>
            </w:pPr>
            <w:r w:rsidRPr="003039D0">
              <w:t>Hardware</w:t>
            </w:r>
          </w:p>
        </w:tc>
      </w:tr>
      <w:tr w:rsidR="00387E14" w:rsidRPr="00957E73" w14:paraId="6E89299F" w14:textId="77777777" w:rsidTr="00A777F1">
        <w:tc>
          <w:tcPr>
            <w:cnfStyle w:val="001000000000" w:firstRow="0" w:lastRow="0" w:firstColumn="1" w:lastColumn="0" w:oddVBand="0" w:evenVBand="0" w:oddHBand="0" w:evenHBand="0" w:firstRowFirstColumn="0" w:firstRowLastColumn="0" w:lastRowFirstColumn="0" w:lastRowLastColumn="0"/>
            <w:tcW w:w="1526" w:type="dxa"/>
          </w:tcPr>
          <w:p w14:paraId="6D351820" w14:textId="54F29592" w:rsidR="00387E14" w:rsidRPr="00DA60ED" w:rsidRDefault="00387E14" w:rsidP="00387E14">
            <w:pPr>
              <w:rPr>
                <w:highlight w:val="yellow"/>
              </w:rPr>
            </w:pPr>
            <w:r w:rsidRPr="003039D0">
              <w:t>LIS</w:t>
            </w:r>
          </w:p>
        </w:tc>
        <w:tc>
          <w:tcPr>
            <w:tcW w:w="7534" w:type="dxa"/>
          </w:tcPr>
          <w:p w14:paraId="28EB863A" w14:textId="7960EC22" w:rsidR="00387E14" w:rsidRPr="00DA60ED" w:rsidRDefault="00387E14" w:rsidP="00387E14">
            <w:pPr>
              <w:cnfStyle w:val="000000000000" w:firstRow="0" w:lastRow="0" w:firstColumn="0" w:lastColumn="0" w:oddVBand="0" w:evenVBand="0" w:oddHBand="0" w:evenHBand="0" w:firstRowFirstColumn="0" w:firstRowLastColumn="0" w:lastRowFirstColumn="0" w:lastRowLastColumn="0"/>
              <w:rPr>
                <w:highlight w:val="yellow"/>
              </w:rPr>
            </w:pPr>
            <w:r w:rsidRPr="003039D0">
              <w:t>Laboratorní informační systém</w:t>
            </w:r>
          </w:p>
        </w:tc>
      </w:tr>
      <w:tr w:rsidR="00387E14" w:rsidRPr="00957E73" w14:paraId="66923687" w14:textId="77777777" w:rsidTr="00A777F1">
        <w:tc>
          <w:tcPr>
            <w:cnfStyle w:val="001000000000" w:firstRow="0" w:lastRow="0" w:firstColumn="1" w:lastColumn="0" w:oddVBand="0" w:evenVBand="0" w:oddHBand="0" w:evenHBand="0" w:firstRowFirstColumn="0" w:firstRowLastColumn="0" w:lastRowFirstColumn="0" w:lastRowLastColumn="0"/>
            <w:tcW w:w="1526" w:type="dxa"/>
          </w:tcPr>
          <w:p w14:paraId="1F0EAEB4" w14:textId="164FDC59" w:rsidR="00387E14" w:rsidRPr="00DA60ED" w:rsidRDefault="00387E14" w:rsidP="00387E14">
            <w:pPr>
              <w:rPr>
                <w:highlight w:val="yellow"/>
              </w:rPr>
            </w:pPr>
            <w:r w:rsidRPr="003039D0">
              <w:t>NIS</w:t>
            </w:r>
          </w:p>
        </w:tc>
        <w:tc>
          <w:tcPr>
            <w:tcW w:w="7534" w:type="dxa"/>
          </w:tcPr>
          <w:p w14:paraId="1150DF46" w14:textId="10C50FE3" w:rsidR="00387E14" w:rsidRPr="00DA60ED" w:rsidRDefault="00387E14" w:rsidP="00387E14">
            <w:pPr>
              <w:cnfStyle w:val="000000000000" w:firstRow="0" w:lastRow="0" w:firstColumn="0" w:lastColumn="0" w:oddVBand="0" w:evenVBand="0" w:oddHBand="0" w:evenHBand="0" w:firstRowFirstColumn="0" w:firstRowLastColumn="0" w:lastRowFirstColumn="0" w:lastRowLastColumn="0"/>
              <w:rPr>
                <w:highlight w:val="yellow"/>
              </w:rPr>
            </w:pPr>
            <w:r w:rsidRPr="003039D0">
              <w:t>Nemocniční informační systém</w:t>
            </w:r>
          </w:p>
        </w:tc>
      </w:tr>
      <w:tr w:rsidR="00387E14" w:rsidRPr="00957E73" w14:paraId="4A586199" w14:textId="77777777" w:rsidTr="00A777F1">
        <w:tc>
          <w:tcPr>
            <w:cnfStyle w:val="001000000000" w:firstRow="0" w:lastRow="0" w:firstColumn="1" w:lastColumn="0" w:oddVBand="0" w:evenVBand="0" w:oddHBand="0" w:evenHBand="0" w:firstRowFirstColumn="0" w:firstRowLastColumn="0" w:lastRowFirstColumn="0" w:lastRowLastColumn="0"/>
            <w:tcW w:w="1526" w:type="dxa"/>
          </w:tcPr>
          <w:p w14:paraId="4117ABBF" w14:textId="72FF2ADD" w:rsidR="00387E14" w:rsidRPr="00DA60ED" w:rsidRDefault="00387E14" w:rsidP="00387E14">
            <w:pPr>
              <w:rPr>
                <w:highlight w:val="yellow"/>
              </w:rPr>
            </w:pPr>
            <w:r w:rsidRPr="003039D0">
              <w:t>OS</w:t>
            </w:r>
          </w:p>
        </w:tc>
        <w:tc>
          <w:tcPr>
            <w:tcW w:w="7534" w:type="dxa"/>
          </w:tcPr>
          <w:p w14:paraId="44249441" w14:textId="421C515A" w:rsidR="00387E14" w:rsidRPr="00DA60ED" w:rsidRDefault="00387E14" w:rsidP="00387E14">
            <w:pPr>
              <w:cnfStyle w:val="000000000000" w:firstRow="0" w:lastRow="0" w:firstColumn="0" w:lastColumn="0" w:oddVBand="0" w:evenVBand="0" w:oddHBand="0" w:evenHBand="0" w:firstRowFirstColumn="0" w:firstRowLastColumn="0" w:lastRowFirstColumn="0" w:lastRowLastColumn="0"/>
              <w:rPr>
                <w:highlight w:val="yellow"/>
              </w:rPr>
            </w:pPr>
            <w:r w:rsidRPr="003039D0">
              <w:t>Operační systém</w:t>
            </w:r>
          </w:p>
        </w:tc>
      </w:tr>
      <w:tr w:rsidR="00387E14" w:rsidRPr="00957E73" w14:paraId="55A63D72" w14:textId="77777777" w:rsidTr="00A777F1">
        <w:tc>
          <w:tcPr>
            <w:cnfStyle w:val="001000000000" w:firstRow="0" w:lastRow="0" w:firstColumn="1" w:lastColumn="0" w:oddVBand="0" w:evenVBand="0" w:oddHBand="0" w:evenHBand="0" w:firstRowFirstColumn="0" w:firstRowLastColumn="0" w:lastRowFirstColumn="0" w:lastRowLastColumn="0"/>
            <w:tcW w:w="1526" w:type="dxa"/>
          </w:tcPr>
          <w:p w14:paraId="76EF3278" w14:textId="5369C748" w:rsidR="00387E14" w:rsidRPr="00DA60ED" w:rsidRDefault="00387E14" w:rsidP="00387E14">
            <w:pPr>
              <w:rPr>
                <w:highlight w:val="yellow"/>
              </w:rPr>
            </w:pPr>
            <w:r w:rsidRPr="003039D0">
              <w:t>PACS</w:t>
            </w:r>
          </w:p>
        </w:tc>
        <w:tc>
          <w:tcPr>
            <w:tcW w:w="7534" w:type="dxa"/>
          </w:tcPr>
          <w:p w14:paraId="517020C6" w14:textId="1C0EE9FA" w:rsidR="00387E14" w:rsidRPr="00DA60ED" w:rsidRDefault="00387E14" w:rsidP="00387E14">
            <w:pPr>
              <w:cnfStyle w:val="000000000000" w:firstRow="0" w:lastRow="0" w:firstColumn="0" w:lastColumn="0" w:oddVBand="0" w:evenVBand="0" w:oddHBand="0" w:evenHBand="0" w:firstRowFirstColumn="0" w:firstRowLastColumn="0" w:lastRowFirstColumn="0" w:lastRowLastColumn="0"/>
              <w:rPr>
                <w:highlight w:val="yellow"/>
              </w:rPr>
            </w:pPr>
            <w:r w:rsidRPr="003039D0">
              <w:t>Picture archiving and communication system – technologie umožňující správu, ukládání (archivaci) a zobrazení obrazové dokumentace</w:t>
            </w:r>
          </w:p>
        </w:tc>
      </w:tr>
      <w:tr w:rsidR="00387E14" w:rsidRPr="00957E73" w14:paraId="3F7FE086" w14:textId="77777777" w:rsidTr="00A777F1">
        <w:tc>
          <w:tcPr>
            <w:cnfStyle w:val="001000000000" w:firstRow="0" w:lastRow="0" w:firstColumn="1" w:lastColumn="0" w:oddVBand="0" w:evenVBand="0" w:oddHBand="0" w:evenHBand="0" w:firstRowFirstColumn="0" w:firstRowLastColumn="0" w:lastRowFirstColumn="0" w:lastRowLastColumn="0"/>
            <w:tcW w:w="1526" w:type="dxa"/>
          </w:tcPr>
          <w:p w14:paraId="65901F5F" w14:textId="0332E6FA" w:rsidR="00387E14" w:rsidRPr="00DA60ED" w:rsidRDefault="00387E14" w:rsidP="00387E14">
            <w:pPr>
              <w:rPr>
                <w:highlight w:val="yellow"/>
              </w:rPr>
            </w:pPr>
            <w:r w:rsidRPr="003039D0">
              <w:t>SLA</w:t>
            </w:r>
          </w:p>
        </w:tc>
        <w:tc>
          <w:tcPr>
            <w:tcW w:w="7534" w:type="dxa"/>
          </w:tcPr>
          <w:p w14:paraId="65105AFF" w14:textId="52D3BF6A" w:rsidR="00387E14" w:rsidRPr="00DA60ED" w:rsidRDefault="00387E14" w:rsidP="00387E14">
            <w:pPr>
              <w:cnfStyle w:val="000000000000" w:firstRow="0" w:lastRow="0" w:firstColumn="0" w:lastColumn="0" w:oddVBand="0" w:evenVBand="0" w:oddHBand="0" w:evenHBand="0" w:firstRowFirstColumn="0" w:firstRowLastColumn="0" w:lastRowFirstColumn="0" w:lastRowLastColumn="0"/>
              <w:rPr>
                <w:highlight w:val="yellow"/>
              </w:rPr>
            </w:pPr>
            <w:r w:rsidRPr="003039D0">
              <w:t>Smlouva sjednaná mezi poskytovatelem služby a jejím uživatelem (Service Level Agreement)</w:t>
            </w:r>
          </w:p>
        </w:tc>
      </w:tr>
      <w:tr w:rsidR="00387E14" w:rsidRPr="00957E73" w14:paraId="10B2F94C" w14:textId="77777777" w:rsidTr="00A777F1">
        <w:tc>
          <w:tcPr>
            <w:cnfStyle w:val="001000000000" w:firstRow="0" w:lastRow="0" w:firstColumn="1" w:lastColumn="0" w:oddVBand="0" w:evenVBand="0" w:oddHBand="0" w:evenHBand="0" w:firstRowFirstColumn="0" w:firstRowLastColumn="0" w:lastRowFirstColumn="0" w:lastRowLastColumn="0"/>
            <w:tcW w:w="1526" w:type="dxa"/>
          </w:tcPr>
          <w:p w14:paraId="27D54022" w14:textId="20632100" w:rsidR="00387E14" w:rsidRPr="00DA60ED" w:rsidRDefault="00387E14" w:rsidP="00387E14">
            <w:pPr>
              <w:rPr>
                <w:highlight w:val="yellow"/>
              </w:rPr>
            </w:pPr>
            <w:r w:rsidRPr="003039D0">
              <w:t>SW</w:t>
            </w:r>
          </w:p>
        </w:tc>
        <w:tc>
          <w:tcPr>
            <w:tcW w:w="7534" w:type="dxa"/>
          </w:tcPr>
          <w:p w14:paraId="3B0A2ED2" w14:textId="15F5BF2A" w:rsidR="00387E14" w:rsidRPr="00DA60ED" w:rsidRDefault="00387E14" w:rsidP="00387E14">
            <w:pPr>
              <w:cnfStyle w:val="000000000000" w:firstRow="0" w:lastRow="0" w:firstColumn="0" w:lastColumn="0" w:oddVBand="0" w:evenVBand="0" w:oddHBand="0" w:evenHBand="0" w:firstRowFirstColumn="0" w:firstRowLastColumn="0" w:lastRowFirstColumn="0" w:lastRowLastColumn="0"/>
              <w:rPr>
                <w:highlight w:val="yellow"/>
              </w:rPr>
            </w:pPr>
            <w:r w:rsidRPr="003039D0">
              <w:t>Software</w:t>
            </w:r>
          </w:p>
        </w:tc>
      </w:tr>
      <w:tr w:rsidR="00387E14" w:rsidRPr="00957E73" w14:paraId="1FCD6656" w14:textId="77777777" w:rsidTr="00A777F1">
        <w:tc>
          <w:tcPr>
            <w:cnfStyle w:val="001000000000" w:firstRow="0" w:lastRow="0" w:firstColumn="1" w:lastColumn="0" w:oddVBand="0" w:evenVBand="0" w:oddHBand="0" w:evenHBand="0" w:firstRowFirstColumn="0" w:firstRowLastColumn="0" w:lastRowFirstColumn="0" w:lastRowLastColumn="0"/>
            <w:tcW w:w="1526" w:type="dxa"/>
          </w:tcPr>
          <w:p w14:paraId="0993E9BD" w14:textId="0FB370A6" w:rsidR="00387E14" w:rsidRPr="00DA60ED" w:rsidRDefault="00387E14" w:rsidP="00387E14">
            <w:pPr>
              <w:rPr>
                <w:highlight w:val="yellow"/>
              </w:rPr>
            </w:pPr>
            <w:r w:rsidRPr="003039D0">
              <w:t>ZD</w:t>
            </w:r>
          </w:p>
        </w:tc>
        <w:tc>
          <w:tcPr>
            <w:tcW w:w="7534" w:type="dxa"/>
          </w:tcPr>
          <w:p w14:paraId="0A7AB062" w14:textId="68D465B9" w:rsidR="00387E14" w:rsidRPr="00DA60ED" w:rsidRDefault="00387E14" w:rsidP="00387E14">
            <w:pPr>
              <w:cnfStyle w:val="000000000000" w:firstRow="0" w:lastRow="0" w:firstColumn="0" w:lastColumn="0" w:oddVBand="0" w:evenVBand="0" w:oddHBand="0" w:evenHBand="0" w:firstRowFirstColumn="0" w:firstRowLastColumn="0" w:lastRowFirstColumn="0" w:lastRowLastColumn="0"/>
              <w:rPr>
                <w:highlight w:val="yellow"/>
              </w:rPr>
            </w:pPr>
            <w:r w:rsidRPr="003039D0">
              <w:t>Zadávací dokumentace</w:t>
            </w:r>
          </w:p>
        </w:tc>
      </w:tr>
    </w:tbl>
    <w:p w14:paraId="504A9498" w14:textId="782F8B0C" w:rsidR="005C3277" w:rsidRPr="00F21650" w:rsidRDefault="005C3277" w:rsidP="005C3277">
      <w:pPr>
        <w:pStyle w:val="Titulek"/>
      </w:pPr>
      <w:bookmarkStart w:id="5" w:name="_Toc192694550"/>
      <w:r w:rsidRPr="00F21650">
        <w:t xml:space="preserve">Tabulka </w:t>
      </w:r>
      <w:r w:rsidR="00E20DEE" w:rsidRPr="00F21650">
        <w:rPr>
          <w:noProof/>
        </w:rPr>
        <w:fldChar w:fldCharType="begin"/>
      </w:r>
      <w:r w:rsidR="00E20DEE" w:rsidRPr="00F21650">
        <w:rPr>
          <w:noProof/>
        </w:rPr>
        <w:instrText xml:space="preserve"> SEQ Tabulka \* ARABIC </w:instrText>
      </w:r>
      <w:r w:rsidR="00E20DEE" w:rsidRPr="00F21650">
        <w:rPr>
          <w:noProof/>
        </w:rPr>
        <w:fldChar w:fldCharType="separate"/>
      </w:r>
      <w:r w:rsidR="00850D1C">
        <w:rPr>
          <w:noProof/>
        </w:rPr>
        <w:t>1</w:t>
      </w:r>
      <w:r w:rsidR="00E20DEE" w:rsidRPr="00F21650">
        <w:rPr>
          <w:noProof/>
        </w:rPr>
        <w:fldChar w:fldCharType="end"/>
      </w:r>
      <w:r w:rsidRPr="00F21650">
        <w:t>: Seznam zkratek a pojmů</w:t>
      </w:r>
      <w:bookmarkEnd w:id="5"/>
    </w:p>
    <w:p w14:paraId="58336D26" w14:textId="47CA104E" w:rsidR="005C3277" w:rsidRPr="009F1A1D" w:rsidRDefault="005C3277" w:rsidP="005C3277">
      <w:pPr>
        <w:pStyle w:val="Nadpis1"/>
      </w:pPr>
      <w:bookmarkStart w:id="6" w:name="_Toc496436283"/>
      <w:bookmarkStart w:id="7" w:name="_Toc192694530"/>
      <w:r w:rsidRPr="009F1A1D">
        <w:lastRenderedPageBreak/>
        <w:t>Předmět plnění</w:t>
      </w:r>
      <w:bookmarkEnd w:id="6"/>
      <w:bookmarkEnd w:id="7"/>
    </w:p>
    <w:p w14:paraId="0F2BE940" w14:textId="19F8F049" w:rsidR="00DA60ED" w:rsidRPr="00555DCA" w:rsidRDefault="00DA60ED" w:rsidP="00DA60ED">
      <w:pPr>
        <w:rPr>
          <w:bCs/>
        </w:rPr>
      </w:pPr>
      <w:r w:rsidRPr="00555DCA">
        <w:rPr>
          <w:bCs/>
        </w:rPr>
        <w:t>Předmětem plnění veřejné zakázky (dílem) je komplexní dodávka a implementace technologií, dodávky SW</w:t>
      </w:r>
      <w:r w:rsidR="002049A1" w:rsidRPr="00555DCA">
        <w:rPr>
          <w:bCs/>
        </w:rPr>
        <w:t xml:space="preserve"> a HW (koncových HW zařízení)</w:t>
      </w:r>
      <w:r w:rsidRPr="00555DCA">
        <w:rPr>
          <w:bCs/>
        </w:rPr>
        <w:t xml:space="preserve"> pro řízení přístupů pracovníků NTa na pracovní stanice a k NIS, LIS a PACS.</w:t>
      </w:r>
    </w:p>
    <w:p w14:paraId="0B0610E4" w14:textId="7E26DC89" w:rsidR="00DA60ED" w:rsidRPr="00555DCA" w:rsidRDefault="00DA60ED" w:rsidP="00DA60ED">
      <w:pPr>
        <w:rPr>
          <w:bCs/>
        </w:rPr>
      </w:pPr>
      <w:r w:rsidRPr="00555DCA">
        <w:rPr>
          <w:bCs/>
        </w:rPr>
        <w:t>Součástí dodávky jsou systémy, aplikace a technologie potřebné k zajištění správy a autentizace všech uživatelů pomocí dvou faktorů, přičemž druhým bude karta, kterou bude možno využít i k dalším účelům, zejména jako bezkontaktní čip pro přístupový systém (Mifare DesFire), průkaz zaměstnance s</w:t>
      </w:r>
      <w:r w:rsidR="00A35D91" w:rsidRPr="00555DCA">
        <w:rPr>
          <w:bCs/>
        </w:rPr>
        <w:t> </w:t>
      </w:r>
      <w:r w:rsidRPr="00555DCA">
        <w:rPr>
          <w:bCs/>
        </w:rPr>
        <w:t>potiskem</w:t>
      </w:r>
      <w:r w:rsidR="00A35D91" w:rsidRPr="00555DCA">
        <w:rPr>
          <w:bCs/>
        </w:rPr>
        <w:t xml:space="preserve"> </w:t>
      </w:r>
      <w:r w:rsidR="001B3A2B" w:rsidRPr="00555DCA">
        <w:rPr>
          <w:bCs/>
        </w:rPr>
        <w:t>a dodávka čteček karet</w:t>
      </w:r>
      <w:r w:rsidRPr="00555DCA">
        <w:rPr>
          <w:bCs/>
        </w:rPr>
        <w:t>.</w:t>
      </w:r>
    </w:p>
    <w:p w14:paraId="41CC0A57" w14:textId="6EB0ADBD" w:rsidR="009F1A1D" w:rsidRPr="006F053A" w:rsidRDefault="005C3277" w:rsidP="00DA60ED">
      <w:r w:rsidRPr="006F053A">
        <w:t xml:space="preserve">Předmětem plnění této smlouvy je poskytování </w:t>
      </w:r>
      <w:r w:rsidR="00594A98" w:rsidRPr="006F053A">
        <w:t xml:space="preserve">servisních služeb </w:t>
      </w:r>
      <w:r w:rsidR="009F1A1D" w:rsidRPr="006F053A">
        <w:t xml:space="preserve">k </w:t>
      </w:r>
      <w:r w:rsidR="00D601DB" w:rsidRPr="006F053A">
        <w:t>dodaný</w:t>
      </w:r>
      <w:r w:rsidR="009F1A1D" w:rsidRPr="006F053A">
        <w:t>m</w:t>
      </w:r>
      <w:r w:rsidR="00D601DB" w:rsidRPr="006F053A">
        <w:t xml:space="preserve"> informační</w:t>
      </w:r>
      <w:r w:rsidR="009F1A1D" w:rsidRPr="006F053A">
        <w:t>m</w:t>
      </w:r>
      <w:r w:rsidR="00D601DB" w:rsidRPr="006F053A">
        <w:t xml:space="preserve"> systémů</w:t>
      </w:r>
      <w:r w:rsidR="009F1A1D" w:rsidRPr="006F053A">
        <w:t>m</w:t>
      </w:r>
      <w:r w:rsidR="00D601DB" w:rsidRPr="006F053A">
        <w:t xml:space="preserve">, </w:t>
      </w:r>
      <w:r w:rsidR="00EB446B" w:rsidRPr="006F053A">
        <w:t>technologií</w:t>
      </w:r>
      <w:r w:rsidR="009F1A1D" w:rsidRPr="006F053A">
        <w:t xml:space="preserve">m a </w:t>
      </w:r>
      <w:r w:rsidR="00EB446B" w:rsidRPr="006F053A">
        <w:t>SW</w:t>
      </w:r>
      <w:r w:rsidR="009F1A1D" w:rsidRPr="006F053A">
        <w:t xml:space="preserve"> </w:t>
      </w:r>
      <w:r w:rsidR="00EB446B" w:rsidRPr="006F053A">
        <w:t xml:space="preserve">dodaných </w:t>
      </w:r>
      <w:r w:rsidRPr="006F053A">
        <w:t>v rámci díla realizovaného v rámci smlouvy</w:t>
      </w:r>
      <w:r w:rsidR="009F1A1D" w:rsidRPr="006F053A">
        <w:t>.</w:t>
      </w:r>
    </w:p>
    <w:p w14:paraId="3EB0A4D8" w14:textId="4CE8EEA1" w:rsidR="005C3277" w:rsidRPr="006F053A" w:rsidRDefault="009F1A1D" w:rsidP="005C3277">
      <w:r w:rsidRPr="006F053A">
        <w:t>Poskytování servisních služeb je</w:t>
      </w:r>
      <w:r w:rsidR="005C3277" w:rsidRPr="006F053A">
        <w:t xml:space="preserve"> </w:t>
      </w:r>
      <w:r w:rsidR="008255AF" w:rsidRPr="006F053A">
        <w:t xml:space="preserve">na </w:t>
      </w:r>
      <w:r w:rsidR="008A61BF" w:rsidRPr="006F053A">
        <w:t>dobu</w:t>
      </w:r>
      <w:r w:rsidRPr="006F053A">
        <w:t xml:space="preserve"> </w:t>
      </w:r>
      <w:fldSimple w:instr=" DOCPROPERTY &quot;dobu&quot; \* MERGEFORMAT ">
        <w:r w:rsidR="00850D1C" w:rsidRPr="005D3CE3">
          <w:t>neurčito</w:t>
        </w:r>
        <w:r w:rsidR="00850D1C" w:rsidRPr="006F053A">
          <w:t>u</w:t>
        </w:r>
      </w:fldSimple>
      <w:r w:rsidR="005C3277" w:rsidRPr="006F053A">
        <w:t>.</w:t>
      </w:r>
    </w:p>
    <w:p w14:paraId="5D7F9855" w14:textId="43A5BBA2" w:rsidR="001E2119" w:rsidRPr="009F1A1D" w:rsidRDefault="001E2119" w:rsidP="001E2119">
      <w:pPr>
        <w:rPr>
          <w:b/>
        </w:rPr>
      </w:pPr>
      <w:r w:rsidRPr="006F053A">
        <w:t>Pro potřeby tohoto dokumentu je dále využíván souhrnný</w:t>
      </w:r>
      <w:r w:rsidRPr="009F1A1D">
        <w:t xml:space="preserve"> název „Systém“ pro všechny součástí dodávky dle </w:t>
      </w:r>
      <w:r w:rsidR="009F1A1D" w:rsidRPr="009F1A1D">
        <w:t>Smlouvy</w:t>
      </w:r>
      <w:r w:rsidRPr="009F1A1D">
        <w:t>.</w:t>
      </w:r>
    </w:p>
    <w:p w14:paraId="19B0C2CB" w14:textId="77777777" w:rsidR="005C3277" w:rsidRPr="009F1A1D" w:rsidRDefault="005C3277" w:rsidP="005C3277">
      <w:r w:rsidRPr="009F1A1D">
        <w:t>Předmět plnění je tedy následující:</w:t>
      </w:r>
    </w:p>
    <w:p w14:paraId="2D2DB4CC" w14:textId="7ECD9AB9" w:rsidR="005C3277" w:rsidRPr="009F1A1D" w:rsidRDefault="005C3277" w:rsidP="004E7FD7">
      <w:pPr>
        <w:pStyle w:val="Odstavecseseznamem"/>
        <w:numPr>
          <w:ilvl w:val="0"/>
          <w:numId w:val="13"/>
        </w:numPr>
      </w:pPr>
      <w:r w:rsidRPr="009F1A1D">
        <w:t>Zajištění technické a technologické podpory a nezbytných servisních služeb</w:t>
      </w:r>
      <w:r w:rsidR="009F1A1D" w:rsidRPr="009F1A1D">
        <w:t xml:space="preserve"> pro zajištění dostupnosti Systému</w:t>
      </w:r>
      <w:r w:rsidRPr="009F1A1D">
        <w:t>.</w:t>
      </w:r>
    </w:p>
    <w:p w14:paraId="4D7DC1C9" w14:textId="0CDC33C5" w:rsidR="005C3277" w:rsidRPr="009F1A1D" w:rsidRDefault="005C3277" w:rsidP="004E7FD7">
      <w:pPr>
        <w:pStyle w:val="Odstavecseseznamem"/>
        <w:numPr>
          <w:ilvl w:val="0"/>
          <w:numId w:val="13"/>
        </w:numPr>
      </w:pPr>
      <w:r w:rsidRPr="009F1A1D">
        <w:t>Uvedené služby jsou nad rámec záruky</w:t>
      </w:r>
      <w:r w:rsidR="009F1A1D" w:rsidRPr="009F1A1D">
        <w:t xml:space="preserve"> (záruky jsou </w:t>
      </w:r>
      <w:r w:rsidRPr="009F1A1D">
        <w:t>definován</w:t>
      </w:r>
      <w:r w:rsidR="009F1A1D" w:rsidRPr="009F1A1D">
        <w:t>y</w:t>
      </w:r>
      <w:r w:rsidRPr="009F1A1D">
        <w:t xml:space="preserve"> ve </w:t>
      </w:r>
      <w:r w:rsidR="009F1A1D" w:rsidRPr="009F1A1D">
        <w:t>Smlouvě)</w:t>
      </w:r>
      <w:r w:rsidRPr="009F1A1D">
        <w:t>.</w:t>
      </w:r>
    </w:p>
    <w:p w14:paraId="6C802764" w14:textId="0F186C1A" w:rsidR="005C3277" w:rsidRPr="006F053A" w:rsidRDefault="005C3277" w:rsidP="004E7FD7">
      <w:pPr>
        <w:pStyle w:val="Odstavecseseznamem"/>
        <w:numPr>
          <w:ilvl w:val="0"/>
          <w:numId w:val="13"/>
        </w:numPr>
      </w:pPr>
      <w:r w:rsidRPr="009F1A1D">
        <w:t>Služby budou poskytovány v </w:t>
      </w:r>
      <w:r w:rsidRPr="006F053A">
        <w:t xml:space="preserve">režimu </w:t>
      </w:r>
      <w:r w:rsidR="00603646" w:rsidRPr="006F053A">
        <w:t xml:space="preserve">uvedeném v následujícím textu dle </w:t>
      </w:r>
      <w:r w:rsidR="00042EAF" w:rsidRPr="006F053A">
        <w:t xml:space="preserve">požadované dostupnosti </w:t>
      </w:r>
      <w:r w:rsidR="008A61BF" w:rsidRPr="006F053A">
        <w:t xml:space="preserve">příslušné </w:t>
      </w:r>
      <w:r w:rsidR="00042EAF" w:rsidRPr="006F053A">
        <w:t xml:space="preserve">části řešení </w:t>
      </w:r>
      <w:r w:rsidRPr="006F053A">
        <w:t xml:space="preserve">– </w:t>
      </w:r>
      <w:r w:rsidR="00042EAF" w:rsidRPr="005D3CE3">
        <w:t>část systémů a služeb</w:t>
      </w:r>
      <w:r w:rsidR="00042EAF" w:rsidRPr="006F053A">
        <w:t xml:space="preserve"> </w:t>
      </w:r>
      <w:r w:rsidRPr="006F053A">
        <w:t>bud</w:t>
      </w:r>
      <w:r w:rsidR="00042EAF" w:rsidRPr="006F053A">
        <w:t>e</w:t>
      </w:r>
      <w:r w:rsidRPr="006F053A">
        <w:t xml:space="preserve"> k dispozici uživatelům </w:t>
      </w:r>
      <w:r w:rsidR="008A61BF" w:rsidRPr="006F053A">
        <w:t>v režimu 24x7x365</w:t>
      </w:r>
      <w:r w:rsidRPr="006F053A">
        <w:t xml:space="preserve">, protože </w:t>
      </w:r>
      <w:r w:rsidR="009F1A1D" w:rsidRPr="006F053A">
        <w:t>Objednatel</w:t>
      </w:r>
      <w:r w:rsidR="000D2EF3" w:rsidRPr="006F053A">
        <w:t xml:space="preserve"> </w:t>
      </w:r>
      <w:r w:rsidRPr="006F053A">
        <w:t>poskytuj</w:t>
      </w:r>
      <w:r w:rsidR="000D2EF3" w:rsidRPr="006F053A">
        <w:t>e</w:t>
      </w:r>
      <w:r w:rsidRPr="006F053A">
        <w:t xml:space="preserve"> služby </w:t>
      </w:r>
      <w:r w:rsidR="008A61BF" w:rsidRPr="006F053A">
        <w:t>v tomto režimu</w:t>
      </w:r>
      <w:r w:rsidRPr="006F053A">
        <w:t>.</w:t>
      </w:r>
    </w:p>
    <w:p w14:paraId="0B740C56" w14:textId="7A68FA6A" w:rsidR="005C3277" w:rsidRPr="009F1A1D" w:rsidRDefault="005C3277" w:rsidP="004E7FD7">
      <w:pPr>
        <w:pStyle w:val="Odstavecseseznamem"/>
        <w:numPr>
          <w:ilvl w:val="0"/>
          <w:numId w:val="13"/>
        </w:numPr>
      </w:pPr>
      <w:r w:rsidRPr="009F1A1D">
        <w:t xml:space="preserve">Součástí bude maintenance technologií a dodaného </w:t>
      </w:r>
      <w:r w:rsidRPr="006F053A">
        <w:t>SW</w:t>
      </w:r>
      <w:r w:rsidR="00EF1B09" w:rsidRPr="006F053A">
        <w:t xml:space="preserve"> </w:t>
      </w:r>
      <w:r w:rsidR="00EF1B09" w:rsidRPr="005D3CE3">
        <w:t>(pokud bylo součástí dodávky)</w:t>
      </w:r>
      <w:r w:rsidRPr="006F053A">
        <w:t>, technická a technologická podpora nad rámec záruky s kratšími SLA než v případě</w:t>
      </w:r>
      <w:r w:rsidRPr="009F1A1D">
        <w:t xml:space="preserve"> záruky – SLA jsou specifikována dále v tomto dokumentu.</w:t>
      </w:r>
    </w:p>
    <w:p w14:paraId="7E09ED05" w14:textId="77777777" w:rsidR="005C3277" w:rsidRPr="003064FF" w:rsidRDefault="005C3277" w:rsidP="004E7FD7">
      <w:pPr>
        <w:pStyle w:val="Odstavecseseznamem"/>
        <w:numPr>
          <w:ilvl w:val="0"/>
          <w:numId w:val="13"/>
        </w:numPr>
      </w:pPr>
      <w:r w:rsidRPr="003064FF">
        <w:t>Nezbytné úpravy systému vyplývající ze změn legislativy, vyhlášek, případně dalších závazných dokumentů.</w:t>
      </w:r>
    </w:p>
    <w:p w14:paraId="5DD6D858" w14:textId="48612C5C" w:rsidR="005C3277" w:rsidRPr="003064FF" w:rsidRDefault="005C3277" w:rsidP="004E7FD7">
      <w:pPr>
        <w:pStyle w:val="Odstavecseseznamem"/>
        <w:numPr>
          <w:ilvl w:val="0"/>
          <w:numId w:val="13"/>
        </w:numPr>
      </w:pPr>
      <w:r w:rsidRPr="003064FF">
        <w:t xml:space="preserve">Pozáruční servis </w:t>
      </w:r>
      <w:r w:rsidR="009C112F" w:rsidRPr="003064FF">
        <w:t>dodan</w:t>
      </w:r>
      <w:r w:rsidR="009F1A1D" w:rsidRPr="003064FF">
        <w:t>ých</w:t>
      </w:r>
      <w:r w:rsidR="009C112F" w:rsidRPr="003064FF">
        <w:t xml:space="preserve"> </w:t>
      </w:r>
      <w:r w:rsidR="009F1A1D" w:rsidRPr="003064FF">
        <w:t xml:space="preserve">technologií </w:t>
      </w:r>
      <w:r w:rsidRPr="003064FF">
        <w:t xml:space="preserve">a SW </w:t>
      </w:r>
      <w:r w:rsidR="009C112F" w:rsidRPr="003064FF">
        <w:t>(pokud byl</w:t>
      </w:r>
      <w:r w:rsidR="009F1A1D" w:rsidRPr="003064FF">
        <w:t>y</w:t>
      </w:r>
      <w:r w:rsidR="009C112F" w:rsidRPr="003064FF">
        <w:t xml:space="preserve"> součástí dodávky)</w:t>
      </w:r>
      <w:r w:rsidRPr="003064FF">
        <w:t>.</w:t>
      </w:r>
    </w:p>
    <w:p w14:paraId="1A0EC381" w14:textId="6819BB9D" w:rsidR="00042EAF" w:rsidRDefault="00AD51C1" w:rsidP="004E7FD7">
      <w:pPr>
        <w:pStyle w:val="Odstavecseseznamem"/>
        <w:numPr>
          <w:ilvl w:val="0"/>
          <w:numId w:val="13"/>
        </w:numPr>
      </w:pPr>
      <w:r w:rsidRPr="003064FF">
        <w:t>Rozšířená podpora</w:t>
      </w:r>
      <w:r w:rsidR="00DE09E9" w:rsidRPr="003064FF">
        <w:t xml:space="preserve"> pro řešení dodatečných požadavků na provoz</w:t>
      </w:r>
      <w:r w:rsidR="003064FF" w:rsidRPr="003064FF">
        <w:t>, drobné úpravy Systému a související služby</w:t>
      </w:r>
      <w:r w:rsidR="00DE09E9" w:rsidRPr="003064FF">
        <w:t>.</w:t>
      </w:r>
    </w:p>
    <w:p w14:paraId="447894F0" w14:textId="32C6772A" w:rsidR="006F053A" w:rsidRPr="003064FF" w:rsidRDefault="006F053A" w:rsidP="005D3CE3">
      <w:r>
        <w:t>Detailní požadavky na služby uvedené v předmětu plnění jsou uvedeny dále v tomto dokumentu.</w:t>
      </w:r>
    </w:p>
    <w:p w14:paraId="141D8CDE" w14:textId="77777777" w:rsidR="005C3277" w:rsidRPr="003064FF" w:rsidRDefault="005C3277" w:rsidP="005C3277">
      <w:pPr>
        <w:pStyle w:val="Nadpis1"/>
        <w:pageBreakBefore w:val="0"/>
      </w:pPr>
      <w:bookmarkStart w:id="8" w:name="_Toc16328363"/>
      <w:bookmarkStart w:id="9" w:name="_Toc1409836"/>
      <w:bookmarkStart w:id="10" w:name="_Toc1410036"/>
      <w:bookmarkStart w:id="11" w:name="_Toc192694531"/>
      <w:bookmarkEnd w:id="8"/>
      <w:bookmarkEnd w:id="9"/>
      <w:bookmarkEnd w:id="10"/>
      <w:r w:rsidRPr="003064FF">
        <w:t>Výchozí stav</w:t>
      </w:r>
      <w:bookmarkEnd w:id="11"/>
    </w:p>
    <w:p w14:paraId="4CB1DF37" w14:textId="4BB584EB" w:rsidR="005C3277" w:rsidRPr="009F1A1D" w:rsidRDefault="005C3277" w:rsidP="005C3277">
      <w:r w:rsidRPr="009F1A1D">
        <w:t>Výchozí stav díla pro poskytování servisních služeb je dán dodaným dílem v rámci Smlouvy.</w:t>
      </w:r>
    </w:p>
    <w:p w14:paraId="5ECD0E28" w14:textId="5F0AD904" w:rsidR="005C3277" w:rsidRPr="009F1A1D" w:rsidRDefault="005C3277" w:rsidP="005C3277">
      <w:r w:rsidRPr="009F1A1D">
        <w:t xml:space="preserve">Zahájení plnění dle této smlouvy je ode dne předání a akceptace </w:t>
      </w:r>
      <w:r w:rsidR="009F1A1D" w:rsidRPr="009F1A1D">
        <w:t xml:space="preserve">dodávky </w:t>
      </w:r>
      <w:r w:rsidRPr="009F1A1D">
        <w:t>díla.</w:t>
      </w:r>
    </w:p>
    <w:p w14:paraId="7BA4F1D0" w14:textId="79F31533" w:rsidR="005C3277" w:rsidRPr="003064FF" w:rsidRDefault="005C3277" w:rsidP="005C3277">
      <w:pPr>
        <w:pStyle w:val="Nadpis1"/>
      </w:pPr>
      <w:bookmarkStart w:id="12" w:name="_Toc192694532"/>
      <w:r w:rsidRPr="003064FF">
        <w:lastRenderedPageBreak/>
        <w:t>Požadavky na služby</w:t>
      </w:r>
      <w:bookmarkEnd w:id="12"/>
    </w:p>
    <w:p w14:paraId="01DDBE3D" w14:textId="3E3445D2" w:rsidR="005C3277" w:rsidRPr="003064FF" w:rsidRDefault="007E7686" w:rsidP="00705AF4">
      <w:r w:rsidRPr="003064FF">
        <w:t>V této kapitole jsou uvedeny požadavky na servisní služby</w:t>
      </w:r>
      <w:r w:rsidR="00705AF4" w:rsidRPr="003064FF">
        <w:t xml:space="preserve">, tj. maintenance a základní podpora </w:t>
      </w:r>
      <w:r w:rsidR="0043610D" w:rsidRPr="003064FF">
        <w:t xml:space="preserve">a rozšířená podpora technologií </w:t>
      </w:r>
      <w:r w:rsidR="00705AF4" w:rsidRPr="003064FF">
        <w:t xml:space="preserve">a IS dodaných </w:t>
      </w:r>
      <w:r w:rsidR="006A4CC7" w:rsidRPr="003064FF">
        <w:t xml:space="preserve">v rámci smlouvy </w:t>
      </w:r>
      <w:r w:rsidR="00EF1B09" w:rsidRPr="003064FF">
        <w:t>(dále jen Systém)</w:t>
      </w:r>
      <w:r w:rsidRPr="003064FF">
        <w:t>.</w:t>
      </w:r>
    </w:p>
    <w:p w14:paraId="1F58374A" w14:textId="77777777" w:rsidR="00F003AC" w:rsidRPr="003064FF" w:rsidRDefault="00F003AC" w:rsidP="00F003AC">
      <w:pPr>
        <w:pStyle w:val="Nadpis2"/>
      </w:pPr>
      <w:bookmarkStart w:id="13" w:name="_Toc535174276"/>
      <w:bookmarkStart w:id="14" w:name="_Toc192694533"/>
      <w:r w:rsidRPr="003064FF">
        <w:t>Kategorie služeb</w:t>
      </w:r>
      <w:bookmarkEnd w:id="13"/>
      <w:bookmarkEnd w:id="14"/>
    </w:p>
    <w:p w14:paraId="164DE31C" w14:textId="77777777" w:rsidR="00F003AC" w:rsidRPr="003064FF" w:rsidRDefault="00F003AC" w:rsidP="00F003AC">
      <w:r w:rsidRPr="003064FF">
        <w:t>V rámci zabezpečení provozu jsou požadovány následující služby k Systému:</w:t>
      </w:r>
    </w:p>
    <w:p w14:paraId="450E58C0" w14:textId="56DF6B2F" w:rsidR="00F003AC" w:rsidRPr="003064FF" w:rsidRDefault="00F003AC" w:rsidP="008E75E5">
      <w:pPr>
        <w:pStyle w:val="Odstavecseseznamem"/>
        <w:numPr>
          <w:ilvl w:val="0"/>
          <w:numId w:val="22"/>
        </w:numPr>
      </w:pPr>
      <w:r w:rsidRPr="003064FF">
        <w:t>Maintenance a základní podpora</w:t>
      </w:r>
    </w:p>
    <w:p w14:paraId="526FA4B3" w14:textId="77777777" w:rsidR="00F003AC" w:rsidRPr="003064FF" w:rsidRDefault="00F003AC" w:rsidP="008E75E5">
      <w:pPr>
        <w:pStyle w:val="Odstavecseseznamem"/>
        <w:numPr>
          <w:ilvl w:val="0"/>
          <w:numId w:val="22"/>
        </w:numPr>
      </w:pPr>
      <w:r w:rsidRPr="003064FF">
        <w:t>Rozšířená podpora</w:t>
      </w:r>
    </w:p>
    <w:p w14:paraId="200E56E6" w14:textId="114917B5" w:rsidR="00F003AC" w:rsidRPr="003064FF" w:rsidRDefault="00F003AC" w:rsidP="00F003AC">
      <w:r w:rsidRPr="003064FF">
        <w:t>Požadavky a parametry služeb jsou uvedeny v následujícím textu.</w:t>
      </w:r>
    </w:p>
    <w:p w14:paraId="30716010" w14:textId="6A635ED9" w:rsidR="003064FF" w:rsidRPr="003064FF" w:rsidRDefault="003064FF" w:rsidP="00F003AC">
      <w:r>
        <w:t xml:space="preserve">Pozn.: </w:t>
      </w:r>
      <w:r w:rsidRPr="003064FF">
        <w:t>Provoz a zajištění dostupnosti mimo dále uvedený rozsah služeb zajistí Objednatel.</w:t>
      </w:r>
    </w:p>
    <w:p w14:paraId="4DBCDEC2" w14:textId="6F88F19C" w:rsidR="00D96141" w:rsidRPr="003064FF" w:rsidRDefault="00D96141" w:rsidP="00B31088">
      <w:pPr>
        <w:pStyle w:val="Nadpis2"/>
      </w:pPr>
      <w:bookmarkStart w:id="15" w:name="_Toc192694534"/>
      <w:bookmarkStart w:id="16" w:name="_Toc535174278"/>
      <w:r w:rsidRPr="003064FF">
        <w:t>Maintenance a základní podpora</w:t>
      </w:r>
      <w:bookmarkEnd w:id="15"/>
    </w:p>
    <w:p w14:paraId="548E305E" w14:textId="77777777" w:rsidR="00A2607E" w:rsidRPr="003064FF" w:rsidRDefault="00A2607E" w:rsidP="00A2607E">
      <w:r w:rsidRPr="003064FF">
        <w:t>V této kapitole je uvedena specifikace služeb maintenance a základní podpory.</w:t>
      </w:r>
    </w:p>
    <w:p w14:paraId="698E2175" w14:textId="22A5CD2C" w:rsidR="007E1F26" w:rsidRPr="006F053A" w:rsidRDefault="007E1F26" w:rsidP="00D96141">
      <w:pPr>
        <w:pStyle w:val="Nadpis3"/>
      </w:pPr>
      <w:bookmarkStart w:id="17" w:name="_Toc192694535"/>
      <w:r w:rsidRPr="006F053A">
        <w:t>Poskytované služby</w:t>
      </w:r>
      <w:bookmarkEnd w:id="16"/>
      <w:bookmarkEnd w:id="17"/>
    </w:p>
    <w:p w14:paraId="0CA66E7B" w14:textId="77777777" w:rsidR="007E1F26" w:rsidRPr="006F053A" w:rsidRDefault="007E1F26">
      <w:pPr>
        <w:jc w:val="left"/>
      </w:pPr>
      <w:r w:rsidRPr="006F053A">
        <w:t>Jsou požadovány následující služby:</w:t>
      </w:r>
    </w:p>
    <w:p w14:paraId="67E92A84" w14:textId="197C20CA" w:rsidR="007E1F26" w:rsidRPr="005D3CE3" w:rsidRDefault="007E1F26" w:rsidP="008E75E5">
      <w:pPr>
        <w:pStyle w:val="Odstavecseseznamem"/>
        <w:numPr>
          <w:ilvl w:val="0"/>
          <w:numId w:val="17"/>
        </w:numPr>
      </w:pPr>
      <w:bookmarkStart w:id="18" w:name="_Ref287281771"/>
      <w:bookmarkStart w:id="19" w:name="_Ref288148275"/>
      <w:r w:rsidRPr="006F053A">
        <w:t xml:space="preserve">Poskytování služby </w:t>
      </w:r>
      <w:bookmarkEnd w:id="18"/>
      <w:r w:rsidRPr="006F053A">
        <w:t>Hotline včetně základní servisní technické podpory Systému při odstraňování závad Systému.</w:t>
      </w:r>
      <w:bookmarkEnd w:id="19"/>
      <w:r w:rsidRPr="006F053A">
        <w:t xml:space="preserve"> </w:t>
      </w:r>
      <w:r w:rsidRPr="005D3CE3">
        <w:t>Hotline bude k dispozici v režimu 24 x 7, nicméně služby budou poskytovány dle úrovně v</w:t>
      </w:r>
      <w:r w:rsidR="006414DC" w:rsidRPr="005D3CE3">
        <w:t xml:space="preserve"> kap. </w:t>
      </w:r>
      <w:r w:rsidR="006414DC" w:rsidRPr="005D3CE3">
        <w:fldChar w:fldCharType="begin"/>
      </w:r>
      <w:r w:rsidR="006414DC" w:rsidRPr="005D3CE3">
        <w:instrText xml:space="preserve"> REF _Ref2234135 \r \h </w:instrText>
      </w:r>
      <w:r w:rsidR="008255AF" w:rsidRPr="005D3CE3">
        <w:instrText xml:space="preserve"> \* MERGEFORMAT </w:instrText>
      </w:r>
      <w:r w:rsidR="006414DC" w:rsidRPr="005D3CE3">
        <w:fldChar w:fldCharType="separate"/>
      </w:r>
      <w:r w:rsidR="00850D1C" w:rsidRPr="005D3CE3">
        <w:t>4</w:t>
      </w:r>
      <w:r w:rsidR="006414DC" w:rsidRPr="005D3CE3">
        <w:fldChar w:fldCharType="end"/>
      </w:r>
      <w:r w:rsidR="006414DC" w:rsidRPr="005D3CE3">
        <w:t xml:space="preserve"> – </w:t>
      </w:r>
      <w:r w:rsidR="006414DC" w:rsidRPr="005D3CE3">
        <w:fldChar w:fldCharType="begin"/>
      </w:r>
      <w:r w:rsidR="006414DC" w:rsidRPr="005D3CE3">
        <w:instrText xml:space="preserve"> REF _Ref2234135 \h </w:instrText>
      </w:r>
      <w:r w:rsidR="008255AF" w:rsidRPr="005D3CE3">
        <w:instrText xml:space="preserve"> \* MERGEFORMAT </w:instrText>
      </w:r>
      <w:r w:rsidR="006414DC" w:rsidRPr="005D3CE3">
        <w:fldChar w:fldCharType="separate"/>
      </w:r>
      <w:r w:rsidR="00850D1C" w:rsidRPr="005D3CE3">
        <w:t>Úroveň požadovaných služeb</w:t>
      </w:r>
      <w:r w:rsidR="006414DC" w:rsidRPr="005D3CE3">
        <w:fldChar w:fldCharType="end"/>
      </w:r>
      <w:r w:rsidRPr="005D3CE3">
        <w:t>.</w:t>
      </w:r>
    </w:p>
    <w:p w14:paraId="7710EEE1" w14:textId="79A917E5" w:rsidR="007E1F26" w:rsidRPr="003064FF" w:rsidRDefault="007E1F26" w:rsidP="008E75E5">
      <w:pPr>
        <w:pStyle w:val="Odstavecseseznamem"/>
        <w:numPr>
          <w:ilvl w:val="0"/>
          <w:numId w:val="17"/>
        </w:numPr>
      </w:pPr>
      <w:bookmarkStart w:id="20" w:name="_Ref289092628"/>
      <w:bookmarkStart w:id="21" w:name="_Ref287281750"/>
      <w:r w:rsidRPr="006F053A">
        <w:t>Poskytování pravidelné profylaxe Systému vč. indikace a předcházení možných problémů při užívání Systému</w:t>
      </w:r>
      <w:r w:rsidR="000D7692" w:rsidRPr="006F053A">
        <w:t xml:space="preserve"> min. 1x </w:t>
      </w:r>
      <w:r w:rsidR="000A6C7F" w:rsidRPr="006F053A">
        <w:t>čtvrtletně</w:t>
      </w:r>
      <w:r w:rsidRPr="006F053A">
        <w:t>.</w:t>
      </w:r>
      <w:bookmarkEnd w:id="20"/>
      <w:bookmarkEnd w:id="21"/>
      <w:r w:rsidR="00E92ADF" w:rsidRPr="006F053A">
        <w:t xml:space="preserve"> Součástí je nejen kontrola</w:t>
      </w:r>
      <w:r w:rsidR="00E92ADF" w:rsidRPr="003064FF">
        <w:t xml:space="preserve"> vlastního informačního Systému, ale i stav, podmínky a parametry provozní infrastruktury a systémového SW </w:t>
      </w:r>
      <w:r w:rsidR="008E17F0" w:rsidRPr="003064FF">
        <w:t xml:space="preserve">(OS, DB apod.) </w:t>
      </w:r>
      <w:r w:rsidR="00E92ADF" w:rsidRPr="003064FF">
        <w:t xml:space="preserve">nezbytných pro provoz Systému. Výstupem bude souhrn zjištění s uvedením informací, zda </w:t>
      </w:r>
      <w:r w:rsidR="008E17F0" w:rsidRPr="003064FF">
        <w:t>jsou stav, podmínky a parametry Systému a provozní infrastruktury a systémového SW vyhovující, pokud vyhovující nebudou nebo budou identifikovány vhodnější parametry (doporučení), budou navržena opatření řešící daná zjištění a doporučení. Objednatel následně odsouhlasí realizaci opatření, opatření na straně Systému</w:t>
      </w:r>
      <w:r w:rsidR="001A2F54" w:rsidRPr="003064FF">
        <w:t>, která spadají po</w:t>
      </w:r>
      <w:r w:rsidR="00410754">
        <w:t>d</w:t>
      </w:r>
      <w:r w:rsidR="001A2F54" w:rsidRPr="003064FF">
        <w:t xml:space="preserve"> záruku nebo pod tuto smlouvu,</w:t>
      </w:r>
      <w:r w:rsidR="008E17F0" w:rsidRPr="003064FF">
        <w:t xml:space="preserve"> budou realizována </w:t>
      </w:r>
      <w:r w:rsidR="00512C7B" w:rsidRPr="003064FF">
        <w:t>D</w:t>
      </w:r>
      <w:r w:rsidR="008E17F0" w:rsidRPr="003064FF">
        <w:t xml:space="preserve">odavatelem, u </w:t>
      </w:r>
      <w:r w:rsidR="004013EF" w:rsidRPr="003064FF">
        <w:t>ostatní</w:t>
      </w:r>
      <w:r w:rsidR="00435091">
        <w:t>ch</w:t>
      </w:r>
      <w:r w:rsidR="004013EF" w:rsidRPr="003064FF">
        <w:t xml:space="preserve"> opatření a </w:t>
      </w:r>
      <w:r w:rsidR="008E17F0" w:rsidRPr="003064FF">
        <w:t xml:space="preserve">opatření na systémech a infrastruktuře zajišťovaných </w:t>
      </w:r>
      <w:r w:rsidR="00512C7B" w:rsidRPr="003064FF">
        <w:t>O</w:t>
      </w:r>
      <w:r w:rsidR="008E17F0" w:rsidRPr="003064FF">
        <w:t xml:space="preserve">bjednatelem bude realizace zajištěna </w:t>
      </w:r>
      <w:r w:rsidR="007B1823" w:rsidRPr="003064FF">
        <w:t>O</w:t>
      </w:r>
      <w:r w:rsidR="008E17F0" w:rsidRPr="003064FF">
        <w:t>bjednatelem v rámci součinnosti</w:t>
      </w:r>
      <w:r w:rsidR="004013EF" w:rsidRPr="003064FF">
        <w:t>, případně jako vícepráce (např. v rámci rozšířené podpory)</w:t>
      </w:r>
      <w:r w:rsidR="008E17F0" w:rsidRPr="003064FF">
        <w:t>.</w:t>
      </w:r>
    </w:p>
    <w:p w14:paraId="4FBFFB3D" w14:textId="388DE11A" w:rsidR="00596974" w:rsidRPr="003064FF" w:rsidRDefault="00596974" w:rsidP="008E75E5">
      <w:pPr>
        <w:pStyle w:val="Odstavecseseznamem"/>
        <w:numPr>
          <w:ilvl w:val="0"/>
          <w:numId w:val="17"/>
        </w:numPr>
      </w:pPr>
      <w:r w:rsidRPr="003064FF">
        <w:t xml:space="preserve">Zajištění souladu funkčnosti a vlastností </w:t>
      </w:r>
      <w:r w:rsidR="007B1823" w:rsidRPr="003064FF">
        <w:t xml:space="preserve">Systému </w:t>
      </w:r>
      <w:r w:rsidRPr="003064FF">
        <w:t xml:space="preserve">s aktuální legislativou vč. bezplatného provádění nezbytných úprav </w:t>
      </w:r>
      <w:r w:rsidR="007B1823" w:rsidRPr="003064FF">
        <w:t xml:space="preserve">Systémů </w:t>
      </w:r>
      <w:r w:rsidRPr="003064FF">
        <w:t>pro splnění tohoto požadavku</w:t>
      </w:r>
      <w:r w:rsidR="00510BEB" w:rsidRPr="003064FF">
        <w:t>.</w:t>
      </w:r>
      <w:r w:rsidR="008E17F0" w:rsidRPr="003064FF">
        <w:t xml:space="preserve"> Udržování </w:t>
      </w:r>
      <w:r w:rsidR="007B1823" w:rsidRPr="003064FF">
        <w:t>S</w:t>
      </w:r>
      <w:r w:rsidR="008E17F0" w:rsidRPr="003064FF">
        <w:t>ystému v souladu s aktuálními doporučeními na zabezpečení (šifrovací algoritmy, protokoly atd.).</w:t>
      </w:r>
    </w:p>
    <w:p w14:paraId="5FA92147" w14:textId="25AD9795" w:rsidR="007E1F26" w:rsidRPr="003064FF" w:rsidRDefault="007E1F26" w:rsidP="008E75E5">
      <w:pPr>
        <w:pStyle w:val="Odstavecseseznamem"/>
        <w:numPr>
          <w:ilvl w:val="0"/>
          <w:numId w:val="17"/>
        </w:numPr>
      </w:pPr>
      <w:r w:rsidRPr="003064FF">
        <w:t>Poskytování aktualizací Softwarových produktů a technologií a opravných patchů.</w:t>
      </w:r>
    </w:p>
    <w:p w14:paraId="766E7E3A" w14:textId="77777777" w:rsidR="007E1F26" w:rsidRPr="003064FF" w:rsidRDefault="007E1F26" w:rsidP="008E75E5">
      <w:pPr>
        <w:pStyle w:val="Odstavecseseznamem"/>
        <w:numPr>
          <w:ilvl w:val="0"/>
          <w:numId w:val="17"/>
        </w:numPr>
      </w:pPr>
      <w:r w:rsidRPr="003064FF">
        <w:t>Dokumentace k aktualizacím Softwarových produktů a technologií, aktualizace provozní dokumentace Systému tak, aby odpovídala aktuálnímu stavu provozovaného Systému.</w:t>
      </w:r>
    </w:p>
    <w:p w14:paraId="23AF1397" w14:textId="68FA917E" w:rsidR="00E92ADF" w:rsidRPr="003064FF" w:rsidRDefault="007E1F26" w:rsidP="008E75E5">
      <w:pPr>
        <w:pStyle w:val="Odstavecseseznamem"/>
        <w:numPr>
          <w:ilvl w:val="0"/>
          <w:numId w:val="17"/>
        </w:numPr>
      </w:pPr>
      <w:r w:rsidRPr="003064FF">
        <w:t>Aplikace service packů a hotfixů nutných pro bezchybný chod systému, které byly identifikovány na základě profylaxe a jejich aplikace byla dohodnuta s Objednatelem.</w:t>
      </w:r>
    </w:p>
    <w:p w14:paraId="3FFEFA3D" w14:textId="71FC4EA9" w:rsidR="007E1F26" w:rsidRPr="003064FF" w:rsidRDefault="007E1F26">
      <w:r w:rsidRPr="003064FF">
        <w:t xml:space="preserve">Výčet Softwarových produktů a technologií, na které se vztahují servisní služby </w:t>
      </w:r>
      <w:r w:rsidR="006414DC" w:rsidRPr="003064FF">
        <w:t xml:space="preserve">je v kap. </w:t>
      </w:r>
      <w:r w:rsidR="006414DC" w:rsidRPr="003064FF">
        <w:fldChar w:fldCharType="begin"/>
      </w:r>
      <w:r w:rsidR="006414DC" w:rsidRPr="003064FF">
        <w:instrText xml:space="preserve"> REF _Ref2234135 \r \h  \* MERGEFORMAT </w:instrText>
      </w:r>
      <w:r w:rsidR="006414DC" w:rsidRPr="003064FF">
        <w:fldChar w:fldCharType="separate"/>
      </w:r>
      <w:r w:rsidR="00850D1C">
        <w:t>4</w:t>
      </w:r>
      <w:r w:rsidR="006414DC" w:rsidRPr="003064FF">
        <w:fldChar w:fldCharType="end"/>
      </w:r>
      <w:r w:rsidR="006414DC" w:rsidRPr="003064FF">
        <w:t xml:space="preserve"> – </w:t>
      </w:r>
      <w:r w:rsidR="006414DC" w:rsidRPr="003064FF">
        <w:fldChar w:fldCharType="begin"/>
      </w:r>
      <w:r w:rsidR="006414DC" w:rsidRPr="003064FF">
        <w:instrText xml:space="preserve"> REF _Ref2234135 \h  \* MERGEFORMAT </w:instrText>
      </w:r>
      <w:r w:rsidR="006414DC" w:rsidRPr="003064FF">
        <w:fldChar w:fldCharType="separate"/>
      </w:r>
      <w:r w:rsidR="00850D1C" w:rsidRPr="003064FF">
        <w:t>Úroveň požadovaných služeb</w:t>
      </w:r>
      <w:r w:rsidR="006414DC" w:rsidRPr="003064FF">
        <w:fldChar w:fldCharType="end"/>
      </w:r>
      <w:r w:rsidRPr="003064FF">
        <w:t>.</w:t>
      </w:r>
    </w:p>
    <w:p w14:paraId="33D2D073" w14:textId="77777777" w:rsidR="007E1F26" w:rsidRPr="003064FF" w:rsidRDefault="007E1F26" w:rsidP="00D96141">
      <w:pPr>
        <w:pStyle w:val="Nadpis3"/>
      </w:pPr>
      <w:bookmarkStart w:id="22" w:name="_Toc480973342"/>
      <w:bookmarkStart w:id="23" w:name="_Toc535174279"/>
      <w:bookmarkStart w:id="24" w:name="_Toc192694536"/>
      <w:r w:rsidRPr="003064FF">
        <w:lastRenderedPageBreak/>
        <w:t>Podmínky poskytování služeb</w:t>
      </w:r>
      <w:bookmarkEnd w:id="22"/>
      <w:bookmarkEnd w:id="23"/>
      <w:bookmarkEnd w:id="24"/>
    </w:p>
    <w:p w14:paraId="3993A0E6" w14:textId="77777777" w:rsidR="007E1F26" w:rsidRPr="003064FF" w:rsidRDefault="007E1F26" w:rsidP="00123F02">
      <w:pPr>
        <w:keepNext/>
        <w:rPr>
          <w:b/>
        </w:rPr>
      </w:pPr>
      <w:r w:rsidRPr="003064FF">
        <w:rPr>
          <w:b/>
        </w:rPr>
        <w:t>Druhy poruch:</w:t>
      </w:r>
    </w:p>
    <w:p w14:paraId="07E8CC37" w14:textId="3DC36552" w:rsidR="00656A00" w:rsidRPr="003064FF" w:rsidRDefault="007E1F26" w:rsidP="005D3CE3">
      <w:pPr>
        <w:keepNext/>
        <w:numPr>
          <w:ilvl w:val="0"/>
          <w:numId w:val="18"/>
        </w:numPr>
        <w:spacing w:before="120" w:after="120"/>
        <w:ind w:left="714" w:hanging="357"/>
      </w:pPr>
      <w:r w:rsidRPr="003064FF">
        <w:rPr>
          <w:b/>
          <w:bCs/>
        </w:rPr>
        <w:t xml:space="preserve">Porucha kategorie </w:t>
      </w:r>
      <w:r w:rsidR="00CF3A7C" w:rsidRPr="003064FF">
        <w:rPr>
          <w:b/>
          <w:bCs/>
        </w:rPr>
        <w:t>P1</w:t>
      </w:r>
      <w:r w:rsidRPr="003064FF">
        <w:rPr>
          <w:b/>
          <w:bCs/>
        </w:rPr>
        <w:t xml:space="preserve"> – Urgentní</w:t>
      </w:r>
      <w:r w:rsidRPr="003064FF">
        <w:t xml:space="preserve"> – za Urgentní poruchu se považuje stav</w:t>
      </w:r>
      <w:r w:rsidR="00656A00" w:rsidRPr="003064FF">
        <w:t>:</w:t>
      </w:r>
    </w:p>
    <w:p w14:paraId="6F905837" w14:textId="1F651C9C" w:rsidR="007E1F26" w:rsidRPr="003064FF" w:rsidRDefault="007E1F26" w:rsidP="008E75E5">
      <w:pPr>
        <w:numPr>
          <w:ilvl w:val="1"/>
          <w:numId w:val="18"/>
        </w:numPr>
        <w:spacing w:before="120" w:after="120"/>
      </w:pPr>
      <w:r w:rsidRPr="003064FF">
        <w:t xml:space="preserve">celkové nefunkčnosti </w:t>
      </w:r>
      <w:r w:rsidR="00B679EE" w:rsidRPr="003064FF">
        <w:t xml:space="preserve">Systému </w:t>
      </w:r>
      <w:r w:rsidRPr="003064FF">
        <w:t>a nemožnost využívat klíčové funkcionality řešení nadpolovičním počtem všech uživatelů.</w:t>
      </w:r>
    </w:p>
    <w:p w14:paraId="53D32AF9" w14:textId="04B8A683" w:rsidR="00656A00" w:rsidRPr="003064FF" w:rsidRDefault="00656A00" w:rsidP="008E75E5">
      <w:pPr>
        <w:pStyle w:val="Odstavecseseznamem"/>
        <w:numPr>
          <w:ilvl w:val="1"/>
          <w:numId w:val="18"/>
        </w:numPr>
        <w:spacing w:before="120" w:after="120"/>
      </w:pPr>
      <w:r w:rsidRPr="003064FF">
        <w:t xml:space="preserve">Závažné porušení bezpečnosti – přístup k </w:t>
      </w:r>
      <w:r w:rsidR="00703A44" w:rsidRPr="003064FF">
        <w:t xml:space="preserve">Systému </w:t>
      </w:r>
      <w:r w:rsidRPr="003064FF">
        <w:t xml:space="preserve">a datům bez autentifikace, či autorizace (obejití přístupových práv); neoprávněný přístup k technickým prostředkům; neoprávněné zacházení s daty (přístup neodpovídající přiřazené roli v </w:t>
      </w:r>
      <w:r w:rsidR="00703A44" w:rsidRPr="003064FF">
        <w:t>Systému</w:t>
      </w:r>
      <w:r w:rsidRPr="003064FF">
        <w:t>); přihlášení do sy</w:t>
      </w:r>
      <w:r w:rsidR="00F47D06" w:rsidRPr="003064FF">
        <w:t>s</w:t>
      </w:r>
      <w:r w:rsidRPr="003064FF">
        <w:t>tému pomocí neplatných certifikátů, či hesel; přístup k systému (jiným systémem, nebo fyzickou osobou) pomocí jiných služeb než definovaných; a jiné, které ohrožují integritu, důvěryhodnost, či neodvolatelnost uložených a poskytovaných dat.</w:t>
      </w:r>
    </w:p>
    <w:p w14:paraId="0F952CD2" w14:textId="3AD8A038" w:rsidR="007E1F26" w:rsidRPr="003064FF" w:rsidRDefault="007E1F26" w:rsidP="008E75E5">
      <w:pPr>
        <w:numPr>
          <w:ilvl w:val="0"/>
          <w:numId w:val="18"/>
        </w:numPr>
        <w:spacing w:before="120" w:after="120"/>
      </w:pPr>
      <w:r w:rsidRPr="003064FF">
        <w:rPr>
          <w:b/>
          <w:bCs/>
        </w:rPr>
        <w:t xml:space="preserve">Porucha kategorie </w:t>
      </w:r>
      <w:r w:rsidR="00CF3A7C" w:rsidRPr="003064FF">
        <w:rPr>
          <w:b/>
          <w:bCs/>
        </w:rPr>
        <w:t>P2</w:t>
      </w:r>
      <w:r w:rsidRPr="003064FF">
        <w:rPr>
          <w:b/>
          <w:bCs/>
        </w:rPr>
        <w:t xml:space="preserve"> – Běžná</w:t>
      </w:r>
      <w:r w:rsidRPr="003064FF">
        <w:t xml:space="preserve"> – za Běžnou poruchu se považuje stav, který neodpovídá </w:t>
      </w:r>
      <w:r w:rsidR="006114E3" w:rsidRPr="003064FF">
        <w:t xml:space="preserve">požadavkům ZD, </w:t>
      </w:r>
      <w:r w:rsidR="00510BEB" w:rsidRPr="003064FF">
        <w:t>schválené</w:t>
      </w:r>
      <w:r w:rsidR="006114E3" w:rsidRPr="003064FF">
        <w:t xml:space="preserve"> </w:t>
      </w:r>
      <w:r w:rsidR="00510BEB" w:rsidRPr="003064FF">
        <w:t xml:space="preserve">implementační analýze </w:t>
      </w:r>
      <w:r w:rsidR="006114E3" w:rsidRPr="003064FF">
        <w:t xml:space="preserve">nebo </w:t>
      </w:r>
      <w:r w:rsidR="00656A00" w:rsidRPr="003064FF">
        <w:t xml:space="preserve">platné </w:t>
      </w:r>
      <w:r w:rsidRPr="003064FF">
        <w:t>dokumentaci</w:t>
      </w:r>
      <w:r w:rsidR="00656A00" w:rsidRPr="003064FF">
        <w:t>, případně bezpečnostní problémy mimo úroveň P1</w:t>
      </w:r>
      <w:r w:rsidRPr="003064FF">
        <w:t>, ale neohrožuj</w:t>
      </w:r>
      <w:r w:rsidR="00656A00" w:rsidRPr="003064FF">
        <w:t>í</w:t>
      </w:r>
      <w:r w:rsidRPr="003064FF">
        <w:t xml:space="preserve"> klíčové funkcionality řešení</w:t>
      </w:r>
      <w:r w:rsidR="00596974" w:rsidRPr="003064FF">
        <w:t xml:space="preserve">, </w:t>
      </w:r>
      <w:r w:rsidR="00703A44" w:rsidRPr="003064FF">
        <w:t xml:space="preserve">Systém </w:t>
      </w:r>
      <w:r w:rsidR="00596974" w:rsidRPr="003064FF">
        <w:t>je možné provozovat v omezeném rozsahu, neohrožujícím jeho věrohodnost a zajišťujícím kompletnost a úplnost zpracovávaných dat</w:t>
      </w:r>
      <w:r w:rsidR="00984075" w:rsidRPr="003064FF">
        <w:t>.</w:t>
      </w:r>
    </w:p>
    <w:p w14:paraId="68E52B0F" w14:textId="77777777" w:rsidR="007E1F26" w:rsidRPr="003064FF" w:rsidRDefault="007E1F26">
      <w:pPr>
        <w:keepNext/>
        <w:rPr>
          <w:b/>
        </w:rPr>
      </w:pPr>
      <w:r w:rsidRPr="003064FF">
        <w:rPr>
          <w:b/>
        </w:rPr>
        <w:t>Řešení poruch:</w:t>
      </w:r>
    </w:p>
    <w:p w14:paraId="3AB1D62F" w14:textId="77777777" w:rsidR="007E1F26" w:rsidRPr="003064FF" w:rsidRDefault="007E1F26" w:rsidP="008E75E5">
      <w:pPr>
        <w:numPr>
          <w:ilvl w:val="0"/>
          <w:numId w:val="19"/>
        </w:numPr>
        <w:spacing w:before="120" w:after="120"/>
      </w:pPr>
      <w:r w:rsidRPr="003064FF">
        <w:t>V případě, že se jedná o poruchu na Systému dle této Smlouvy, vztahují se na ni SLA dle této Smlouvy.</w:t>
      </w:r>
    </w:p>
    <w:p w14:paraId="5372ACF4" w14:textId="77777777" w:rsidR="007E1F26" w:rsidRPr="003064FF" w:rsidRDefault="007E1F26" w:rsidP="008E75E5">
      <w:pPr>
        <w:numPr>
          <w:ilvl w:val="0"/>
          <w:numId w:val="19"/>
        </w:numPr>
        <w:spacing w:before="120" w:after="120"/>
      </w:pPr>
      <w:r w:rsidRPr="003064FF">
        <w:t>V případě, že se jedná o poruchu integrovaného systému nebo HW a SW infrastruktury mimo tuto Smlouvu s dopadem na Systém uvedený v této Smlouvě, nevztahují se na tuto poruchu SLA dle této Smlouvy do doby odstranění poruchy integrovaného systému nebo infrastruktury.</w:t>
      </w:r>
    </w:p>
    <w:p w14:paraId="7161EB59" w14:textId="670696F6" w:rsidR="007E1F26" w:rsidRPr="003064FF" w:rsidRDefault="007E1F26" w:rsidP="008E75E5">
      <w:pPr>
        <w:numPr>
          <w:ilvl w:val="0"/>
          <w:numId w:val="19"/>
        </w:numPr>
        <w:spacing w:before="120" w:after="120"/>
      </w:pPr>
      <w:r w:rsidRPr="003064FF">
        <w:t>V případě, že bude snížena závažnost poruchy, snižují se poměrně k tomuto SLA lhůty ve vztahu k nové závažnosti poruchy.</w:t>
      </w:r>
    </w:p>
    <w:p w14:paraId="548EA5F3" w14:textId="582BA0EE" w:rsidR="007E1F26" w:rsidRPr="003064FF" w:rsidRDefault="007E1F26" w:rsidP="008E75E5">
      <w:pPr>
        <w:numPr>
          <w:ilvl w:val="0"/>
          <w:numId w:val="19"/>
        </w:numPr>
        <w:spacing w:before="120" w:after="120"/>
      </w:pPr>
      <w:r w:rsidRPr="003064FF">
        <w:t xml:space="preserve">Poskytovatel je oprávněn navrhnout nebo poskytnout náhradní řešení poruchy tak, aby došlo k eliminaci dopadů této poruchy na provoz </w:t>
      </w:r>
      <w:r w:rsidR="00B05938">
        <w:t>Objednatele</w:t>
      </w:r>
      <w:r w:rsidR="00B05938" w:rsidRPr="003064FF">
        <w:t xml:space="preserve"> </w:t>
      </w:r>
      <w:r w:rsidRPr="003064FF">
        <w:t>(snížení závažnosti nebo omezení poruchy) do konečného systémového řešení.</w:t>
      </w:r>
    </w:p>
    <w:p w14:paraId="02940CA8" w14:textId="3F11D044" w:rsidR="003B3A9E" w:rsidRPr="003064FF" w:rsidRDefault="003B3A9E" w:rsidP="008E75E5">
      <w:pPr>
        <w:numPr>
          <w:ilvl w:val="0"/>
          <w:numId w:val="19"/>
        </w:numPr>
        <w:spacing w:before="120" w:after="120"/>
      </w:pPr>
      <w:r w:rsidRPr="003064FF">
        <w:t xml:space="preserve">Dohodnou-li se obě strany na provedení zásahu v termínu po </w:t>
      </w:r>
      <w:r w:rsidR="00FD639F" w:rsidRPr="003064FF">
        <w:t>lhůtě na odstranění poruchy</w:t>
      </w:r>
      <w:r w:rsidRPr="003064FF">
        <w:t xml:space="preserve">, nebude toto považováno za nedodržení </w:t>
      </w:r>
      <w:r w:rsidR="00FD639F" w:rsidRPr="003064FF">
        <w:t xml:space="preserve">lhůty na odstranění poruchy </w:t>
      </w:r>
      <w:r w:rsidRPr="003064FF">
        <w:t>ze strany Poskytovatele.</w:t>
      </w:r>
      <w:r w:rsidR="006114E3" w:rsidRPr="003064FF">
        <w:t xml:space="preserve"> Taková dohod</w:t>
      </w:r>
      <w:r w:rsidR="00510BEB" w:rsidRPr="003064FF">
        <w:t>a</w:t>
      </w:r>
      <w:r w:rsidR="006114E3" w:rsidRPr="003064FF">
        <w:t xml:space="preserve"> musí být dokumentována v rámci popisu řešení dané poruchy a oprávněnost jejího použití vzniká po jejím schválení odpovědným zástupcem Objednatele (žadatel, případně vedoucí projektu)</w:t>
      </w:r>
      <w:r w:rsidR="00510BEB" w:rsidRPr="003064FF">
        <w:t>.</w:t>
      </w:r>
    </w:p>
    <w:p w14:paraId="7F81356A" w14:textId="77777777" w:rsidR="007E1F26" w:rsidRPr="003064FF" w:rsidRDefault="007E1F26" w:rsidP="00B31088">
      <w:pPr>
        <w:keepNext/>
        <w:rPr>
          <w:b/>
        </w:rPr>
      </w:pPr>
      <w:r w:rsidRPr="003064FF">
        <w:rPr>
          <w:b/>
        </w:rPr>
        <w:t>Způsob ohlašování poruch:</w:t>
      </w:r>
    </w:p>
    <w:p w14:paraId="6430DEE3" w14:textId="77777777" w:rsidR="003069CD" w:rsidRPr="003064FF" w:rsidRDefault="007E1F26" w:rsidP="006A4CC7">
      <w:r w:rsidRPr="003064FF">
        <w:t xml:space="preserve">Poruchy Objednatel (oprávněné osoby Objednatele) hlásí na kontaktní místo Poskytovatele (Hot-line) prostřednictvím </w:t>
      </w:r>
      <w:r w:rsidR="002608E7" w:rsidRPr="003064FF">
        <w:t>elektronického systému pro správu požadavků (</w:t>
      </w:r>
      <w:r w:rsidRPr="003064FF">
        <w:t>helpdesk</w:t>
      </w:r>
      <w:r w:rsidR="002608E7" w:rsidRPr="003064FF">
        <w:t>)</w:t>
      </w:r>
      <w:r w:rsidRPr="003064FF">
        <w:t>, telefonicky a/nebo elektronickou poštou.</w:t>
      </w:r>
    </w:p>
    <w:p w14:paraId="1AEB110E" w14:textId="296FA81B" w:rsidR="007E1F26" w:rsidRPr="003064FF" w:rsidRDefault="007E1F26" w:rsidP="006A4CC7">
      <w:r w:rsidRPr="003064FF">
        <w:t xml:space="preserve">Poruchy kategorie </w:t>
      </w:r>
      <w:r w:rsidR="008C1D4D" w:rsidRPr="003064FF">
        <w:t>P1</w:t>
      </w:r>
      <w:r w:rsidRPr="003064FF">
        <w:t xml:space="preserve"> objednatel vždy hlásí telefonicky a doplňující informace poskytuje prostřednictvím helpdesk</w:t>
      </w:r>
      <w:r w:rsidR="001723F2" w:rsidRPr="003064FF">
        <w:t>u</w:t>
      </w:r>
      <w:r w:rsidRPr="003064FF">
        <w:t xml:space="preserve"> nebo elektronickou poštou. Kontaktní údaje a oprávněné osoby Objednatele jsou uvedeny v samostatné příloze smlouvy.</w:t>
      </w:r>
    </w:p>
    <w:p w14:paraId="5592F9BE" w14:textId="7D1E6C18" w:rsidR="003069CD" w:rsidRPr="003064FF" w:rsidRDefault="003069CD" w:rsidP="006A4CC7">
      <w:r w:rsidRPr="003064FF">
        <w:t>Poruchy nahlášené telefonicky nebo emailem budou zaznamenány do helpdesk Posky</w:t>
      </w:r>
      <w:r w:rsidR="00404870" w:rsidRPr="003064FF">
        <w:t>tovatelem.</w:t>
      </w:r>
    </w:p>
    <w:p w14:paraId="1325D6F2" w14:textId="24673775" w:rsidR="00817D42" w:rsidRPr="003064FF" w:rsidRDefault="00817D42" w:rsidP="006A4CC7">
      <w:pPr>
        <w:rPr>
          <w:szCs w:val="24"/>
        </w:rPr>
      </w:pPr>
      <w:r w:rsidRPr="003064FF">
        <w:rPr>
          <w:szCs w:val="24"/>
        </w:rPr>
        <w:t>Poruchy budou do systému zadávány jednotlivě – samostatné hlášení pro každou závadu.</w:t>
      </w:r>
    </w:p>
    <w:p w14:paraId="46FA0F24" w14:textId="77777777" w:rsidR="007E1F26" w:rsidRPr="003064FF" w:rsidRDefault="007E1F26">
      <w:pPr>
        <w:keepNext/>
        <w:rPr>
          <w:b/>
        </w:rPr>
      </w:pPr>
      <w:r w:rsidRPr="003064FF">
        <w:rPr>
          <w:b/>
        </w:rPr>
        <w:lastRenderedPageBreak/>
        <w:t>Reakce Poskytovatele:</w:t>
      </w:r>
    </w:p>
    <w:p w14:paraId="0223B5BE" w14:textId="400B6139" w:rsidR="007E1F26" w:rsidRPr="003064FF" w:rsidRDefault="007E1F26">
      <w:r w:rsidRPr="003064FF">
        <w:t xml:space="preserve">Služba Hot-line Poskytovatele dle sjednané reakční doby potvrdí Objednateli elektronickou poštou, že obdržela výzvu Objednatele k odstranění poruchy. V potvrzení uvede označení evidované poruchy a termín zahájení prací na odstraňování poruchy. Tyto informace doručí osobě, která problém za Objednatele nahlásila </w:t>
      </w:r>
      <w:r w:rsidR="00E46389" w:rsidRPr="003064FF">
        <w:t xml:space="preserve">(dále jen Žadatel) </w:t>
      </w:r>
      <w:r w:rsidRPr="003064FF">
        <w:t>a pracovišti Helpdesku Objednatele.</w:t>
      </w:r>
    </w:p>
    <w:p w14:paraId="06F57696" w14:textId="29672244" w:rsidR="00FD639F" w:rsidRPr="003064FF" w:rsidRDefault="00CF403F" w:rsidP="00F47D06">
      <w:pPr>
        <w:keepNext/>
        <w:rPr>
          <w:b/>
        </w:rPr>
      </w:pPr>
      <w:r w:rsidRPr="003064FF">
        <w:rPr>
          <w:b/>
        </w:rPr>
        <w:t>Lhůta na odstranění poruchy</w:t>
      </w:r>
    </w:p>
    <w:p w14:paraId="749A4119" w14:textId="2715FDA7" w:rsidR="00CF403F" w:rsidRPr="003064FF" w:rsidRDefault="00CF403F" w:rsidP="00CF403F">
      <w:r w:rsidRPr="003064FF">
        <w:t xml:space="preserve">Konečná lhůta na odstranění poruchy </w:t>
      </w:r>
      <w:r w:rsidR="00E46389" w:rsidRPr="003064FF">
        <w:t xml:space="preserve">je dána okamžikem </w:t>
      </w:r>
      <w:r w:rsidR="003865C1" w:rsidRPr="003064FF">
        <w:t>ohlášení poruchy Objednatelem (oprávněnou osobou Objednatele)</w:t>
      </w:r>
      <w:r w:rsidR="00E46389" w:rsidRPr="003064FF">
        <w:t xml:space="preserve"> do doby vyřešení poruchy</w:t>
      </w:r>
      <w:r w:rsidR="00510BEB" w:rsidRPr="003064FF">
        <w:t>.</w:t>
      </w:r>
    </w:p>
    <w:p w14:paraId="6FE6328F" w14:textId="77777777" w:rsidR="00F47D06" w:rsidRPr="003064FF" w:rsidRDefault="00F47D06" w:rsidP="00F47D06">
      <w:r w:rsidRPr="003064FF">
        <w:t>Lhůta na odstranění poruchy je čas od nahlášení závady, do kterého se Poskytovatel bude zavazovat odstranit nahlášenou závadu nebo vytvořit pracovní postup „workaround“, který povede ke snížení priority nahlášené závady. V případě „workaround“ bude tato závada následně řešena ve lhůtě na odstranění poruchy dle priority, na kterou byla snížena. Závada bude ve lhůtě na odstranění poruchy odstraněna za předpokladu, že Objednatel zpřístupní Poskytovateli zařízení, kterého se nahlášená závada týká, v termínu stanoveném dle níže uvedených pravidel. Dohodnou-li se obě strany na provedení zásahu v termínu po lhůtě na odstranění poruchy, nebude toto považováno za nedodržení lhůty na odstranění poruchy ze strany Poskytovatele.</w:t>
      </w:r>
    </w:p>
    <w:p w14:paraId="6D2E7DD9" w14:textId="321BC491" w:rsidR="00F47D06" w:rsidRPr="003064FF" w:rsidRDefault="00F47D06" w:rsidP="00F47D06">
      <w:r w:rsidRPr="003064FF">
        <w:t xml:space="preserve">V případě, kdy nepůjde o závadu typu P1 a odstranění závady vyžaduje provedení softwarové opravy, prodlouží se lhůta na odstranění poruchy o 4 pracovní dny, potřebné pro otestování opravené verze </w:t>
      </w:r>
      <w:r w:rsidR="00D25E80">
        <w:t>Systému</w:t>
      </w:r>
      <w:r w:rsidRPr="003064FF">
        <w:t xml:space="preserve"> v testovacím prostředí Poskytovatele, před nasazením do testovacího prostředí Objednatele. Pro vyhodnocení splnění lhůty na odstranění poruchy se nahlášená závada považuje za odstraněnou okamžikem nasazení opravené verze </w:t>
      </w:r>
      <w:r w:rsidR="00D25E80">
        <w:t>Systému</w:t>
      </w:r>
      <w:r w:rsidRPr="003064FF">
        <w:t xml:space="preserve"> do testovacího prostředí Objednatele. Odstranění nahlášené závady musí být navíc dodatečně potvrzeno po nasazení otestované verze </w:t>
      </w:r>
      <w:r w:rsidR="00D25E80">
        <w:t>Systému</w:t>
      </w:r>
      <w:r w:rsidRPr="003064FF">
        <w:t xml:space="preserve"> do produkčního prostředí Objednatele.</w:t>
      </w:r>
    </w:p>
    <w:p w14:paraId="2B9EEF3C" w14:textId="4F077822" w:rsidR="00F47D06" w:rsidRPr="003064FF" w:rsidRDefault="00F47D06" w:rsidP="00F47D06">
      <w:r w:rsidRPr="003064FF">
        <w:t xml:space="preserve">Objednatel se zavazuje poskytovat veškerou potřebnou součinnost při nasazování nové verze </w:t>
      </w:r>
      <w:r w:rsidR="00D25E80">
        <w:t>Systému</w:t>
      </w:r>
      <w:r w:rsidRPr="003064FF">
        <w:t xml:space="preserve"> a podílet se na jeho testování. Pro každé nasazení nové verze </w:t>
      </w:r>
      <w:r w:rsidR="00D25E80">
        <w:t>Systému</w:t>
      </w:r>
      <w:r w:rsidRPr="003064FF">
        <w:t xml:space="preserve"> do produkčního prostředí bude Poskytovatelem předložen a Objednatelem odsouhlasen detailní harmonogram nasazení, obsahující popis jednotlivých kroků vč. jejich časové náročnosti, definice zodpovědností za provedení jednotlivých kroků a specifikace požadované součinnosti. Harmonogram bude obsahovat též postup návratu k předchozí verzi </w:t>
      </w:r>
      <w:r w:rsidR="00D25E80">
        <w:t>Systému</w:t>
      </w:r>
      <w:r w:rsidRPr="003064FF">
        <w:t xml:space="preserve"> pro případ, že by v průběhu nasazení nebo bezprostředně po jeho dokončení došlo k výskytu kritických chyb.</w:t>
      </w:r>
    </w:p>
    <w:p w14:paraId="2EFFEF73" w14:textId="77777777" w:rsidR="007E1F26" w:rsidRPr="003064FF" w:rsidRDefault="007E1F26">
      <w:pPr>
        <w:rPr>
          <w:b/>
        </w:rPr>
      </w:pPr>
      <w:r w:rsidRPr="003064FF">
        <w:rPr>
          <w:b/>
        </w:rPr>
        <w:t>Režimy</w:t>
      </w:r>
    </w:p>
    <w:p w14:paraId="2B91D5D0" w14:textId="79F761A0" w:rsidR="007E1F26" w:rsidRPr="003064FF" w:rsidRDefault="007E1F26" w:rsidP="008E75E5">
      <w:pPr>
        <w:pStyle w:val="Odstavecseseznamem"/>
        <w:numPr>
          <w:ilvl w:val="0"/>
          <w:numId w:val="20"/>
        </w:numPr>
      </w:pPr>
      <w:r w:rsidRPr="003064FF">
        <w:t xml:space="preserve">24 x 7 </w:t>
      </w:r>
      <w:r w:rsidR="000D51FF" w:rsidRPr="003064FF">
        <w:t>x 365</w:t>
      </w:r>
      <w:r w:rsidR="00510BEB" w:rsidRPr="003064FF">
        <w:t xml:space="preserve"> </w:t>
      </w:r>
      <w:r w:rsidRPr="003064FF">
        <w:t>– poskytování služeb non-stop, tj. 24 hodin denně, 7 dní v týdnu, 365 dní v roce.</w:t>
      </w:r>
    </w:p>
    <w:p w14:paraId="14C45E89" w14:textId="35D02563" w:rsidR="007E1F26" w:rsidRPr="003064FF" w:rsidRDefault="007E1F26" w:rsidP="008E75E5">
      <w:pPr>
        <w:pStyle w:val="Odstavecseseznamem"/>
        <w:numPr>
          <w:ilvl w:val="0"/>
          <w:numId w:val="20"/>
        </w:numPr>
      </w:pPr>
      <w:r w:rsidRPr="003064FF">
        <w:t>5 x 10 – poskytování služeb v pracovní dny, v pracovní době</w:t>
      </w:r>
    </w:p>
    <w:p w14:paraId="4C6B7CAB" w14:textId="114488F9" w:rsidR="007E1F26" w:rsidRPr="003064FF" w:rsidRDefault="007E1F26">
      <w:pPr>
        <w:pStyle w:val="Odstavecseseznamem"/>
      </w:pPr>
      <w:r w:rsidRPr="003064FF">
        <w:rPr>
          <w:rFonts w:eastAsia="Times New Roman"/>
        </w:rPr>
        <w:t>Pracovní dny: pondělí – pátek</w:t>
      </w:r>
      <w:r w:rsidR="00F60BA7" w:rsidRPr="003064FF">
        <w:rPr>
          <w:rFonts w:eastAsia="Times New Roman"/>
        </w:rPr>
        <w:t>,</w:t>
      </w:r>
      <w:r w:rsidRPr="003064FF">
        <w:rPr>
          <w:rFonts w:eastAsia="Times New Roman"/>
        </w:rPr>
        <w:t xml:space="preserve"> vyjma státních svátků, pracovní doba v pracovních dnech od 7:00 do 17:00 h.</w:t>
      </w:r>
    </w:p>
    <w:p w14:paraId="529A9039" w14:textId="77777777" w:rsidR="007E1F26" w:rsidRPr="003064FF" w:rsidRDefault="007E1F26">
      <w:pPr>
        <w:rPr>
          <w:b/>
        </w:rPr>
      </w:pPr>
      <w:r w:rsidRPr="003064FF">
        <w:rPr>
          <w:b/>
        </w:rPr>
        <w:t>Lhůty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312"/>
        <w:gridCol w:w="3250"/>
        <w:gridCol w:w="3405"/>
      </w:tblGrid>
      <w:tr w:rsidR="007E1F26" w:rsidRPr="003064FF" w14:paraId="12B86FEF" w14:textId="77777777" w:rsidTr="00B05938">
        <w:trPr>
          <w:tblHeader/>
        </w:trPr>
        <w:tc>
          <w:tcPr>
            <w:tcW w:w="1093" w:type="dxa"/>
          </w:tcPr>
          <w:p w14:paraId="0E9BCE53" w14:textId="77777777" w:rsidR="007E1F26" w:rsidRPr="003064FF" w:rsidRDefault="007E1F26">
            <w:pPr>
              <w:keepNext/>
              <w:rPr>
                <w:b/>
              </w:rPr>
            </w:pPr>
            <w:bookmarkStart w:id="25" w:name="_Hlk18420140"/>
            <w:r w:rsidRPr="003064FF">
              <w:rPr>
                <w:b/>
              </w:rPr>
              <w:t>Porucha</w:t>
            </w:r>
          </w:p>
        </w:tc>
        <w:tc>
          <w:tcPr>
            <w:tcW w:w="1312" w:type="dxa"/>
          </w:tcPr>
          <w:p w14:paraId="0A47040C" w14:textId="77777777" w:rsidR="007E1F26" w:rsidRPr="003064FF" w:rsidRDefault="007E1F26">
            <w:pPr>
              <w:rPr>
                <w:b/>
              </w:rPr>
            </w:pPr>
            <w:r w:rsidRPr="003064FF">
              <w:rPr>
                <w:b/>
              </w:rPr>
              <w:t>Režim</w:t>
            </w:r>
          </w:p>
        </w:tc>
        <w:tc>
          <w:tcPr>
            <w:tcW w:w="3250" w:type="dxa"/>
          </w:tcPr>
          <w:p w14:paraId="6172F52F" w14:textId="77777777" w:rsidR="007E1F26" w:rsidRPr="003064FF" w:rsidRDefault="007E1F26">
            <w:pPr>
              <w:rPr>
                <w:b/>
              </w:rPr>
            </w:pPr>
            <w:r w:rsidRPr="003064FF">
              <w:rPr>
                <w:b/>
              </w:rPr>
              <w:t>Zahájení odstraňování poruchy (reakční doba)</w:t>
            </w:r>
          </w:p>
        </w:tc>
        <w:tc>
          <w:tcPr>
            <w:tcW w:w="3405" w:type="dxa"/>
          </w:tcPr>
          <w:p w14:paraId="1234E817" w14:textId="77777777" w:rsidR="007E1F26" w:rsidRPr="003064FF" w:rsidRDefault="007E1F26">
            <w:pPr>
              <w:rPr>
                <w:b/>
              </w:rPr>
            </w:pPr>
            <w:r w:rsidRPr="003064FF">
              <w:rPr>
                <w:b/>
              </w:rPr>
              <w:t>Lhůta na odstranění poruchy</w:t>
            </w:r>
          </w:p>
        </w:tc>
      </w:tr>
      <w:bookmarkEnd w:id="25"/>
      <w:tr w:rsidR="00F47D06" w:rsidRPr="003064FF" w14:paraId="0A329478" w14:textId="77777777" w:rsidTr="00B05938">
        <w:tc>
          <w:tcPr>
            <w:tcW w:w="1093" w:type="dxa"/>
            <w:vMerge w:val="restart"/>
          </w:tcPr>
          <w:p w14:paraId="48AAD26E" w14:textId="121D67E2" w:rsidR="00F47D06" w:rsidRPr="003064FF" w:rsidRDefault="00F47D06" w:rsidP="00F47D06">
            <w:r w:rsidRPr="003064FF">
              <w:t>P1</w:t>
            </w:r>
          </w:p>
        </w:tc>
        <w:tc>
          <w:tcPr>
            <w:tcW w:w="1312" w:type="dxa"/>
          </w:tcPr>
          <w:p w14:paraId="5C579F0D" w14:textId="7BDA8357" w:rsidR="00F47D06" w:rsidRPr="003064FF" w:rsidRDefault="00F47D06" w:rsidP="00F47D06">
            <w:r w:rsidRPr="003064FF">
              <w:t>24 x 7 x 365</w:t>
            </w:r>
          </w:p>
        </w:tc>
        <w:tc>
          <w:tcPr>
            <w:tcW w:w="3250" w:type="dxa"/>
          </w:tcPr>
          <w:p w14:paraId="73CE3AEC" w14:textId="1E0B64B6" w:rsidR="00F47D06" w:rsidRPr="003064FF" w:rsidRDefault="00F47D06" w:rsidP="00F47D06">
            <w:r w:rsidRPr="003064FF">
              <w:t>4 hodiny</w:t>
            </w:r>
          </w:p>
        </w:tc>
        <w:tc>
          <w:tcPr>
            <w:tcW w:w="3405" w:type="dxa"/>
          </w:tcPr>
          <w:p w14:paraId="1B00D686" w14:textId="062A91F3" w:rsidR="00F47D06" w:rsidRPr="003064FF" w:rsidRDefault="00F47D06" w:rsidP="00F47D06">
            <w:r w:rsidRPr="003064FF">
              <w:t>8 hodin</w:t>
            </w:r>
          </w:p>
        </w:tc>
      </w:tr>
      <w:tr w:rsidR="00F47D06" w:rsidRPr="003064FF" w14:paraId="44237351" w14:textId="77777777" w:rsidTr="00B05938">
        <w:tc>
          <w:tcPr>
            <w:tcW w:w="1093" w:type="dxa"/>
            <w:vMerge/>
          </w:tcPr>
          <w:p w14:paraId="51768580" w14:textId="77777777" w:rsidR="00F47D06" w:rsidRPr="003064FF" w:rsidRDefault="00F47D06" w:rsidP="00F47D06"/>
        </w:tc>
        <w:tc>
          <w:tcPr>
            <w:tcW w:w="1312" w:type="dxa"/>
          </w:tcPr>
          <w:p w14:paraId="4AEC6B65" w14:textId="3C65E1A7" w:rsidR="00F47D06" w:rsidRPr="003064FF" w:rsidRDefault="00F47D06" w:rsidP="00F47D06">
            <w:r w:rsidRPr="003064FF">
              <w:t>5 x 10</w:t>
            </w:r>
          </w:p>
        </w:tc>
        <w:tc>
          <w:tcPr>
            <w:tcW w:w="3250" w:type="dxa"/>
          </w:tcPr>
          <w:p w14:paraId="6AE0F11C" w14:textId="1900F89E" w:rsidR="00F47D06" w:rsidRPr="003064FF" w:rsidRDefault="00F47D06" w:rsidP="00F47D06">
            <w:r w:rsidRPr="003064FF">
              <w:t>4 hodiny v pracovní době</w:t>
            </w:r>
          </w:p>
        </w:tc>
        <w:tc>
          <w:tcPr>
            <w:tcW w:w="3405" w:type="dxa"/>
          </w:tcPr>
          <w:p w14:paraId="528E9CD5" w14:textId="3FE74AE2" w:rsidR="00F47D06" w:rsidRPr="003064FF" w:rsidRDefault="00F47D06" w:rsidP="00F47D06">
            <w:r w:rsidRPr="003064FF">
              <w:t>2 pracovní dny</w:t>
            </w:r>
          </w:p>
        </w:tc>
      </w:tr>
      <w:tr w:rsidR="00F47D06" w:rsidRPr="003064FF" w14:paraId="1090373B" w14:textId="77777777" w:rsidTr="00B05938">
        <w:tc>
          <w:tcPr>
            <w:tcW w:w="1093" w:type="dxa"/>
            <w:vMerge w:val="restart"/>
          </w:tcPr>
          <w:p w14:paraId="1F0BBF66" w14:textId="3CD8534A" w:rsidR="00F47D06" w:rsidRPr="003064FF" w:rsidRDefault="00F47D06" w:rsidP="00F47D06">
            <w:r w:rsidRPr="003064FF">
              <w:t>P2</w:t>
            </w:r>
          </w:p>
        </w:tc>
        <w:tc>
          <w:tcPr>
            <w:tcW w:w="1312" w:type="dxa"/>
          </w:tcPr>
          <w:p w14:paraId="20BA5EC9" w14:textId="0C07C153" w:rsidR="00F47D06" w:rsidRPr="003064FF" w:rsidRDefault="00F47D06" w:rsidP="00F47D06">
            <w:r w:rsidRPr="003064FF">
              <w:t>24 x 7 x 365</w:t>
            </w:r>
          </w:p>
        </w:tc>
        <w:tc>
          <w:tcPr>
            <w:tcW w:w="3250" w:type="dxa"/>
          </w:tcPr>
          <w:p w14:paraId="28D2F760" w14:textId="59F507AF" w:rsidR="00F47D06" w:rsidRPr="003064FF" w:rsidRDefault="00F47D06" w:rsidP="00F47D06">
            <w:r w:rsidRPr="003064FF">
              <w:t>Následující pracovní den</w:t>
            </w:r>
          </w:p>
        </w:tc>
        <w:tc>
          <w:tcPr>
            <w:tcW w:w="3405" w:type="dxa"/>
          </w:tcPr>
          <w:p w14:paraId="4068D3C0" w14:textId="0754A72C" w:rsidR="00F47D06" w:rsidRPr="003064FF" w:rsidRDefault="00F47D06" w:rsidP="00F47D06">
            <w:r w:rsidRPr="003064FF">
              <w:t>5 pracovních dnů</w:t>
            </w:r>
          </w:p>
        </w:tc>
      </w:tr>
      <w:tr w:rsidR="00F47D06" w:rsidRPr="003064FF" w14:paraId="7E829F20" w14:textId="77777777" w:rsidTr="00B05938">
        <w:tc>
          <w:tcPr>
            <w:tcW w:w="1093" w:type="dxa"/>
            <w:vMerge/>
          </w:tcPr>
          <w:p w14:paraId="07A39B0B" w14:textId="77777777" w:rsidR="00F47D06" w:rsidRPr="003064FF" w:rsidRDefault="00F47D06" w:rsidP="00F47D06"/>
        </w:tc>
        <w:tc>
          <w:tcPr>
            <w:tcW w:w="1312" w:type="dxa"/>
          </w:tcPr>
          <w:p w14:paraId="2A7FA8D9" w14:textId="2927317B" w:rsidR="00F47D06" w:rsidRPr="003064FF" w:rsidRDefault="00F47D06" w:rsidP="00F47D06">
            <w:r w:rsidRPr="003064FF">
              <w:t>5 x 10</w:t>
            </w:r>
          </w:p>
        </w:tc>
        <w:tc>
          <w:tcPr>
            <w:tcW w:w="3250" w:type="dxa"/>
          </w:tcPr>
          <w:p w14:paraId="7E7D5AFB" w14:textId="632CE062" w:rsidR="00F47D06" w:rsidRPr="003064FF" w:rsidRDefault="00F47D06" w:rsidP="00F47D06">
            <w:r w:rsidRPr="003064FF">
              <w:t>3 pracovní dny</w:t>
            </w:r>
          </w:p>
        </w:tc>
        <w:tc>
          <w:tcPr>
            <w:tcW w:w="3405" w:type="dxa"/>
          </w:tcPr>
          <w:p w14:paraId="2A183A55" w14:textId="2C242DCD" w:rsidR="00F47D06" w:rsidRPr="003064FF" w:rsidRDefault="00F47D06" w:rsidP="00F47D06">
            <w:r w:rsidRPr="003064FF">
              <w:t>5 pracovních dnů</w:t>
            </w:r>
          </w:p>
        </w:tc>
      </w:tr>
    </w:tbl>
    <w:p w14:paraId="0A436629" w14:textId="77777777" w:rsidR="00F47D06" w:rsidRPr="003064FF" w:rsidRDefault="00F47D06" w:rsidP="00F47D06">
      <w:pPr>
        <w:spacing w:before="240"/>
        <w:rPr>
          <w:b/>
        </w:rPr>
      </w:pPr>
      <w:r w:rsidRPr="003064FF">
        <w:rPr>
          <w:b/>
        </w:rPr>
        <w:lastRenderedPageBreak/>
        <w:t>Porucha, která již pominula</w:t>
      </w:r>
    </w:p>
    <w:p w14:paraId="56B2E638" w14:textId="77777777" w:rsidR="00F47D06" w:rsidRPr="003064FF" w:rsidRDefault="00F47D06" w:rsidP="00F47D06">
      <w:r w:rsidRPr="003064FF">
        <w:t>V případě poruchy, která pominula, a není možné identifikovat při prvotním výskytu její příčinu (neexistují logy, nejsou podklady od Objednatele) a potřeby monitoringu v delším časovém úseku, bude zadaná porucha na helpdesku po vzájemné dohodě mezi Poskytovatelem a Objednatelem převedena do specifické kategorie pro tento účel – kategorie „Odloženo“. V případě opakovaného výskytu bude porucha znovu otevřena (k datu nahlášení) a řešena v souladu s dohodnutými SLA. Poskytovatel je povinen vyvinout aktivitu k identifikaci příčiny chyby již po prvním výskytu. Při jejím opakovaném výskytu platí v plném rozsahu dohodnutá SLA, lhůta k odstranění počíná běžet okamžikem ohlášení druhého výskytu.</w:t>
      </w:r>
    </w:p>
    <w:p w14:paraId="628CE575" w14:textId="77777777" w:rsidR="008E45E5" w:rsidRPr="003064FF" w:rsidRDefault="008E45E5" w:rsidP="008E45E5">
      <w:pPr>
        <w:rPr>
          <w:b/>
        </w:rPr>
      </w:pPr>
      <w:r w:rsidRPr="003064FF">
        <w:rPr>
          <w:b/>
        </w:rPr>
        <w:t>Poruchy provozní infrastruktury</w:t>
      </w:r>
    </w:p>
    <w:p w14:paraId="524B9717" w14:textId="77777777" w:rsidR="008E45E5" w:rsidRPr="003064FF" w:rsidRDefault="008E45E5" w:rsidP="008E45E5">
      <w:r w:rsidRPr="003064FF">
        <w:t>V případě poruch provozní infrastruktury, systémového software či informačního systému Objednatele je Poskytovatel povinen zajistit instalaci Systému a zálohovaných dat na novou provozní infrastrukturu v rámci paušální platby.</w:t>
      </w:r>
    </w:p>
    <w:p w14:paraId="6C0FED0E" w14:textId="77777777" w:rsidR="007E1F26" w:rsidRPr="003064FF" w:rsidRDefault="007E1F26" w:rsidP="00D96141">
      <w:pPr>
        <w:pStyle w:val="Nadpis3"/>
      </w:pPr>
      <w:bookmarkStart w:id="26" w:name="_Toc535174280"/>
      <w:bookmarkStart w:id="27" w:name="_Toc192694537"/>
      <w:r w:rsidRPr="003064FF">
        <w:t>Ostatní podmínky</w:t>
      </w:r>
      <w:bookmarkEnd w:id="26"/>
      <w:bookmarkEnd w:id="27"/>
    </w:p>
    <w:p w14:paraId="4066123A" w14:textId="77777777" w:rsidR="008E45E5" w:rsidRPr="003064FF" w:rsidRDefault="008E45E5" w:rsidP="008E45E5">
      <w:pPr>
        <w:keepNext/>
      </w:pPr>
      <w:bookmarkStart w:id="28" w:name="_Toc535174281"/>
      <w:r w:rsidRPr="003064FF">
        <w:t>Ostatní podmínky na poskytování maintenance a základní podpory jsou:</w:t>
      </w:r>
    </w:p>
    <w:p w14:paraId="26D6052D" w14:textId="49B74EB2" w:rsidR="008E45E5" w:rsidRPr="003064FF" w:rsidRDefault="008E45E5" w:rsidP="008E75E5">
      <w:pPr>
        <w:pStyle w:val="Odstavecseseznamem"/>
        <w:numPr>
          <w:ilvl w:val="0"/>
          <w:numId w:val="21"/>
        </w:numPr>
      </w:pPr>
      <w:r w:rsidRPr="003064FF">
        <w:t xml:space="preserve">Servisní výjezdy (práce a cestovní náklady) na území </w:t>
      </w:r>
      <w:fldSimple w:instr=" DOCPROPERTY území \* MERGEFORMAT ">
        <w:r w:rsidR="00850D1C">
          <w:t>města Tábor</w:t>
        </w:r>
      </w:fldSimple>
      <w:r w:rsidR="003020CC">
        <w:t xml:space="preserve"> </w:t>
      </w:r>
      <w:r w:rsidRPr="003064FF">
        <w:t>nebudou Poskytovatelem Objednateli účtovány (bezplatné plnění).</w:t>
      </w:r>
    </w:p>
    <w:p w14:paraId="7B915B79" w14:textId="77777777" w:rsidR="008E45E5" w:rsidRPr="003064FF" w:rsidRDefault="008E45E5" w:rsidP="008E75E5">
      <w:pPr>
        <w:pStyle w:val="Odstavecseseznamem"/>
        <w:numPr>
          <w:ilvl w:val="0"/>
          <w:numId w:val="21"/>
        </w:numPr>
      </w:pPr>
      <w:r w:rsidRPr="003064FF">
        <w:t>Legislativní úpravy systému v návaznosti na změny legislativy, vyhlášek a nařízení ČR a EU – v rámci paušální platby.</w:t>
      </w:r>
    </w:p>
    <w:p w14:paraId="126F1FC7" w14:textId="4F2A0194" w:rsidR="008E45E5" w:rsidRPr="003064FF" w:rsidRDefault="008E45E5" w:rsidP="008E75E5">
      <w:pPr>
        <w:pStyle w:val="Odstavecseseznamem"/>
        <w:numPr>
          <w:ilvl w:val="0"/>
          <w:numId w:val="21"/>
        </w:numPr>
      </w:pPr>
      <w:r w:rsidRPr="003064FF">
        <w:t>Úpravy nastavení zabezpečení na všech serverech</w:t>
      </w:r>
      <w:r w:rsidR="00D57EB6" w:rsidRPr="003064FF">
        <w:t xml:space="preserve"> (pokud byly Poskytovatelem dodány)</w:t>
      </w:r>
      <w:r w:rsidRPr="003064FF">
        <w:t xml:space="preserve"> tak, aby bylo v souladu s Best Practices výrobce SW, jak na úrovni šifrování (pouze bezpečné šifrovací algoritmy a protokoly), na úrovni komunikace (zakázání nepoužívaných a málo bezpečných služeb), tak i síťového provozu (omezení komunikace pro předem definované rozsahy adres).</w:t>
      </w:r>
    </w:p>
    <w:p w14:paraId="4C22E1A5" w14:textId="77777777" w:rsidR="008E45E5" w:rsidRPr="00906172" w:rsidRDefault="008E45E5" w:rsidP="008E75E5">
      <w:pPr>
        <w:pStyle w:val="Odstavecseseznamem"/>
        <w:numPr>
          <w:ilvl w:val="0"/>
          <w:numId w:val="21"/>
        </w:numPr>
      </w:pPr>
      <w:r w:rsidRPr="003064FF">
        <w:t xml:space="preserve">Poskytování součinnosti </w:t>
      </w:r>
      <w:r w:rsidRPr="00906172">
        <w:t>dalším poskytovatelům služeb zabezpečení provozu integrovaných systémů v rámci poskytování maintenance nebo základní podpory v rámci zabezpečení provozu.</w:t>
      </w:r>
    </w:p>
    <w:p w14:paraId="7137544D" w14:textId="77777777" w:rsidR="008E45E5" w:rsidRPr="005D3CE3" w:rsidRDefault="008E45E5" w:rsidP="008E75E5">
      <w:pPr>
        <w:pStyle w:val="Odstavecseseznamem"/>
        <w:numPr>
          <w:ilvl w:val="0"/>
          <w:numId w:val="21"/>
        </w:numPr>
      </w:pPr>
      <w:r w:rsidRPr="00906172">
        <w:t xml:space="preserve">V rámci provozu Systému bude v součinnosti Objednatele a Poskytovatele docházet k instalacím nových verzí SW, bezpečnostních a opravných balíčků systémového SW (OS, DB apod.) a obměna HW a komunikační infrastruktury („modernizované provozní prostředí“). </w:t>
      </w:r>
      <w:r w:rsidRPr="005D3CE3">
        <w:t>Služby budou na Systém poskytovány i na modernizované provozní prostředí, pokud bude zajištěno ve vzájemné součinnosti s Poskytovatelem nebo nebudou v rozporu se standardními požadavky na chod Systému a tento stav může být v rámci výběrového řízení nebo provozu modernizován (změněn/rozšířen/povýšen).</w:t>
      </w:r>
    </w:p>
    <w:p w14:paraId="7E1A088A" w14:textId="77777777" w:rsidR="00063BA6" w:rsidRPr="003064FF" w:rsidRDefault="00063BA6" w:rsidP="00063BA6">
      <w:pPr>
        <w:pStyle w:val="Nadpis2"/>
      </w:pPr>
      <w:bookmarkStart w:id="29" w:name="_Toc192694538"/>
      <w:r w:rsidRPr="003064FF">
        <w:t>Rozšířená podpora</w:t>
      </w:r>
      <w:bookmarkEnd w:id="28"/>
      <w:bookmarkEnd w:id="29"/>
    </w:p>
    <w:p w14:paraId="47C6827B" w14:textId="107606E3" w:rsidR="00063BA6" w:rsidRPr="003064FF" w:rsidRDefault="003A2020" w:rsidP="00063BA6">
      <w:r w:rsidRPr="003064FF">
        <w:t>Jedná se o služby pro řešení dodatečných požadavků na provoz a využívání Systému nad rámec záruky a ostatních uvedených služeb.</w:t>
      </w:r>
    </w:p>
    <w:p w14:paraId="25887556" w14:textId="77777777" w:rsidR="00063BA6" w:rsidRPr="003064FF" w:rsidRDefault="00063BA6" w:rsidP="00063BA6">
      <w:pPr>
        <w:pStyle w:val="Nadpis3"/>
      </w:pPr>
      <w:bookmarkStart w:id="30" w:name="_Toc535174282"/>
      <w:bookmarkStart w:id="31" w:name="_Toc192694539"/>
      <w:r w:rsidRPr="003064FF">
        <w:t>Požadované služby</w:t>
      </w:r>
      <w:bookmarkEnd w:id="30"/>
      <w:bookmarkEnd w:id="31"/>
    </w:p>
    <w:p w14:paraId="7F0A371C" w14:textId="77777777" w:rsidR="00063BA6" w:rsidRPr="003064FF" w:rsidRDefault="00063BA6" w:rsidP="00063BA6">
      <w:pPr>
        <w:jc w:val="left"/>
      </w:pPr>
      <w:r w:rsidRPr="003064FF">
        <w:t>Jsou požadovány následující služby:</w:t>
      </w:r>
    </w:p>
    <w:p w14:paraId="2CDD91F4" w14:textId="77777777" w:rsidR="008E45E5" w:rsidRPr="003064FF" w:rsidRDefault="008E45E5" w:rsidP="008E75E5">
      <w:pPr>
        <w:pStyle w:val="Odstavecseseznamem"/>
        <w:numPr>
          <w:ilvl w:val="0"/>
          <w:numId w:val="23"/>
        </w:numPr>
      </w:pPr>
      <w:bookmarkStart w:id="32" w:name="_Toc16328374"/>
      <w:bookmarkStart w:id="33" w:name="_Toc535174283"/>
      <w:bookmarkEnd w:id="32"/>
      <w:r w:rsidRPr="003064FF">
        <w:t>Školení pracovníků Objednatele k Systému.</w:t>
      </w:r>
    </w:p>
    <w:p w14:paraId="4B34F802" w14:textId="77777777" w:rsidR="008E45E5" w:rsidRPr="003064FF" w:rsidRDefault="008E45E5" w:rsidP="008E75E5">
      <w:pPr>
        <w:pStyle w:val="Odstavecseseznamem"/>
        <w:numPr>
          <w:ilvl w:val="0"/>
          <w:numId w:val="23"/>
        </w:numPr>
      </w:pPr>
      <w:r w:rsidRPr="003064FF">
        <w:t>Analytické a konzultační služby k Systému.</w:t>
      </w:r>
    </w:p>
    <w:p w14:paraId="4A1B51AC" w14:textId="77777777" w:rsidR="008E45E5" w:rsidRPr="003064FF" w:rsidRDefault="008E45E5" w:rsidP="008E75E5">
      <w:pPr>
        <w:pStyle w:val="Odstavecseseznamem"/>
        <w:numPr>
          <w:ilvl w:val="0"/>
          <w:numId w:val="23"/>
        </w:numPr>
      </w:pPr>
      <w:r w:rsidRPr="003064FF">
        <w:t>Reporting a analýza dat Systému.</w:t>
      </w:r>
    </w:p>
    <w:p w14:paraId="1519115F" w14:textId="77777777" w:rsidR="008E45E5" w:rsidRPr="003064FF" w:rsidRDefault="008E45E5" w:rsidP="008E75E5">
      <w:pPr>
        <w:pStyle w:val="Odstavecseseznamem"/>
        <w:numPr>
          <w:ilvl w:val="0"/>
          <w:numId w:val="23"/>
        </w:numPr>
      </w:pPr>
      <w:r w:rsidRPr="003064FF">
        <w:t>Programové úpravy pro zajištění funkcionality pro částečné procesní změny nebo nové moduly a funkce v rámci Systému, při kterých nevzniká úplně nový Systém (dílo).</w:t>
      </w:r>
    </w:p>
    <w:p w14:paraId="7DBC33D6" w14:textId="77777777" w:rsidR="008E45E5" w:rsidRPr="003064FF" w:rsidRDefault="008E45E5" w:rsidP="008E75E5">
      <w:pPr>
        <w:pStyle w:val="Odstavecseseznamem"/>
        <w:numPr>
          <w:ilvl w:val="0"/>
          <w:numId w:val="23"/>
        </w:numPr>
      </w:pPr>
      <w:r w:rsidRPr="003064FF">
        <w:t>Součinnost při řešení systémových problémů a při implementaci systémů třetích stran.</w:t>
      </w:r>
    </w:p>
    <w:p w14:paraId="381DA023" w14:textId="570B795F" w:rsidR="008E45E5" w:rsidRPr="00F5108A" w:rsidRDefault="008E45E5" w:rsidP="008E75E5">
      <w:pPr>
        <w:pStyle w:val="Odstavecseseznamem"/>
        <w:numPr>
          <w:ilvl w:val="0"/>
          <w:numId w:val="23"/>
        </w:numPr>
      </w:pPr>
      <w:r w:rsidRPr="003064FF">
        <w:t>Další Objednatelem požadované Služby ve vazbě na Systém – datové práce v </w:t>
      </w:r>
      <w:r w:rsidR="00D57EB6" w:rsidRPr="003064FF">
        <w:t>Systému</w:t>
      </w:r>
      <w:r w:rsidRPr="003064FF">
        <w:t xml:space="preserve">, kontrola běhu systému, zakládání uživatelů, </w:t>
      </w:r>
      <w:r w:rsidRPr="00F5108A">
        <w:t>ostatní servisní činnosti nad rámec základní technické podpory.</w:t>
      </w:r>
    </w:p>
    <w:p w14:paraId="6395413E" w14:textId="77777777" w:rsidR="008E45E5" w:rsidRPr="00F5108A" w:rsidRDefault="008E45E5" w:rsidP="008E75E5">
      <w:pPr>
        <w:pStyle w:val="Odstavecseseznamem"/>
        <w:numPr>
          <w:ilvl w:val="0"/>
          <w:numId w:val="23"/>
        </w:numPr>
      </w:pPr>
      <w:r w:rsidRPr="005D3CE3">
        <w:lastRenderedPageBreak/>
        <w:t>Aktualizace stávající dokumentace Systému o nově dodané či změněné funkce Systému</w:t>
      </w:r>
      <w:r w:rsidRPr="00F5108A">
        <w:t>.</w:t>
      </w:r>
    </w:p>
    <w:p w14:paraId="5312335C" w14:textId="0414E15F" w:rsidR="009430EB" w:rsidRPr="003064FF" w:rsidRDefault="00861E95" w:rsidP="00063BA6">
      <w:pPr>
        <w:pStyle w:val="Nadpis3"/>
      </w:pPr>
      <w:bookmarkStart w:id="34" w:name="_Toc192694540"/>
      <w:r w:rsidRPr="003064FF">
        <w:t xml:space="preserve">Rozsah </w:t>
      </w:r>
      <w:r w:rsidR="009430EB" w:rsidRPr="003064FF">
        <w:t>poskytovaných služeb</w:t>
      </w:r>
      <w:bookmarkEnd w:id="34"/>
    </w:p>
    <w:p w14:paraId="07EB1E66" w14:textId="77777777" w:rsidR="00861E95" w:rsidRPr="003064FF" w:rsidRDefault="00861E95" w:rsidP="009430EB">
      <w:r w:rsidRPr="003064FF">
        <w:t>Rozsah poskytovaných služeb je následující:</w:t>
      </w:r>
    </w:p>
    <w:p w14:paraId="7578A965" w14:textId="05EFC370" w:rsidR="008E45E5" w:rsidRPr="003064FF" w:rsidRDefault="008E45E5" w:rsidP="008E75E5">
      <w:pPr>
        <w:pStyle w:val="Odstavecseseznamem"/>
        <w:numPr>
          <w:ilvl w:val="0"/>
          <w:numId w:val="25"/>
        </w:numPr>
      </w:pPr>
      <w:bookmarkStart w:id="35" w:name="_Toc16328376"/>
      <w:bookmarkEnd w:id="35"/>
      <w:r w:rsidRPr="003064FF">
        <w:t xml:space="preserve">Maximální počet hodin / 1 kalendářní </w:t>
      </w:r>
      <w:r w:rsidR="003064FF" w:rsidRPr="003064FF">
        <w:t>čtvrtletí</w:t>
      </w:r>
      <w:r w:rsidRPr="003064FF">
        <w:t xml:space="preserve">: </w:t>
      </w:r>
      <w:r w:rsidR="003064FF" w:rsidRPr="003064FF">
        <w:t xml:space="preserve">počet hodin jen uveden v kap. </w:t>
      </w:r>
      <w:r w:rsidR="003064FF" w:rsidRPr="003064FF">
        <w:fldChar w:fldCharType="begin"/>
      </w:r>
      <w:r w:rsidR="003064FF" w:rsidRPr="003064FF">
        <w:instrText xml:space="preserve"> REF _Ref2234135 \w \h </w:instrText>
      </w:r>
      <w:r w:rsidR="003064FF">
        <w:instrText xml:space="preserve"> \* MERGEFORMAT </w:instrText>
      </w:r>
      <w:r w:rsidR="003064FF" w:rsidRPr="003064FF">
        <w:fldChar w:fldCharType="separate"/>
      </w:r>
      <w:r w:rsidR="00850D1C">
        <w:t>4</w:t>
      </w:r>
      <w:r w:rsidR="003064FF" w:rsidRPr="003064FF">
        <w:fldChar w:fldCharType="end"/>
      </w:r>
      <w:r w:rsidR="003064FF" w:rsidRPr="003064FF">
        <w:t xml:space="preserve"> tohoto dokumentu.</w:t>
      </w:r>
    </w:p>
    <w:p w14:paraId="31076FEB" w14:textId="755A94BF" w:rsidR="008E45E5" w:rsidRPr="003064FF" w:rsidRDefault="008E45E5" w:rsidP="008E75E5">
      <w:pPr>
        <w:pStyle w:val="Odstavecseseznamem"/>
        <w:numPr>
          <w:ilvl w:val="0"/>
          <w:numId w:val="25"/>
        </w:numPr>
      </w:pPr>
      <w:r w:rsidRPr="003064FF">
        <w:t>Služby budou zpravidla čerpány ve čtvrtletním (</w:t>
      </w:r>
      <w:r w:rsidR="00D1290A" w:rsidRPr="003064FF">
        <w:t>3měsíčním</w:t>
      </w:r>
      <w:r w:rsidRPr="003064FF">
        <w:t xml:space="preserve">) cyklu. Tímto není omezena možnost čerpat služby dle potřeby v rámci disponibilních hodin a dle provozních potřeb </w:t>
      </w:r>
      <w:r w:rsidR="00D57EB6" w:rsidRPr="003064FF">
        <w:t>Objednatele</w:t>
      </w:r>
      <w:r w:rsidRPr="003064FF">
        <w:t>.</w:t>
      </w:r>
    </w:p>
    <w:p w14:paraId="055D5754" w14:textId="5FD14511" w:rsidR="008E45E5" w:rsidRPr="003064FF" w:rsidRDefault="008E45E5" w:rsidP="008E75E5">
      <w:pPr>
        <w:pStyle w:val="Odstavecseseznamem"/>
        <w:numPr>
          <w:ilvl w:val="0"/>
          <w:numId w:val="25"/>
        </w:numPr>
      </w:pPr>
      <w:r w:rsidRPr="003064FF">
        <w:t>Nevyčerpané hodiny v rámci jednotlivých čtvrtletí jsou kumulativně převoditelné maximálně do 1 roku od vzniku jejich nároku, následně nárok na nevyčerpané služby zaniká.</w:t>
      </w:r>
    </w:p>
    <w:p w14:paraId="76D881A3" w14:textId="2028AA19" w:rsidR="00063BA6" w:rsidRPr="003064FF" w:rsidRDefault="00063BA6" w:rsidP="00063BA6">
      <w:pPr>
        <w:pStyle w:val="Nadpis3"/>
      </w:pPr>
      <w:bookmarkStart w:id="36" w:name="_Toc192694541"/>
      <w:r w:rsidRPr="003064FF">
        <w:t>Podmínky poskytování služeb</w:t>
      </w:r>
      <w:bookmarkEnd w:id="33"/>
      <w:bookmarkEnd w:id="36"/>
    </w:p>
    <w:p w14:paraId="6E69771E" w14:textId="77777777" w:rsidR="008E45E5" w:rsidRPr="003064FF" w:rsidRDefault="008E45E5" w:rsidP="008E45E5">
      <w:r w:rsidRPr="003064FF">
        <w:t>Služby budou poskytovány následujícím způsobem:</w:t>
      </w:r>
    </w:p>
    <w:p w14:paraId="5F0BAE43" w14:textId="77777777" w:rsidR="008E45E5" w:rsidRPr="003064FF" w:rsidRDefault="008E45E5" w:rsidP="008E75E5">
      <w:pPr>
        <w:pStyle w:val="Odstavecseseznamem"/>
        <w:numPr>
          <w:ilvl w:val="0"/>
          <w:numId w:val="24"/>
        </w:numPr>
      </w:pPr>
      <w:r w:rsidRPr="003064FF">
        <w:t>Objednatel (kontaktní osoba) předloží výzvu na Poskytovatele (kontaktní osobu) obsahující specifikaci požadovaných služeb rozšířené podpory, včetně požadovaného termínu plnění.</w:t>
      </w:r>
    </w:p>
    <w:p w14:paraId="5E291DA0" w14:textId="77777777" w:rsidR="008E45E5" w:rsidRPr="003064FF" w:rsidRDefault="008E45E5" w:rsidP="008E75E5">
      <w:pPr>
        <w:pStyle w:val="Odstavecseseznamem"/>
        <w:numPr>
          <w:ilvl w:val="0"/>
          <w:numId w:val="24"/>
        </w:numPr>
      </w:pPr>
      <w:r w:rsidRPr="003064FF">
        <w:t>Poskytovatel předloží Objednateli nabídku na poskytnutí požadovaných služeb.</w:t>
      </w:r>
    </w:p>
    <w:p w14:paraId="6A62626E" w14:textId="6A8F7032" w:rsidR="008E45E5" w:rsidRPr="003064FF" w:rsidRDefault="008E45E5" w:rsidP="008E75E5">
      <w:pPr>
        <w:pStyle w:val="Odstavecseseznamem"/>
        <w:numPr>
          <w:ilvl w:val="1"/>
          <w:numId w:val="24"/>
        </w:numPr>
      </w:pPr>
      <w:r w:rsidRPr="003064FF">
        <w:t xml:space="preserve">Předložení nabídky Objednateli do </w:t>
      </w:r>
      <w:r w:rsidR="00D1290A" w:rsidRPr="003064FF">
        <w:t>30</w:t>
      </w:r>
      <w:r w:rsidRPr="003064FF">
        <w:t xml:space="preserve"> kalendářních dnů. Lhůta je závazná a její nesplnění bude pokutováno v souladu se Smlouvou.</w:t>
      </w:r>
    </w:p>
    <w:p w14:paraId="5B6717F6" w14:textId="77777777" w:rsidR="008E45E5" w:rsidRPr="003064FF" w:rsidRDefault="008E45E5" w:rsidP="008E75E5">
      <w:pPr>
        <w:pStyle w:val="Odstavecseseznamem"/>
        <w:numPr>
          <w:ilvl w:val="1"/>
          <w:numId w:val="24"/>
        </w:numPr>
      </w:pPr>
      <w:r w:rsidRPr="003064FF">
        <w:t>Nabídka bude oceněna počtem hodin a sazbou dle položkového rozpočtu, který je samostatnou přílohou Smlouvy.</w:t>
      </w:r>
    </w:p>
    <w:p w14:paraId="1D0F17D4" w14:textId="77777777" w:rsidR="008E45E5" w:rsidRPr="003064FF" w:rsidRDefault="008E45E5" w:rsidP="008E75E5">
      <w:pPr>
        <w:pStyle w:val="Odstavecseseznamem"/>
        <w:numPr>
          <w:ilvl w:val="1"/>
          <w:numId w:val="24"/>
        </w:numPr>
      </w:pPr>
      <w:r w:rsidRPr="003064FF">
        <w:t xml:space="preserve">Pokud požadované služby budou vyžadovat jakékoliv související náklady nad rámec služeb rozšířené podpory (rozšíření licencovaného SW apod.) bude toto nabídka obsahovat včetně nacenění a zdůvodnění. </w:t>
      </w:r>
    </w:p>
    <w:p w14:paraId="6711E339" w14:textId="77777777" w:rsidR="008E45E5" w:rsidRPr="003064FF" w:rsidRDefault="008E45E5" w:rsidP="008E75E5">
      <w:pPr>
        <w:pStyle w:val="Odstavecseseznamem"/>
        <w:numPr>
          <w:ilvl w:val="1"/>
          <w:numId w:val="24"/>
        </w:numPr>
      </w:pPr>
      <w:r w:rsidRPr="003064FF">
        <w:t>Platnost nabídky bude min. 30 kalendářních dnů.</w:t>
      </w:r>
    </w:p>
    <w:p w14:paraId="3446FF4A" w14:textId="77777777" w:rsidR="008E45E5" w:rsidRPr="003064FF" w:rsidRDefault="008E45E5" w:rsidP="008E75E5">
      <w:pPr>
        <w:pStyle w:val="Odstavecseseznamem"/>
        <w:numPr>
          <w:ilvl w:val="1"/>
          <w:numId w:val="24"/>
        </w:numPr>
      </w:pPr>
      <w:r w:rsidRPr="003064FF">
        <w:t>Poskytovatel je povinen analyzovat všechny objednatelem zadané požadavky,</w:t>
      </w:r>
      <w:r w:rsidRPr="003064FF">
        <w:rPr>
          <w:rFonts w:eastAsia="Times New Roman"/>
        </w:rPr>
        <w:t xml:space="preserve"> avšak vyhrazuje si právo po provedené analýze odmítnout jejich realizaci. V takovém případě, je povinen objednateli sdělit důvody odmítnutí realizace zadaného požadavku. </w:t>
      </w:r>
    </w:p>
    <w:p w14:paraId="22BC7DD8" w14:textId="77777777" w:rsidR="008E45E5" w:rsidRPr="003064FF" w:rsidRDefault="008E45E5" w:rsidP="008E75E5">
      <w:pPr>
        <w:pStyle w:val="Odstavecseseznamem"/>
        <w:numPr>
          <w:ilvl w:val="0"/>
          <w:numId w:val="24"/>
        </w:numPr>
      </w:pPr>
      <w:r w:rsidRPr="003064FF">
        <w:t>Pokud se Objednatel rozhodne, že přijme nabídku Poskytovatele, zašle Poskytovateli výzvu k poskytnutí služeb dle nabídky („Dílčí objednávku“).</w:t>
      </w:r>
    </w:p>
    <w:p w14:paraId="343497A5" w14:textId="77777777" w:rsidR="008E45E5" w:rsidRPr="003064FF" w:rsidRDefault="008E45E5" w:rsidP="008E75E5">
      <w:pPr>
        <w:pStyle w:val="Odstavecseseznamem"/>
        <w:numPr>
          <w:ilvl w:val="0"/>
          <w:numId w:val="24"/>
        </w:numPr>
      </w:pPr>
      <w:r w:rsidRPr="003064FF">
        <w:t>Poskytovatel do 5 pracovních dnů potvrdí přijetí Dílčí objednávky k poskytnutí služeb a zahájí poskytování v souladu se svou nabídkou a Dílčí objednávkou. Poskytovatel není oprávněn nepřijmout Dílčí objednávku, pokud nedošlo ke změně rozsahu poskytovaných služeb nebo neuplynula doba platnosti nabídky Poskytovatele.</w:t>
      </w:r>
    </w:p>
    <w:p w14:paraId="60AA560D" w14:textId="77777777" w:rsidR="008E45E5" w:rsidRPr="003064FF" w:rsidRDefault="008E45E5" w:rsidP="008E75E5">
      <w:pPr>
        <w:pStyle w:val="Odstavecseseznamem"/>
        <w:numPr>
          <w:ilvl w:val="0"/>
          <w:numId w:val="24"/>
        </w:numPr>
      </w:pPr>
      <w:r w:rsidRPr="003064FF">
        <w:t>Přijetím Dílčí objednávky se termíny dle nabídky Poskytovatele stávají závaznými a jejich nesplnění bude pokutováno v souladu se Smlouvou.</w:t>
      </w:r>
    </w:p>
    <w:p w14:paraId="66FDEA96" w14:textId="4430AB3E" w:rsidR="00063BA6" w:rsidRPr="003064FF" w:rsidRDefault="008E45E5" w:rsidP="008E75E5">
      <w:pPr>
        <w:pStyle w:val="Odstavecseseznamem"/>
        <w:numPr>
          <w:ilvl w:val="0"/>
          <w:numId w:val="24"/>
        </w:numPr>
      </w:pPr>
      <w:r w:rsidRPr="003064FF">
        <w:t>Tyto služby budou odsouhlaseny v rámci výkazu služeb po dokončení a akceptaci plnění.</w:t>
      </w:r>
    </w:p>
    <w:p w14:paraId="55EC0881" w14:textId="239D084C" w:rsidR="00642241" w:rsidRPr="003064FF" w:rsidRDefault="00642241" w:rsidP="00642241">
      <w:pPr>
        <w:pStyle w:val="Nadpis1"/>
      </w:pPr>
      <w:bookmarkStart w:id="37" w:name="_Ref2234135"/>
      <w:bookmarkStart w:id="38" w:name="_Toc192694542"/>
      <w:r w:rsidRPr="003064FF">
        <w:lastRenderedPageBreak/>
        <w:t>Úroveň požadovaných služeb</w:t>
      </w:r>
      <w:bookmarkEnd w:id="37"/>
      <w:bookmarkEnd w:id="38"/>
    </w:p>
    <w:p w14:paraId="6590FB8C" w14:textId="447F32C2" w:rsidR="00D126D4" w:rsidRDefault="00416388">
      <w:r w:rsidRPr="003064FF">
        <w:t>V následující tabulce je uvedena úroveň požadovaných služeb k jednotlivým částem dodávky:</w:t>
      </w:r>
    </w:p>
    <w:tbl>
      <w:tblPr>
        <w:tblStyle w:val="Svtltabulkasmkou1zvraznn120"/>
        <w:tblW w:w="5000" w:type="pct"/>
        <w:tblLayout w:type="fixed"/>
        <w:tblLook w:val="04A0" w:firstRow="1" w:lastRow="0" w:firstColumn="1" w:lastColumn="0" w:noHBand="0" w:noVBand="1"/>
      </w:tblPr>
      <w:tblGrid>
        <w:gridCol w:w="846"/>
        <w:gridCol w:w="4111"/>
        <w:gridCol w:w="1988"/>
        <w:gridCol w:w="2115"/>
      </w:tblGrid>
      <w:tr w:rsidR="00530DC9" w:rsidRPr="00B0044E" w14:paraId="3E0A5B5E" w14:textId="77777777" w:rsidTr="00555D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pct"/>
          </w:tcPr>
          <w:p w14:paraId="510205C8" w14:textId="77777777" w:rsidR="007224AD" w:rsidRPr="00B0044E" w:rsidRDefault="007224AD" w:rsidP="007273FD">
            <w:pPr>
              <w:jc w:val="center"/>
              <w:rPr>
                <w:szCs w:val="22"/>
              </w:rPr>
            </w:pPr>
            <w:r w:rsidRPr="00B0044E">
              <w:rPr>
                <w:szCs w:val="22"/>
              </w:rPr>
              <w:t>Ozn.</w:t>
            </w:r>
          </w:p>
        </w:tc>
        <w:tc>
          <w:tcPr>
            <w:tcW w:w="2269" w:type="pct"/>
          </w:tcPr>
          <w:p w14:paraId="55A4A5D1" w14:textId="77777777" w:rsidR="007224AD" w:rsidRPr="00B0044E" w:rsidRDefault="007224AD" w:rsidP="007273FD">
            <w:pPr>
              <w:cnfStyle w:val="100000000000" w:firstRow="1" w:lastRow="0" w:firstColumn="0" w:lastColumn="0" w:oddVBand="0" w:evenVBand="0" w:oddHBand="0" w:evenHBand="0" w:firstRowFirstColumn="0" w:firstRowLastColumn="0" w:lastRowFirstColumn="0" w:lastRowLastColumn="0"/>
              <w:rPr>
                <w:szCs w:val="22"/>
              </w:rPr>
            </w:pPr>
            <w:r w:rsidRPr="00B0044E">
              <w:rPr>
                <w:szCs w:val="22"/>
              </w:rPr>
              <w:t>Položka</w:t>
            </w:r>
          </w:p>
        </w:tc>
        <w:tc>
          <w:tcPr>
            <w:tcW w:w="1097" w:type="pct"/>
          </w:tcPr>
          <w:p w14:paraId="287A2CCD" w14:textId="5837398A" w:rsidR="007224AD" w:rsidRPr="00B0044E" w:rsidRDefault="007224AD" w:rsidP="007273FD">
            <w:pPr>
              <w:cnfStyle w:val="100000000000" w:firstRow="1" w:lastRow="0" w:firstColumn="0" w:lastColumn="0" w:oddVBand="0" w:evenVBand="0" w:oddHBand="0" w:evenHBand="0" w:firstRowFirstColumn="0" w:firstRowLastColumn="0" w:lastRowFirstColumn="0" w:lastRowLastColumn="0"/>
              <w:rPr>
                <w:szCs w:val="22"/>
              </w:rPr>
            </w:pPr>
            <w:r w:rsidRPr="007224AD">
              <w:rPr>
                <w:szCs w:val="22"/>
              </w:rPr>
              <w:t>Režim poskytování</w:t>
            </w:r>
          </w:p>
        </w:tc>
        <w:tc>
          <w:tcPr>
            <w:tcW w:w="0" w:type="pct"/>
          </w:tcPr>
          <w:p w14:paraId="72158132" w14:textId="2A56E01A" w:rsidR="007224AD" w:rsidRPr="00B0044E" w:rsidRDefault="00530DC9" w:rsidP="007273FD">
            <w:pPr>
              <w:cnfStyle w:val="100000000000" w:firstRow="1" w:lastRow="0" w:firstColumn="0" w:lastColumn="0" w:oddVBand="0" w:evenVBand="0" w:oddHBand="0" w:evenHBand="0" w:firstRowFirstColumn="0" w:firstRowLastColumn="0" w:lastRowFirstColumn="0" w:lastRowLastColumn="0"/>
              <w:rPr>
                <w:szCs w:val="22"/>
              </w:rPr>
            </w:pPr>
            <w:r>
              <w:rPr>
                <w:szCs w:val="22"/>
              </w:rPr>
              <w:t>Doplňující informace</w:t>
            </w:r>
          </w:p>
        </w:tc>
      </w:tr>
      <w:tr w:rsidR="00AB708A" w:rsidRPr="00B0044E" w14:paraId="00EC2E89" w14:textId="77777777" w:rsidTr="00555DCA">
        <w:tc>
          <w:tcPr>
            <w:cnfStyle w:val="001000000000" w:firstRow="0" w:lastRow="0" w:firstColumn="1" w:lastColumn="0" w:oddVBand="0" w:evenVBand="0" w:oddHBand="0" w:evenHBand="0" w:firstRowFirstColumn="0" w:firstRowLastColumn="0" w:lastRowFirstColumn="0" w:lastRowLastColumn="0"/>
            <w:tcW w:w="0" w:type="pct"/>
          </w:tcPr>
          <w:p w14:paraId="5F9808A4" w14:textId="1E2CDB77" w:rsidR="00AB708A" w:rsidRPr="00B0044E" w:rsidRDefault="00AB708A" w:rsidP="00124B11">
            <w:pPr>
              <w:jc w:val="center"/>
              <w:rPr>
                <w:szCs w:val="22"/>
              </w:rPr>
            </w:pPr>
            <w:r w:rsidRPr="00486EA8">
              <w:t>1</w:t>
            </w:r>
          </w:p>
        </w:tc>
        <w:tc>
          <w:tcPr>
            <w:tcW w:w="2269" w:type="pct"/>
          </w:tcPr>
          <w:p w14:paraId="66906A65" w14:textId="7D265269" w:rsidR="00AB708A" w:rsidRPr="00B0044E" w:rsidRDefault="00AB708A" w:rsidP="00124B11">
            <w:pPr>
              <w:cnfStyle w:val="000000000000" w:firstRow="0" w:lastRow="0" w:firstColumn="0" w:lastColumn="0" w:oddVBand="0" w:evenVBand="0" w:oddHBand="0" w:evenHBand="0" w:firstRowFirstColumn="0" w:firstRowLastColumn="0" w:lastRowFirstColumn="0" w:lastRowLastColumn="0"/>
              <w:rPr>
                <w:szCs w:val="22"/>
              </w:rPr>
            </w:pPr>
            <w:r w:rsidRPr="00486EA8">
              <w:t xml:space="preserve">Dodávka centrálního systému pro řízení přístupů pracovníků </w:t>
            </w:r>
            <w:fldSimple w:instr="DOCPROPERTY  Klient_short  \* MERGEFORMAT">
              <w:r w:rsidR="00850D1C">
                <w:t>NTa</w:t>
              </w:r>
            </w:fldSimple>
            <w:r w:rsidRPr="00486EA8">
              <w:t xml:space="preserve"> k NIS, LIS a PACS</w:t>
            </w:r>
          </w:p>
        </w:tc>
        <w:tc>
          <w:tcPr>
            <w:tcW w:w="1097" w:type="pct"/>
          </w:tcPr>
          <w:p w14:paraId="4D4E9755" w14:textId="1BD00F6C" w:rsidR="00AB708A" w:rsidRPr="00B0044E" w:rsidRDefault="00AB708A" w:rsidP="00124B11">
            <w:pPr>
              <w:cnfStyle w:val="000000000000" w:firstRow="0" w:lastRow="0" w:firstColumn="0" w:lastColumn="0" w:oddVBand="0" w:evenVBand="0" w:oddHBand="0" w:evenHBand="0" w:firstRowFirstColumn="0" w:firstRowLastColumn="0" w:lastRowFirstColumn="0" w:lastRowLastColumn="0"/>
              <w:rPr>
                <w:szCs w:val="22"/>
              </w:rPr>
            </w:pPr>
            <w:r w:rsidRPr="00D324F6">
              <w:t>5 x 10</w:t>
            </w:r>
          </w:p>
        </w:tc>
        <w:tc>
          <w:tcPr>
            <w:tcW w:w="0" w:type="pct"/>
            <w:vMerge w:val="restart"/>
          </w:tcPr>
          <w:p w14:paraId="117DC829" w14:textId="77777777" w:rsidR="00AB708A" w:rsidRDefault="00AB708A" w:rsidP="00124B11">
            <w:pPr>
              <w:cnfStyle w:val="000000000000" w:firstRow="0" w:lastRow="0" w:firstColumn="0" w:lastColumn="0" w:oddVBand="0" w:evenVBand="0" w:oddHBand="0" w:evenHBand="0" w:firstRowFirstColumn="0" w:firstRowLastColumn="0" w:lastRowFirstColumn="0" w:lastRowLastColumn="0"/>
            </w:pPr>
            <w:r>
              <w:t xml:space="preserve">Za předpokladu funkčního </w:t>
            </w:r>
            <w:r w:rsidRPr="00D45D2C">
              <w:t>náhradní</w:t>
            </w:r>
            <w:r>
              <w:t>ho</w:t>
            </w:r>
            <w:r w:rsidRPr="00D45D2C">
              <w:t xml:space="preserve"> způsob</w:t>
            </w:r>
            <w:r>
              <w:t>u</w:t>
            </w:r>
            <w:r w:rsidRPr="00D45D2C">
              <w:t xml:space="preserve"> přístupu uživatelů k aktivům a systémům</w:t>
            </w:r>
            <w:r>
              <w:t xml:space="preserve"> v případě jeho výpadku</w:t>
            </w:r>
            <w:r w:rsidRPr="00D45D2C">
              <w:t>.</w:t>
            </w:r>
          </w:p>
          <w:p w14:paraId="7FDA9DFF" w14:textId="7CF7A663" w:rsidR="00AB708A" w:rsidRPr="007224AD" w:rsidRDefault="00AB708A" w:rsidP="00124B11">
            <w:pPr>
              <w:cnfStyle w:val="000000000000" w:firstRow="0" w:lastRow="0" w:firstColumn="0" w:lastColumn="0" w:oddVBand="0" w:evenVBand="0" w:oddHBand="0" w:evenHBand="0" w:firstRowFirstColumn="0" w:firstRowLastColumn="0" w:lastRowFirstColumn="0" w:lastRowLastColumn="0"/>
            </w:pPr>
            <w:r>
              <w:t xml:space="preserve">Pokud náhradní způsob nebude funkční, platí režim </w:t>
            </w:r>
            <w:r w:rsidRPr="00AB708A">
              <w:t>24 x 7 x 365</w:t>
            </w:r>
            <w:r>
              <w:t>.</w:t>
            </w:r>
          </w:p>
        </w:tc>
      </w:tr>
      <w:tr w:rsidR="00AB708A" w:rsidRPr="00B0044E" w14:paraId="1FB50CED" w14:textId="77777777" w:rsidTr="00555DCA">
        <w:tc>
          <w:tcPr>
            <w:cnfStyle w:val="001000000000" w:firstRow="0" w:lastRow="0" w:firstColumn="1" w:lastColumn="0" w:oddVBand="0" w:evenVBand="0" w:oddHBand="0" w:evenHBand="0" w:firstRowFirstColumn="0" w:firstRowLastColumn="0" w:lastRowFirstColumn="0" w:lastRowLastColumn="0"/>
            <w:tcW w:w="0" w:type="pct"/>
          </w:tcPr>
          <w:p w14:paraId="7FC1EAA6" w14:textId="7BA37A8E" w:rsidR="00AB708A" w:rsidRDefault="00AB708A" w:rsidP="00124B11">
            <w:pPr>
              <w:jc w:val="center"/>
              <w:rPr>
                <w:szCs w:val="22"/>
              </w:rPr>
            </w:pPr>
            <w:r>
              <w:t>2</w:t>
            </w:r>
          </w:p>
        </w:tc>
        <w:tc>
          <w:tcPr>
            <w:tcW w:w="2269" w:type="pct"/>
          </w:tcPr>
          <w:p w14:paraId="4D53DAF1" w14:textId="742F94C8" w:rsidR="00AB708A" w:rsidRDefault="00AB708A" w:rsidP="00124B11">
            <w:pPr>
              <w:cnfStyle w:val="000000000000" w:firstRow="0" w:lastRow="0" w:firstColumn="0" w:lastColumn="0" w:oddVBand="0" w:evenVBand="0" w:oddHBand="0" w:evenHBand="0" w:firstRowFirstColumn="0" w:firstRowLastColumn="0" w:lastRowFirstColumn="0" w:lastRowLastColumn="0"/>
              <w:rPr>
                <w:szCs w:val="22"/>
              </w:rPr>
            </w:pPr>
            <w:r>
              <w:t xml:space="preserve">Napojení NIS na </w:t>
            </w:r>
            <w:r w:rsidRPr="004F6C66">
              <w:t xml:space="preserve">centrální systém pro řízení přístupů pracovníků </w:t>
            </w:r>
            <w:fldSimple w:instr="DOCPROPERTY  Klient_short  \* MERGEFORMAT">
              <w:r w:rsidR="00850D1C">
                <w:t>NTa</w:t>
              </w:r>
            </w:fldSimple>
          </w:p>
        </w:tc>
        <w:tc>
          <w:tcPr>
            <w:tcW w:w="1097" w:type="pct"/>
          </w:tcPr>
          <w:p w14:paraId="25031F80" w14:textId="17EC733C" w:rsidR="00AB708A" w:rsidRPr="00B0044E" w:rsidRDefault="00AB708A" w:rsidP="00124B11">
            <w:pPr>
              <w:cnfStyle w:val="000000000000" w:firstRow="0" w:lastRow="0" w:firstColumn="0" w:lastColumn="0" w:oddVBand="0" w:evenVBand="0" w:oddHBand="0" w:evenHBand="0" w:firstRowFirstColumn="0" w:firstRowLastColumn="0" w:lastRowFirstColumn="0" w:lastRowLastColumn="0"/>
              <w:rPr>
                <w:szCs w:val="22"/>
              </w:rPr>
            </w:pPr>
            <w:r w:rsidRPr="00D324F6">
              <w:t>5 x 10</w:t>
            </w:r>
          </w:p>
        </w:tc>
        <w:tc>
          <w:tcPr>
            <w:tcW w:w="0" w:type="pct"/>
            <w:vMerge/>
          </w:tcPr>
          <w:p w14:paraId="641F4C0A" w14:textId="71D7EBAA" w:rsidR="00AB708A" w:rsidRPr="007224AD" w:rsidRDefault="00AB708A" w:rsidP="00124B11">
            <w:pPr>
              <w:cnfStyle w:val="000000000000" w:firstRow="0" w:lastRow="0" w:firstColumn="0" w:lastColumn="0" w:oddVBand="0" w:evenVBand="0" w:oddHBand="0" w:evenHBand="0" w:firstRowFirstColumn="0" w:firstRowLastColumn="0" w:lastRowFirstColumn="0" w:lastRowLastColumn="0"/>
            </w:pPr>
          </w:p>
        </w:tc>
      </w:tr>
      <w:tr w:rsidR="00AB708A" w:rsidRPr="00A8391D" w14:paraId="28C42D9B" w14:textId="77777777" w:rsidTr="00555DCA">
        <w:tc>
          <w:tcPr>
            <w:cnfStyle w:val="001000000000" w:firstRow="0" w:lastRow="0" w:firstColumn="1" w:lastColumn="0" w:oddVBand="0" w:evenVBand="0" w:oddHBand="0" w:evenHBand="0" w:firstRowFirstColumn="0" w:firstRowLastColumn="0" w:lastRowFirstColumn="0" w:lastRowLastColumn="0"/>
            <w:tcW w:w="0" w:type="pct"/>
          </w:tcPr>
          <w:p w14:paraId="301BB7FB" w14:textId="0D14B107" w:rsidR="00AB708A" w:rsidRPr="00C80232" w:rsidRDefault="00AB708A" w:rsidP="00124B11">
            <w:pPr>
              <w:jc w:val="center"/>
              <w:rPr>
                <w:szCs w:val="22"/>
              </w:rPr>
            </w:pPr>
            <w:r>
              <w:t>3</w:t>
            </w:r>
          </w:p>
        </w:tc>
        <w:tc>
          <w:tcPr>
            <w:tcW w:w="2269" w:type="pct"/>
          </w:tcPr>
          <w:p w14:paraId="326DDFBE" w14:textId="20C5EF42" w:rsidR="00AB708A" w:rsidRPr="00C80232" w:rsidRDefault="00AB708A" w:rsidP="00124B11">
            <w:pPr>
              <w:cnfStyle w:val="000000000000" w:firstRow="0" w:lastRow="0" w:firstColumn="0" w:lastColumn="0" w:oddVBand="0" w:evenVBand="0" w:oddHBand="0" w:evenHBand="0" w:firstRowFirstColumn="0" w:firstRowLastColumn="0" w:lastRowFirstColumn="0" w:lastRowLastColumn="0"/>
              <w:rPr>
                <w:szCs w:val="22"/>
              </w:rPr>
            </w:pPr>
            <w:r>
              <w:t xml:space="preserve">Napojení LIS na </w:t>
            </w:r>
            <w:r w:rsidRPr="004F6C66">
              <w:t xml:space="preserve">centrální systém pro řízení přístupů pracovníků </w:t>
            </w:r>
            <w:fldSimple w:instr="DOCPROPERTY  Klient_short  \* MERGEFORMAT">
              <w:r w:rsidR="00850D1C">
                <w:t>NTa</w:t>
              </w:r>
            </w:fldSimple>
          </w:p>
        </w:tc>
        <w:tc>
          <w:tcPr>
            <w:tcW w:w="1097" w:type="pct"/>
          </w:tcPr>
          <w:p w14:paraId="3C2D4168" w14:textId="650D85D5" w:rsidR="00AB708A" w:rsidRPr="00C80232" w:rsidRDefault="00AB708A" w:rsidP="00124B11">
            <w:pPr>
              <w:cnfStyle w:val="000000000000" w:firstRow="0" w:lastRow="0" w:firstColumn="0" w:lastColumn="0" w:oddVBand="0" w:evenVBand="0" w:oddHBand="0" w:evenHBand="0" w:firstRowFirstColumn="0" w:firstRowLastColumn="0" w:lastRowFirstColumn="0" w:lastRowLastColumn="0"/>
              <w:rPr>
                <w:szCs w:val="22"/>
              </w:rPr>
            </w:pPr>
            <w:r w:rsidRPr="00D324F6">
              <w:t>5 x 10</w:t>
            </w:r>
          </w:p>
        </w:tc>
        <w:tc>
          <w:tcPr>
            <w:tcW w:w="0" w:type="pct"/>
            <w:vMerge/>
          </w:tcPr>
          <w:p w14:paraId="0EF00388" w14:textId="1E8B8DB1" w:rsidR="00AB708A" w:rsidRPr="00390DC4" w:rsidRDefault="00AB708A" w:rsidP="00124B11">
            <w:pPr>
              <w:cnfStyle w:val="000000000000" w:firstRow="0" w:lastRow="0" w:firstColumn="0" w:lastColumn="0" w:oddVBand="0" w:evenVBand="0" w:oddHBand="0" w:evenHBand="0" w:firstRowFirstColumn="0" w:firstRowLastColumn="0" w:lastRowFirstColumn="0" w:lastRowLastColumn="0"/>
            </w:pPr>
          </w:p>
        </w:tc>
      </w:tr>
      <w:tr w:rsidR="00AB708A" w:rsidRPr="00A8391D" w14:paraId="665BB2FB" w14:textId="77777777" w:rsidTr="00555DCA">
        <w:tc>
          <w:tcPr>
            <w:cnfStyle w:val="001000000000" w:firstRow="0" w:lastRow="0" w:firstColumn="1" w:lastColumn="0" w:oddVBand="0" w:evenVBand="0" w:oddHBand="0" w:evenHBand="0" w:firstRowFirstColumn="0" w:firstRowLastColumn="0" w:lastRowFirstColumn="0" w:lastRowLastColumn="0"/>
            <w:tcW w:w="0" w:type="pct"/>
          </w:tcPr>
          <w:p w14:paraId="09166BCD" w14:textId="1ED93A15" w:rsidR="00AB708A" w:rsidRPr="00C80232" w:rsidRDefault="00AB708A" w:rsidP="00124B11">
            <w:pPr>
              <w:jc w:val="center"/>
              <w:rPr>
                <w:szCs w:val="22"/>
              </w:rPr>
            </w:pPr>
            <w:r>
              <w:t>4</w:t>
            </w:r>
          </w:p>
        </w:tc>
        <w:tc>
          <w:tcPr>
            <w:tcW w:w="2269" w:type="pct"/>
          </w:tcPr>
          <w:p w14:paraId="3C325ECE" w14:textId="7EC325D4" w:rsidR="00AB708A" w:rsidRPr="00C80232" w:rsidRDefault="00AB708A" w:rsidP="00124B11">
            <w:pPr>
              <w:cnfStyle w:val="000000000000" w:firstRow="0" w:lastRow="0" w:firstColumn="0" w:lastColumn="0" w:oddVBand="0" w:evenVBand="0" w:oddHBand="0" w:evenHBand="0" w:firstRowFirstColumn="0" w:firstRowLastColumn="0" w:lastRowFirstColumn="0" w:lastRowLastColumn="0"/>
              <w:rPr>
                <w:szCs w:val="22"/>
              </w:rPr>
            </w:pPr>
            <w:r>
              <w:t xml:space="preserve">Napojení PACS na </w:t>
            </w:r>
            <w:r w:rsidRPr="004F6C66">
              <w:t xml:space="preserve">centrální systém pro řízení přístupů pracovníků </w:t>
            </w:r>
            <w:fldSimple w:instr="DOCPROPERTY  Klient_short  \* MERGEFORMAT">
              <w:r w:rsidR="00850D1C">
                <w:t>NTa</w:t>
              </w:r>
            </w:fldSimple>
          </w:p>
        </w:tc>
        <w:tc>
          <w:tcPr>
            <w:tcW w:w="1097" w:type="pct"/>
          </w:tcPr>
          <w:p w14:paraId="736BDBAD" w14:textId="52D42FB1" w:rsidR="00AB708A" w:rsidRPr="00C80232" w:rsidRDefault="00AB708A" w:rsidP="00124B11">
            <w:pPr>
              <w:cnfStyle w:val="000000000000" w:firstRow="0" w:lastRow="0" w:firstColumn="0" w:lastColumn="0" w:oddVBand="0" w:evenVBand="0" w:oddHBand="0" w:evenHBand="0" w:firstRowFirstColumn="0" w:firstRowLastColumn="0" w:lastRowFirstColumn="0" w:lastRowLastColumn="0"/>
              <w:rPr>
                <w:szCs w:val="22"/>
              </w:rPr>
            </w:pPr>
            <w:r w:rsidRPr="00D324F6">
              <w:t>5 x 10</w:t>
            </w:r>
          </w:p>
        </w:tc>
        <w:tc>
          <w:tcPr>
            <w:tcW w:w="0" w:type="pct"/>
            <w:vMerge/>
          </w:tcPr>
          <w:p w14:paraId="1CFB0E2E" w14:textId="6AC7861B" w:rsidR="00AB708A" w:rsidRPr="00C0214E" w:rsidRDefault="00AB708A" w:rsidP="00124B11">
            <w:pPr>
              <w:cnfStyle w:val="000000000000" w:firstRow="0" w:lastRow="0" w:firstColumn="0" w:lastColumn="0" w:oddVBand="0" w:evenVBand="0" w:oddHBand="0" w:evenHBand="0" w:firstRowFirstColumn="0" w:firstRowLastColumn="0" w:lastRowFirstColumn="0" w:lastRowLastColumn="0"/>
              <w:rPr>
                <w:i/>
              </w:rPr>
            </w:pPr>
          </w:p>
        </w:tc>
      </w:tr>
      <w:tr w:rsidR="00397F5D" w:rsidRPr="00A8391D" w14:paraId="72834B07" w14:textId="77777777" w:rsidTr="00397F5D">
        <w:tc>
          <w:tcPr>
            <w:cnfStyle w:val="001000000000" w:firstRow="0" w:lastRow="0" w:firstColumn="1" w:lastColumn="0" w:oddVBand="0" w:evenVBand="0" w:oddHBand="0" w:evenHBand="0" w:firstRowFirstColumn="0" w:firstRowLastColumn="0" w:lastRowFirstColumn="0" w:lastRowLastColumn="0"/>
            <w:tcW w:w="467" w:type="pct"/>
          </w:tcPr>
          <w:p w14:paraId="06305F22" w14:textId="00DCE861" w:rsidR="00397F5D" w:rsidRDefault="00397F5D" w:rsidP="00124B11">
            <w:pPr>
              <w:jc w:val="center"/>
            </w:pPr>
            <w:r>
              <w:t>5</w:t>
            </w:r>
          </w:p>
        </w:tc>
        <w:tc>
          <w:tcPr>
            <w:tcW w:w="2269" w:type="pct"/>
          </w:tcPr>
          <w:p w14:paraId="08BE56B3" w14:textId="54E62B17" w:rsidR="00397F5D" w:rsidRDefault="00CA286F" w:rsidP="00124B11">
            <w:pPr>
              <w:cnfStyle w:val="000000000000" w:firstRow="0" w:lastRow="0" w:firstColumn="0" w:lastColumn="0" w:oddVBand="0" w:evenVBand="0" w:oddHBand="0" w:evenHBand="0" w:firstRowFirstColumn="0" w:firstRowLastColumn="0" w:lastRowFirstColumn="0" w:lastRowLastColumn="0"/>
            </w:pPr>
            <w:r>
              <w:t xml:space="preserve">Čtečky karet pro přístup pracovníků </w:t>
            </w:r>
            <w:fldSimple w:instr="DOCPROPERTY  Klient_short  \* MERGEFORMAT">
              <w:r w:rsidR="00850D1C">
                <w:t>NTa</w:t>
              </w:r>
            </w:fldSimple>
            <w:r w:rsidRPr="00486EA8">
              <w:t xml:space="preserve"> k NIS, LIS a PACS</w:t>
            </w:r>
          </w:p>
        </w:tc>
        <w:tc>
          <w:tcPr>
            <w:tcW w:w="1097" w:type="pct"/>
          </w:tcPr>
          <w:p w14:paraId="0910BF1D" w14:textId="0EFDBA4E" w:rsidR="00397F5D" w:rsidRPr="00D324F6" w:rsidRDefault="00CA286F" w:rsidP="00124B11">
            <w:pPr>
              <w:cnfStyle w:val="000000000000" w:firstRow="0" w:lastRow="0" w:firstColumn="0" w:lastColumn="0" w:oddVBand="0" w:evenVBand="0" w:oddHBand="0" w:evenHBand="0" w:firstRowFirstColumn="0" w:firstRowLastColumn="0" w:lastRowFirstColumn="0" w:lastRowLastColumn="0"/>
            </w:pPr>
            <w:r>
              <w:t>Jen záruka</w:t>
            </w:r>
          </w:p>
        </w:tc>
        <w:tc>
          <w:tcPr>
            <w:tcW w:w="1168" w:type="pct"/>
          </w:tcPr>
          <w:p w14:paraId="628063D8" w14:textId="72CADF98" w:rsidR="00397F5D" w:rsidRPr="00555DCA" w:rsidRDefault="00CA286F" w:rsidP="00124B11">
            <w:pPr>
              <w:cnfStyle w:val="000000000000" w:firstRow="0" w:lastRow="0" w:firstColumn="0" w:lastColumn="0" w:oddVBand="0" w:evenVBand="0" w:oddHBand="0" w:evenHBand="0" w:firstRowFirstColumn="0" w:firstRowLastColumn="0" w:lastRowFirstColumn="0" w:lastRowLastColumn="0"/>
              <w:rPr>
                <w:iCs/>
              </w:rPr>
            </w:pPr>
            <w:r>
              <w:rPr>
                <w:iCs/>
              </w:rPr>
              <w:t>Neposkytují se služby dle této smlouvy.</w:t>
            </w:r>
          </w:p>
        </w:tc>
      </w:tr>
      <w:tr w:rsidR="00FD6360" w:rsidRPr="00B0044E" w14:paraId="55861043" w14:textId="77777777" w:rsidTr="00555DCA">
        <w:tc>
          <w:tcPr>
            <w:cnfStyle w:val="001000000000" w:firstRow="0" w:lastRow="0" w:firstColumn="1" w:lastColumn="0" w:oddVBand="0" w:evenVBand="0" w:oddHBand="0" w:evenHBand="0" w:firstRowFirstColumn="0" w:firstRowLastColumn="0" w:lastRowFirstColumn="0" w:lastRowLastColumn="0"/>
            <w:tcW w:w="0" w:type="pct"/>
          </w:tcPr>
          <w:p w14:paraId="52067A3B" w14:textId="7AEB9586" w:rsidR="00FD6360" w:rsidRDefault="00FD6360" w:rsidP="007273FD">
            <w:pPr>
              <w:jc w:val="center"/>
              <w:rPr>
                <w:szCs w:val="22"/>
              </w:rPr>
            </w:pPr>
            <w:r w:rsidRPr="00551861">
              <w:t>RP</w:t>
            </w:r>
          </w:p>
        </w:tc>
        <w:tc>
          <w:tcPr>
            <w:tcW w:w="2269" w:type="pct"/>
          </w:tcPr>
          <w:p w14:paraId="5D8C10AF" w14:textId="77777777" w:rsidR="00FD6360" w:rsidRDefault="00FD6360" w:rsidP="007273FD">
            <w:pPr>
              <w:cnfStyle w:val="000000000000" w:firstRow="0" w:lastRow="0" w:firstColumn="0" w:lastColumn="0" w:oddVBand="0" w:evenVBand="0" w:oddHBand="0" w:evenHBand="0" w:firstRowFirstColumn="0" w:firstRowLastColumn="0" w:lastRowFirstColumn="0" w:lastRowLastColumn="0"/>
              <w:rPr>
                <w:szCs w:val="22"/>
              </w:rPr>
            </w:pPr>
            <w:r w:rsidRPr="00551861">
              <w:t>Rozšířená podpora v rámci servisních služeb</w:t>
            </w:r>
          </w:p>
        </w:tc>
        <w:tc>
          <w:tcPr>
            <w:tcW w:w="1097" w:type="pct"/>
          </w:tcPr>
          <w:p w14:paraId="6168EEF3" w14:textId="636CC284" w:rsidR="00FD6360" w:rsidRPr="004F279B" w:rsidRDefault="00FC487C" w:rsidP="007273FD">
            <w:pPr>
              <w:cnfStyle w:val="000000000000" w:firstRow="0" w:lastRow="0" w:firstColumn="0" w:lastColumn="0" w:oddVBand="0" w:evenVBand="0" w:oddHBand="0" w:evenHBand="0" w:firstRowFirstColumn="0" w:firstRowLastColumn="0" w:lastRowFirstColumn="0" w:lastRowLastColumn="0"/>
              <w:rPr>
                <w:szCs w:val="22"/>
              </w:rPr>
            </w:pPr>
            <w:r>
              <w:rPr>
                <w:szCs w:val="22"/>
              </w:rPr>
              <w:t>3</w:t>
            </w:r>
            <w:r w:rsidR="00FD6360">
              <w:rPr>
                <w:szCs w:val="22"/>
              </w:rPr>
              <w:t>0 hod / čtvrtletí</w:t>
            </w:r>
          </w:p>
        </w:tc>
        <w:tc>
          <w:tcPr>
            <w:tcW w:w="0" w:type="pct"/>
          </w:tcPr>
          <w:p w14:paraId="11A3D744" w14:textId="77777777" w:rsidR="00FD6360" w:rsidRPr="007224AD" w:rsidRDefault="00FD6360" w:rsidP="007273FD">
            <w:pPr>
              <w:cnfStyle w:val="000000000000" w:firstRow="0" w:lastRow="0" w:firstColumn="0" w:lastColumn="0" w:oddVBand="0" w:evenVBand="0" w:oddHBand="0" w:evenHBand="0" w:firstRowFirstColumn="0" w:firstRowLastColumn="0" w:lastRowFirstColumn="0" w:lastRowLastColumn="0"/>
            </w:pPr>
          </w:p>
        </w:tc>
      </w:tr>
    </w:tbl>
    <w:p w14:paraId="1D5335C2" w14:textId="56624F64" w:rsidR="00416388" w:rsidRPr="00F741B2" w:rsidRDefault="00BB517A" w:rsidP="00B31088">
      <w:pPr>
        <w:pStyle w:val="Titulek"/>
      </w:pPr>
      <w:bookmarkStart w:id="39" w:name="_Toc192694551"/>
      <w:r w:rsidRPr="00F741B2">
        <w:t xml:space="preserve">Tabulka </w:t>
      </w:r>
      <w:r w:rsidR="00E20DEE" w:rsidRPr="00F741B2">
        <w:rPr>
          <w:noProof/>
        </w:rPr>
        <w:fldChar w:fldCharType="begin"/>
      </w:r>
      <w:r w:rsidR="00E20DEE" w:rsidRPr="00F741B2">
        <w:rPr>
          <w:noProof/>
        </w:rPr>
        <w:instrText xml:space="preserve"> SEQ Tabulka \* ARABIC </w:instrText>
      </w:r>
      <w:r w:rsidR="00E20DEE" w:rsidRPr="00F741B2">
        <w:rPr>
          <w:noProof/>
        </w:rPr>
        <w:fldChar w:fldCharType="separate"/>
      </w:r>
      <w:r w:rsidR="00850D1C">
        <w:rPr>
          <w:noProof/>
        </w:rPr>
        <w:t>2</w:t>
      </w:r>
      <w:r w:rsidR="00E20DEE" w:rsidRPr="00F741B2">
        <w:rPr>
          <w:noProof/>
        </w:rPr>
        <w:fldChar w:fldCharType="end"/>
      </w:r>
      <w:r w:rsidRPr="00F741B2">
        <w:t>: Úroveň požadovaných služeb</w:t>
      </w:r>
      <w:bookmarkEnd w:id="39"/>
    </w:p>
    <w:p w14:paraId="50C69D90" w14:textId="77777777" w:rsidR="005C3277" w:rsidRPr="00ED2C8A" w:rsidRDefault="005C3277" w:rsidP="005C3277">
      <w:pPr>
        <w:pStyle w:val="Nadpis1"/>
      </w:pPr>
      <w:bookmarkStart w:id="40" w:name="_Toc2233990"/>
      <w:bookmarkStart w:id="41" w:name="_Toc2234580"/>
      <w:bookmarkStart w:id="42" w:name="_Toc2233991"/>
      <w:bookmarkStart w:id="43" w:name="_Toc2234581"/>
      <w:bookmarkStart w:id="44" w:name="_Toc2233992"/>
      <w:bookmarkStart w:id="45" w:name="_Toc2234582"/>
      <w:bookmarkStart w:id="46" w:name="_Toc2234024"/>
      <w:bookmarkStart w:id="47" w:name="_Toc2234614"/>
      <w:bookmarkStart w:id="48" w:name="_Toc2234030"/>
      <w:bookmarkStart w:id="49" w:name="_Toc2234620"/>
      <w:bookmarkStart w:id="50" w:name="_Toc2234036"/>
      <w:bookmarkStart w:id="51" w:name="_Toc2234626"/>
      <w:bookmarkStart w:id="52" w:name="_Toc2234039"/>
      <w:bookmarkStart w:id="53" w:name="_Toc2234629"/>
      <w:bookmarkStart w:id="54" w:name="_Toc2234050"/>
      <w:bookmarkStart w:id="55" w:name="_Toc2234640"/>
      <w:bookmarkStart w:id="56" w:name="_Toc2234051"/>
      <w:bookmarkStart w:id="57" w:name="_Toc2234641"/>
      <w:bookmarkStart w:id="58" w:name="_Toc2234052"/>
      <w:bookmarkStart w:id="59" w:name="_Toc2234642"/>
      <w:bookmarkStart w:id="60" w:name="_Toc2234070"/>
      <w:bookmarkStart w:id="61" w:name="_Toc2234660"/>
      <w:bookmarkStart w:id="62" w:name="_Toc2234071"/>
      <w:bookmarkStart w:id="63" w:name="_Toc2234661"/>
      <w:bookmarkStart w:id="64" w:name="_Toc2234072"/>
      <w:bookmarkStart w:id="65" w:name="_Toc2234662"/>
      <w:bookmarkStart w:id="66" w:name="_Toc2234073"/>
      <w:bookmarkStart w:id="67" w:name="_Toc2234663"/>
      <w:bookmarkStart w:id="68" w:name="_Toc2234074"/>
      <w:bookmarkStart w:id="69" w:name="_Toc2234664"/>
      <w:bookmarkStart w:id="70" w:name="_Toc2234075"/>
      <w:bookmarkStart w:id="71" w:name="_Toc2234665"/>
      <w:bookmarkStart w:id="72" w:name="_Toc2234076"/>
      <w:bookmarkStart w:id="73" w:name="_Toc2234666"/>
      <w:bookmarkStart w:id="74" w:name="_Toc2234077"/>
      <w:bookmarkStart w:id="75" w:name="_Toc2234667"/>
      <w:bookmarkStart w:id="76" w:name="_Toc2234078"/>
      <w:bookmarkStart w:id="77" w:name="_Toc2234668"/>
      <w:bookmarkStart w:id="78" w:name="_Toc2234079"/>
      <w:bookmarkStart w:id="79" w:name="_Toc2234669"/>
      <w:bookmarkStart w:id="80" w:name="_Toc2234080"/>
      <w:bookmarkStart w:id="81" w:name="_Toc2234670"/>
      <w:bookmarkStart w:id="82" w:name="_Toc2234081"/>
      <w:bookmarkStart w:id="83" w:name="_Toc2234671"/>
      <w:bookmarkStart w:id="84" w:name="_Toc2234082"/>
      <w:bookmarkStart w:id="85" w:name="_Toc2234672"/>
      <w:bookmarkStart w:id="86" w:name="_Toc2234083"/>
      <w:bookmarkStart w:id="87" w:name="_Toc2234673"/>
      <w:bookmarkStart w:id="88" w:name="_Toc2234084"/>
      <w:bookmarkStart w:id="89" w:name="_Toc2234674"/>
      <w:bookmarkStart w:id="90" w:name="_Toc2234085"/>
      <w:bookmarkStart w:id="91" w:name="_Toc2234675"/>
      <w:bookmarkStart w:id="92" w:name="_Toc2234086"/>
      <w:bookmarkStart w:id="93" w:name="_Toc2234676"/>
      <w:bookmarkStart w:id="94" w:name="_Toc2234087"/>
      <w:bookmarkStart w:id="95" w:name="_Toc2234677"/>
      <w:bookmarkStart w:id="96" w:name="_Toc2234088"/>
      <w:bookmarkStart w:id="97" w:name="_Toc2234678"/>
      <w:bookmarkStart w:id="98" w:name="_Toc2234089"/>
      <w:bookmarkStart w:id="99" w:name="_Toc2234679"/>
      <w:bookmarkStart w:id="100" w:name="_Ref500060519"/>
      <w:bookmarkStart w:id="101" w:name="_Ref500060529"/>
      <w:bookmarkStart w:id="102" w:name="_Toc500073060"/>
      <w:bookmarkStart w:id="103" w:name="_Toc19269454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ED2C8A">
        <w:lastRenderedPageBreak/>
        <w:t>Místa plnění</w:t>
      </w:r>
      <w:bookmarkEnd w:id="100"/>
      <w:bookmarkEnd w:id="101"/>
      <w:bookmarkEnd w:id="102"/>
      <w:bookmarkEnd w:id="103"/>
    </w:p>
    <w:p w14:paraId="6E976C49" w14:textId="244A067F" w:rsidR="005C3277" w:rsidRDefault="005C3277" w:rsidP="005C3277">
      <w:r w:rsidRPr="00ED2C8A">
        <w:t>Realizace předmětu plnění bude probíhat v následujících místech plnění</w:t>
      </w:r>
      <w:r w:rsidR="00A72FB9">
        <w:t xml:space="preserve">. </w:t>
      </w:r>
      <w:r w:rsidR="00A72FB9" w:rsidRPr="00A72FB9">
        <w:t>Poskytování servisních služeb pro</w:t>
      </w:r>
      <w:r w:rsidR="00A72FB9">
        <w:t> </w:t>
      </w:r>
      <w:r w:rsidR="00A72FB9" w:rsidRPr="00A72FB9">
        <w:t>dodaný Systém a technologie umístěné do těchto lokalit.</w:t>
      </w:r>
    </w:p>
    <w:tbl>
      <w:tblPr>
        <w:tblStyle w:val="Svtltabulkasmkou1zvraznn12"/>
        <w:tblW w:w="0" w:type="auto"/>
        <w:tblLook w:val="04A0" w:firstRow="1" w:lastRow="0" w:firstColumn="1" w:lastColumn="0" w:noHBand="0" w:noVBand="1"/>
      </w:tblPr>
      <w:tblGrid>
        <w:gridCol w:w="1909"/>
        <w:gridCol w:w="1682"/>
        <w:gridCol w:w="5469"/>
      </w:tblGrid>
      <w:tr w:rsidR="002D0056" w:rsidRPr="003E28D3" w14:paraId="43C2F8EA" w14:textId="77777777" w:rsidTr="007273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9" w:type="dxa"/>
          </w:tcPr>
          <w:p w14:paraId="03D8C073" w14:textId="77777777" w:rsidR="002D0056" w:rsidRPr="003E28D3" w:rsidRDefault="002D0056" w:rsidP="007273FD">
            <w:bookmarkStart w:id="104" w:name="_Toc500073087"/>
            <w:r w:rsidRPr="003E28D3">
              <w:t>Místo</w:t>
            </w:r>
          </w:p>
        </w:tc>
        <w:tc>
          <w:tcPr>
            <w:tcW w:w="1682" w:type="dxa"/>
          </w:tcPr>
          <w:p w14:paraId="2D5B9CBF" w14:textId="77777777" w:rsidR="002D0056" w:rsidRPr="003E28D3" w:rsidRDefault="002D0056" w:rsidP="007273FD">
            <w:pPr>
              <w:cnfStyle w:val="100000000000" w:firstRow="1" w:lastRow="0" w:firstColumn="0" w:lastColumn="0" w:oddVBand="0" w:evenVBand="0" w:oddHBand="0" w:evenHBand="0" w:firstRowFirstColumn="0" w:firstRowLastColumn="0" w:lastRowFirstColumn="0" w:lastRowLastColumn="0"/>
            </w:pPr>
            <w:r w:rsidRPr="003E28D3">
              <w:t>Adresa</w:t>
            </w:r>
          </w:p>
        </w:tc>
        <w:tc>
          <w:tcPr>
            <w:tcW w:w="5469" w:type="dxa"/>
          </w:tcPr>
          <w:p w14:paraId="2E99223B" w14:textId="77777777" w:rsidR="002D0056" w:rsidRPr="003E28D3" w:rsidRDefault="002D0056" w:rsidP="007273FD">
            <w:pPr>
              <w:cnfStyle w:val="100000000000" w:firstRow="1" w:lastRow="0" w:firstColumn="0" w:lastColumn="0" w:oddVBand="0" w:evenVBand="0" w:oddHBand="0" w:evenHBand="0" w:firstRowFirstColumn="0" w:firstRowLastColumn="0" w:lastRowFirstColumn="0" w:lastRowLastColumn="0"/>
            </w:pPr>
            <w:r w:rsidRPr="003E28D3">
              <w:t>Předmět realizace</w:t>
            </w:r>
          </w:p>
        </w:tc>
      </w:tr>
      <w:tr w:rsidR="002D0056" w:rsidRPr="003E28D3" w14:paraId="1C6A35FD" w14:textId="77777777" w:rsidTr="007273FD">
        <w:tc>
          <w:tcPr>
            <w:cnfStyle w:val="001000000000" w:firstRow="0" w:lastRow="0" w:firstColumn="1" w:lastColumn="0" w:oddVBand="0" w:evenVBand="0" w:oddHBand="0" w:evenHBand="0" w:firstRowFirstColumn="0" w:firstRowLastColumn="0" w:lastRowFirstColumn="0" w:lastRowLastColumn="0"/>
            <w:tcW w:w="1909" w:type="dxa"/>
          </w:tcPr>
          <w:p w14:paraId="29D40DCA" w14:textId="77777777" w:rsidR="002D0056" w:rsidRPr="003E28D3" w:rsidRDefault="002D0056" w:rsidP="007273FD">
            <w:r w:rsidRPr="003E28D3">
              <w:t>Sídlo a centrální datové centrum</w:t>
            </w:r>
          </w:p>
        </w:tc>
        <w:tc>
          <w:tcPr>
            <w:tcW w:w="1682" w:type="dxa"/>
          </w:tcPr>
          <w:p w14:paraId="0124C2BC" w14:textId="77777777" w:rsidR="002D0056" w:rsidRPr="002D0056" w:rsidRDefault="002D0056" w:rsidP="002D0056">
            <w:pPr>
              <w:cnfStyle w:val="000000000000" w:firstRow="0" w:lastRow="0" w:firstColumn="0" w:lastColumn="0" w:oddVBand="0" w:evenVBand="0" w:oddHBand="0" w:evenHBand="0" w:firstRowFirstColumn="0" w:firstRowLastColumn="0" w:lastRowFirstColumn="0" w:lastRowLastColumn="0"/>
            </w:pPr>
            <w:r w:rsidRPr="002D0056">
              <w:t>kpt. Jaroše 2000, Tábor</w:t>
            </w:r>
          </w:p>
          <w:p w14:paraId="74746249" w14:textId="7A4F4996" w:rsidR="002D0056" w:rsidRPr="003E28D3" w:rsidRDefault="002D0056" w:rsidP="002D0056">
            <w:pPr>
              <w:cnfStyle w:val="000000000000" w:firstRow="0" w:lastRow="0" w:firstColumn="0" w:lastColumn="0" w:oddVBand="0" w:evenVBand="0" w:oddHBand="0" w:evenHBand="0" w:firstRowFirstColumn="0" w:firstRowLastColumn="0" w:lastRowFirstColumn="0" w:lastRowLastColumn="0"/>
            </w:pPr>
            <w:r w:rsidRPr="002D0056">
              <w:t>PSČ: 390 03</w:t>
            </w:r>
          </w:p>
        </w:tc>
        <w:tc>
          <w:tcPr>
            <w:tcW w:w="5469" w:type="dxa"/>
          </w:tcPr>
          <w:p w14:paraId="2FEB8F72" w14:textId="71A76390" w:rsidR="002D0056" w:rsidRPr="003E28D3" w:rsidRDefault="002D0056" w:rsidP="007273FD">
            <w:pPr>
              <w:cnfStyle w:val="000000000000" w:firstRow="0" w:lastRow="0" w:firstColumn="0" w:lastColumn="0" w:oddVBand="0" w:evenVBand="0" w:oddHBand="0" w:evenHBand="0" w:firstRowFirstColumn="0" w:firstRowLastColumn="0" w:lastRowFirstColumn="0" w:lastRowLastColumn="0"/>
            </w:pPr>
            <w:r w:rsidRPr="003E28D3">
              <w:rPr>
                <w:u w:val="single"/>
              </w:rPr>
              <w:t xml:space="preserve">Datové centrum </w:t>
            </w:r>
            <w:r w:rsidRPr="003E28D3">
              <w:rPr>
                <w:u w:val="single"/>
              </w:rPr>
              <w:fldChar w:fldCharType="begin"/>
            </w:r>
            <w:r w:rsidRPr="003E28D3">
              <w:rPr>
                <w:u w:val="single"/>
              </w:rPr>
              <w:instrText xml:space="preserve"> DOCPROPERTY  Klient_short  \* MERGEFORMAT </w:instrText>
            </w:r>
            <w:r w:rsidRPr="003E28D3">
              <w:rPr>
                <w:u w:val="single"/>
              </w:rPr>
              <w:fldChar w:fldCharType="separate"/>
            </w:r>
            <w:r w:rsidR="00850D1C">
              <w:rPr>
                <w:u w:val="single"/>
              </w:rPr>
              <w:t>NTa</w:t>
            </w:r>
            <w:r w:rsidRPr="003E28D3">
              <w:rPr>
                <w:u w:val="single"/>
              </w:rPr>
              <w:fldChar w:fldCharType="end"/>
            </w:r>
            <w:r w:rsidRPr="003E28D3">
              <w:rPr>
                <w:u w:val="single"/>
              </w:rPr>
              <w:t>:</w:t>
            </w:r>
            <w:r w:rsidRPr="003E28D3">
              <w:t xml:space="preserve"> </w:t>
            </w:r>
            <w:r>
              <w:t>poskytování servisních služeb k </w:t>
            </w:r>
            <w:r w:rsidRPr="003E28D3">
              <w:t>dodávk</w:t>
            </w:r>
            <w:r>
              <w:t>ám</w:t>
            </w:r>
            <w:r w:rsidRPr="003E28D3">
              <w:t xml:space="preserve"> </w:t>
            </w:r>
            <w:r>
              <w:t>systémů a technologií</w:t>
            </w:r>
            <w:r w:rsidRPr="003E28D3">
              <w:t>.</w:t>
            </w:r>
          </w:p>
          <w:p w14:paraId="7AEAC4BA" w14:textId="432F7B1A" w:rsidR="002D0056" w:rsidRPr="003E28D3" w:rsidRDefault="002D0056" w:rsidP="007273FD">
            <w:pPr>
              <w:cnfStyle w:val="000000000000" w:firstRow="0" w:lastRow="0" w:firstColumn="0" w:lastColumn="0" w:oddVBand="0" w:evenVBand="0" w:oddHBand="0" w:evenHBand="0" w:firstRowFirstColumn="0" w:firstRowLastColumn="0" w:lastRowFirstColumn="0" w:lastRowLastColumn="0"/>
            </w:pPr>
            <w:r w:rsidRPr="003E28D3">
              <w:rPr>
                <w:u w:val="single"/>
              </w:rPr>
              <w:t xml:space="preserve">Sídlo </w:t>
            </w:r>
            <w:r w:rsidRPr="003E28D3">
              <w:rPr>
                <w:u w:val="single"/>
              </w:rPr>
              <w:fldChar w:fldCharType="begin"/>
            </w:r>
            <w:r w:rsidRPr="003E28D3">
              <w:rPr>
                <w:u w:val="single"/>
              </w:rPr>
              <w:instrText xml:space="preserve"> DOCPROPERTY  Klient_short  \* MERGEFORMAT </w:instrText>
            </w:r>
            <w:r w:rsidRPr="003E28D3">
              <w:rPr>
                <w:u w:val="single"/>
              </w:rPr>
              <w:fldChar w:fldCharType="separate"/>
            </w:r>
            <w:r w:rsidR="00850D1C">
              <w:rPr>
                <w:u w:val="single"/>
              </w:rPr>
              <w:t>NTa</w:t>
            </w:r>
            <w:r w:rsidRPr="003E28D3">
              <w:rPr>
                <w:u w:val="single"/>
              </w:rPr>
              <w:fldChar w:fldCharType="end"/>
            </w:r>
            <w:r w:rsidRPr="003E28D3">
              <w:rPr>
                <w:u w:val="single"/>
              </w:rPr>
              <w:t>:</w:t>
            </w:r>
            <w:r w:rsidRPr="003E28D3">
              <w:t xml:space="preserve"> místo předá</w:t>
            </w:r>
            <w:r>
              <w:t>vání poskytovaných služeb</w:t>
            </w:r>
            <w:r w:rsidRPr="003E28D3">
              <w:t>.</w:t>
            </w:r>
          </w:p>
          <w:p w14:paraId="1B8A1C3E" w14:textId="7E252921" w:rsidR="002D0056" w:rsidRPr="003E28D3" w:rsidRDefault="002D0056" w:rsidP="007273FD">
            <w:pPr>
              <w:cnfStyle w:val="000000000000" w:firstRow="0" w:lastRow="0" w:firstColumn="0" w:lastColumn="0" w:oddVBand="0" w:evenVBand="0" w:oddHBand="0" w:evenHBand="0" w:firstRowFirstColumn="0" w:firstRowLastColumn="0" w:lastRowFirstColumn="0" w:lastRowLastColumn="0"/>
            </w:pPr>
            <w:r w:rsidRPr="003E28D3">
              <w:rPr>
                <w:u w:val="single"/>
              </w:rPr>
              <w:t xml:space="preserve">Pracoviště uživatelů </w:t>
            </w:r>
            <w:r w:rsidRPr="003E28D3">
              <w:rPr>
                <w:u w:val="single"/>
              </w:rPr>
              <w:fldChar w:fldCharType="begin"/>
            </w:r>
            <w:r w:rsidRPr="003E28D3">
              <w:rPr>
                <w:u w:val="single"/>
              </w:rPr>
              <w:instrText xml:space="preserve"> DOCPROPERTY  Klient_short  \* MERGEFORMAT </w:instrText>
            </w:r>
            <w:r w:rsidRPr="003E28D3">
              <w:rPr>
                <w:u w:val="single"/>
              </w:rPr>
              <w:fldChar w:fldCharType="separate"/>
            </w:r>
            <w:r w:rsidR="00850D1C">
              <w:rPr>
                <w:u w:val="single"/>
              </w:rPr>
              <w:t>NTa</w:t>
            </w:r>
            <w:r w:rsidRPr="003E28D3">
              <w:rPr>
                <w:u w:val="single"/>
              </w:rPr>
              <w:fldChar w:fldCharType="end"/>
            </w:r>
            <w:r w:rsidRPr="003E28D3">
              <w:rPr>
                <w:u w:val="single"/>
              </w:rPr>
              <w:t>:</w:t>
            </w:r>
            <w:r w:rsidRPr="003E28D3">
              <w:t xml:space="preserve"> místo pro provozování systému, </w:t>
            </w:r>
            <w:r>
              <w:t>servisních služeb k </w:t>
            </w:r>
            <w:r w:rsidRPr="003E28D3">
              <w:t>dodávk</w:t>
            </w:r>
            <w:r>
              <w:t>ám</w:t>
            </w:r>
            <w:r w:rsidRPr="003E28D3">
              <w:t xml:space="preserve"> </w:t>
            </w:r>
            <w:r>
              <w:t>systémů a technologií</w:t>
            </w:r>
            <w:r w:rsidRPr="003E28D3">
              <w:t>.</w:t>
            </w:r>
          </w:p>
        </w:tc>
      </w:tr>
    </w:tbl>
    <w:p w14:paraId="78215F50" w14:textId="43364DB7" w:rsidR="005C3277" w:rsidRPr="00B331E2" w:rsidRDefault="005C3277" w:rsidP="00EB446B">
      <w:pPr>
        <w:pStyle w:val="Titulek"/>
      </w:pPr>
      <w:bookmarkStart w:id="105" w:name="_Toc192694552"/>
      <w:r w:rsidRPr="00B331E2">
        <w:t xml:space="preserve">Tabulka </w:t>
      </w:r>
      <w:r w:rsidR="00E20DEE" w:rsidRPr="00B331E2">
        <w:rPr>
          <w:noProof/>
        </w:rPr>
        <w:fldChar w:fldCharType="begin"/>
      </w:r>
      <w:r w:rsidR="00E20DEE" w:rsidRPr="00B331E2">
        <w:rPr>
          <w:noProof/>
        </w:rPr>
        <w:instrText xml:space="preserve"> SEQ Tabulka \* ARABIC </w:instrText>
      </w:r>
      <w:r w:rsidR="00E20DEE" w:rsidRPr="00B331E2">
        <w:rPr>
          <w:noProof/>
        </w:rPr>
        <w:fldChar w:fldCharType="separate"/>
      </w:r>
      <w:r w:rsidR="00850D1C">
        <w:rPr>
          <w:noProof/>
        </w:rPr>
        <w:t>3</w:t>
      </w:r>
      <w:r w:rsidR="00E20DEE" w:rsidRPr="00B331E2">
        <w:rPr>
          <w:noProof/>
        </w:rPr>
        <w:fldChar w:fldCharType="end"/>
      </w:r>
      <w:r w:rsidRPr="00B331E2">
        <w:t>: Místa plnění</w:t>
      </w:r>
      <w:bookmarkEnd w:id="104"/>
      <w:bookmarkEnd w:id="105"/>
    </w:p>
    <w:p w14:paraId="33528A3B" w14:textId="4DBEA3A8" w:rsidR="005C3277" w:rsidRPr="00B331E2" w:rsidRDefault="005C3277" w:rsidP="005C3277">
      <w:pPr>
        <w:pStyle w:val="Nadpis1"/>
      </w:pPr>
      <w:bookmarkStart w:id="106" w:name="_Toc192694544"/>
      <w:r w:rsidRPr="00B331E2">
        <w:lastRenderedPageBreak/>
        <w:t>Ostatní podmínky</w:t>
      </w:r>
      <w:bookmarkEnd w:id="106"/>
    </w:p>
    <w:p w14:paraId="1CEBC01C" w14:textId="77777777" w:rsidR="008E45E5" w:rsidRPr="00B331E2" w:rsidRDefault="008E45E5" w:rsidP="008E45E5">
      <w:pPr>
        <w:pStyle w:val="Nadpis2"/>
      </w:pPr>
      <w:bookmarkStart w:id="107" w:name="_Toc18420676"/>
      <w:bookmarkStart w:id="108" w:name="_Toc38625538"/>
      <w:bookmarkStart w:id="109" w:name="_Toc69717303"/>
      <w:bookmarkStart w:id="110" w:name="_Toc192694545"/>
      <w:r w:rsidRPr="00B331E2">
        <w:t>Ostatní podmínky</w:t>
      </w:r>
      <w:bookmarkEnd w:id="107"/>
      <w:r w:rsidRPr="00B331E2">
        <w:t xml:space="preserve"> služeb</w:t>
      </w:r>
      <w:bookmarkEnd w:id="108"/>
      <w:bookmarkEnd w:id="109"/>
      <w:bookmarkEnd w:id="110"/>
    </w:p>
    <w:p w14:paraId="1B35BE3A" w14:textId="77777777" w:rsidR="008E45E5" w:rsidRPr="00B331E2" w:rsidRDefault="008E45E5" w:rsidP="008E45E5">
      <w:pPr>
        <w:pStyle w:val="Nadpis3"/>
      </w:pPr>
      <w:bookmarkStart w:id="111" w:name="_Toc69717304"/>
      <w:bookmarkStart w:id="112" w:name="_Toc192694546"/>
      <w:r w:rsidRPr="00B331E2">
        <w:t>Kvalita a záruky</w:t>
      </w:r>
      <w:bookmarkEnd w:id="111"/>
      <w:bookmarkEnd w:id="112"/>
    </w:p>
    <w:p w14:paraId="77CF788E" w14:textId="77777777" w:rsidR="008E45E5" w:rsidRPr="00B331E2" w:rsidRDefault="008E45E5" w:rsidP="008E75E5">
      <w:pPr>
        <w:pStyle w:val="Odstavecseseznamem"/>
        <w:numPr>
          <w:ilvl w:val="0"/>
          <w:numId w:val="14"/>
        </w:numPr>
      </w:pPr>
      <w:r w:rsidRPr="00B331E2">
        <w:t>Kvalita služeb bude zcela odpovídat požadavkům kladeným na HW i SW ve shodě s touto Zadávací dokumentací.</w:t>
      </w:r>
    </w:p>
    <w:p w14:paraId="6D50D658" w14:textId="77777777" w:rsidR="008E45E5" w:rsidRPr="00B331E2" w:rsidRDefault="008E45E5" w:rsidP="008E75E5">
      <w:pPr>
        <w:pStyle w:val="Odstavecseseznamem"/>
        <w:numPr>
          <w:ilvl w:val="0"/>
          <w:numId w:val="14"/>
        </w:numPr>
      </w:pPr>
      <w:r w:rsidRPr="00B331E2">
        <w:t>Poskytovatel se bude zavazovat provádět služby v kvalitě odpovídající účelu této Smlouvy, obecně závazným předpisům a platným technickým normám.</w:t>
      </w:r>
    </w:p>
    <w:p w14:paraId="513BEA6D" w14:textId="77777777" w:rsidR="008E45E5" w:rsidRPr="00B331E2" w:rsidRDefault="008E45E5" w:rsidP="008E75E5">
      <w:pPr>
        <w:pStyle w:val="Odstavecseseznamem"/>
        <w:numPr>
          <w:ilvl w:val="0"/>
          <w:numId w:val="14"/>
        </w:numPr>
      </w:pPr>
      <w:r w:rsidRPr="00B331E2">
        <w:t>Poskytovatel nebude odpovídat za jakékoli škody vzniklé Objednateli, ani za neplnění nebo zpožděné plnění svých povinností vyplývajících ze Smlouvy, dojde-li k nim v důsledku působení vyšší moci. Působením vyšší moci se rozumí okolnosti vylučující odpovědnost podle Zákona č. 89/2012 Sb., občanského zákoníku, zejména pak negativní vliv takové škody v době platnosti Smlouvy, nepředvídatelné události (živelná pohroma, průmyslová katastrofa, ozbrojený konflikt, revoluce nebo obdobná změna státního režimu), jejichž výskyt a vliv podstatně působí na plnění Smlouvy, aniž by tomuto vlivu Objednatel a/nebo Poskytovatel mohli s použitím veškerých jim právně dostupných a rozumně požadovatelných prostředků účinně zabránit.</w:t>
      </w:r>
    </w:p>
    <w:p w14:paraId="029D2634" w14:textId="77777777" w:rsidR="008E45E5" w:rsidRPr="00B331E2" w:rsidRDefault="008E45E5" w:rsidP="008E45E5">
      <w:pPr>
        <w:pStyle w:val="Nadpis3"/>
      </w:pPr>
      <w:bookmarkStart w:id="113" w:name="_Toc69717305"/>
      <w:bookmarkStart w:id="114" w:name="_Toc192694547"/>
      <w:r w:rsidRPr="00B331E2">
        <w:t>Obnova dat, bezpečnost a pravidla pro update aplikace</w:t>
      </w:r>
      <w:bookmarkEnd w:id="113"/>
      <w:bookmarkEnd w:id="114"/>
    </w:p>
    <w:p w14:paraId="61CF3AC2" w14:textId="74C7BDE5" w:rsidR="008E45E5" w:rsidRPr="00B331E2" w:rsidRDefault="008E45E5" w:rsidP="008E75E5">
      <w:pPr>
        <w:pStyle w:val="Odstavecseseznamem"/>
        <w:numPr>
          <w:ilvl w:val="0"/>
          <w:numId w:val="15"/>
        </w:numPr>
      </w:pPr>
      <w:r w:rsidRPr="00B331E2">
        <w:t xml:space="preserve">Poskytovatel nebude odpovědný za ztrátu nebo změnu dat při provozu počítačového systému Objednatele způsobenou používáním systému v rozporu s projektovou dokumentací. Případnou obnovu dat bude provádět Poskytovatel ze záloh vytvářených </w:t>
      </w:r>
      <w:r w:rsidR="00A278D8" w:rsidRPr="00B331E2">
        <w:t xml:space="preserve">Objednatelem </w:t>
      </w:r>
      <w:r w:rsidRPr="00B331E2">
        <w:t>v souladu s požadavky ZD a legislativním rámcem.</w:t>
      </w:r>
    </w:p>
    <w:p w14:paraId="660E0236" w14:textId="77777777" w:rsidR="008E45E5" w:rsidRPr="00B331E2" w:rsidRDefault="008E45E5" w:rsidP="008E75E5">
      <w:pPr>
        <w:pStyle w:val="Odstavecseseznamem"/>
        <w:numPr>
          <w:ilvl w:val="0"/>
          <w:numId w:val="15"/>
        </w:numPr>
      </w:pPr>
      <w:r w:rsidRPr="00B331E2">
        <w:t>Poskytovatel se zaváže zachovat před provedením update serverové části systému nebo jeho části předchozí funkční konfiguraci systému nebo jeho části pro případ její opětovné potřeby.</w:t>
      </w:r>
    </w:p>
    <w:p w14:paraId="4277CB60" w14:textId="7019A5B3" w:rsidR="008E45E5" w:rsidRPr="00F5108A" w:rsidRDefault="008E45E5" w:rsidP="008E75E5">
      <w:pPr>
        <w:pStyle w:val="Odstavecseseznamem"/>
        <w:numPr>
          <w:ilvl w:val="0"/>
          <w:numId w:val="15"/>
        </w:numPr>
      </w:pPr>
      <w:r w:rsidRPr="00B331E2">
        <w:t xml:space="preserve">Poskytovatel v plném </w:t>
      </w:r>
      <w:r w:rsidRPr="00F5108A">
        <w:t xml:space="preserve">rozsahu odpovídá za provádění patch-managementu </w:t>
      </w:r>
      <w:r w:rsidR="00106CF0" w:rsidRPr="00F5108A">
        <w:t xml:space="preserve">jím dodaných </w:t>
      </w:r>
      <w:r w:rsidRPr="00F5108A">
        <w:t>serverů.</w:t>
      </w:r>
      <w:r w:rsidR="00106CF0" w:rsidRPr="00F5108A">
        <w:t xml:space="preserve"> </w:t>
      </w:r>
      <w:r w:rsidR="00BF4810" w:rsidRPr="00F5108A">
        <w:t>Patch-management serverů zajišťovaných Objednatelem zajistí Objednatel.</w:t>
      </w:r>
    </w:p>
    <w:p w14:paraId="08C20216" w14:textId="2DCCF42D" w:rsidR="008E45E5" w:rsidRPr="00F5108A" w:rsidRDefault="008E45E5" w:rsidP="008E75E5">
      <w:pPr>
        <w:pStyle w:val="Odstavecseseznamem"/>
        <w:numPr>
          <w:ilvl w:val="0"/>
          <w:numId w:val="15"/>
        </w:numPr>
      </w:pPr>
      <w:r w:rsidRPr="005D3CE3">
        <w:t xml:space="preserve">Nové verze </w:t>
      </w:r>
      <w:r w:rsidR="009548BA" w:rsidRPr="005D3CE3">
        <w:t xml:space="preserve">Systému </w:t>
      </w:r>
      <w:r w:rsidRPr="005D3CE3">
        <w:t>a aplikací budou Poskytovatelem předány Objednateli k ověření deklarované funkčnosti. Vlastní implementace nebo instalace bude provedena Poskytovatelem po odsouhlasení Objednatelem.</w:t>
      </w:r>
      <w:r w:rsidRPr="00F5108A">
        <w:t xml:space="preserve"> Toto se netýká odstranění závad v rámci plnění základní podpory.</w:t>
      </w:r>
    </w:p>
    <w:p w14:paraId="15D6C22A" w14:textId="77777777" w:rsidR="008E45E5" w:rsidRPr="00F5108A" w:rsidRDefault="008E45E5" w:rsidP="008E45E5">
      <w:pPr>
        <w:pStyle w:val="Nadpis3"/>
      </w:pPr>
      <w:bookmarkStart w:id="115" w:name="_Toc69717306"/>
      <w:bookmarkStart w:id="116" w:name="_Toc192694548"/>
      <w:r w:rsidRPr="00F5108A">
        <w:t>Servis vybavení prováděný pracovníky Objednatele</w:t>
      </w:r>
      <w:bookmarkEnd w:id="115"/>
      <w:bookmarkEnd w:id="116"/>
    </w:p>
    <w:p w14:paraId="6AE37343" w14:textId="77777777" w:rsidR="008E45E5" w:rsidRPr="00B331E2" w:rsidRDefault="008E45E5" w:rsidP="008E75E5">
      <w:pPr>
        <w:pStyle w:val="Odstavecseseznamem"/>
        <w:numPr>
          <w:ilvl w:val="0"/>
          <w:numId w:val="16"/>
        </w:numPr>
      </w:pPr>
      <w:r w:rsidRPr="00B331E2">
        <w:t>Pracovníkům Objednatele bude umožněno provádět drobné opravy závad vybavení vlastními silami při dodržení všech závazných podmínek a ustanovení jakož i veškerých pracovních postupů a doporučení stanovených Poskytovatelem.</w:t>
      </w:r>
    </w:p>
    <w:p w14:paraId="32C9BF69" w14:textId="77777777" w:rsidR="008E45E5" w:rsidRPr="00B331E2" w:rsidRDefault="008E45E5" w:rsidP="008E75E5">
      <w:pPr>
        <w:pStyle w:val="Odstavecseseznamem"/>
        <w:numPr>
          <w:ilvl w:val="0"/>
          <w:numId w:val="16"/>
        </w:numPr>
      </w:pPr>
      <w:r w:rsidRPr="00B331E2">
        <w:t>Pracovník Objednatele bude povinen vyžádat si souhlas Poskytovatele v každém případě, kdy nebude zcela jisté, zda bude oprávněn provést danou opravu vlastními silami a současně si vyžádat doporučení vhodného postupu provedení opravy. Souhlas Poskytovatele i jím doporučený pracovní postup musí být zaevidován v helpdesku, provozovaném Poskytovatelem.</w:t>
      </w:r>
    </w:p>
    <w:p w14:paraId="00C0F28B" w14:textId="77777777" w:rsidR="008E45E5" w:rsidRPr="00F5108A" w:rsidRDefault="008E45E5" w:rsidP="008E75E5">
      <w:pPr>
        <w:pStyle w:val="Odstavecseseznamem"/>
        <w:numPr>
          <w:ilvl w:val="0"/>
          <w:numId w:val="16"/>
        </w:numPr>
      </w:pPr>
      <w:r w:rsidRPr="00B331E2">
        <w:t xml:space="preserve">Stejně tak veškeré informace o zjištěných závadách a provedených opravách bude Objednatel povinen řádně evidovat prostřednictvím </w:t>
      </w:r>
      <w:r w:rsidRPr="00F5108A">
        <w:t>helpdesku, provozovaného Poskytovatelem.</w:t>
      </w:r>
    </w:p>
    <w:p w14:paraId="05257858" w14:textId="77777777" w:rsidR="008E45E5" w:rsidRPr="005D3CE3" w:rsidRDefault="008E45E5" w:rsidP="008E75E5">
      <w:pPr>
        <w:pStyle w:val="Odstavecseseznamem"/>
        <w:numPr>
          <w:ilvl w:val="0"/>
          <w:numId w:val="16"/>
        </w:numPr>
      </w:pPr>
      <w:r w:rsidRPr="00F5108A">
        <w:t xml:space="preserve">Za opravy provedené pracovníky Objednatele neponese Poskytovatel žádnou zodpovědnost a na tyto opravy nebude poskytovat žádné záruky. Poskytovatel dále neponese žádnou zodpovědnost za jakékoli závady nebo škody, způsobené pracovníky Objednatele při provádění oprav vybavení. </w:t>
      </w:r>
      <w:r w:rsidRPr="005D3CE3">
        <w:t>Tyto závady nebude možné považovat za chyby informačního systému a případné odstranění těchto závad Poskytovatelem bude placenou službou.</w:t>
      </w:r>
    </w:p>
    <w:p w14:paraId="3920F896" w14:textId="6F0AB86D" w:rsidR="00810F7A" w:rsidRPr="00B331E2" w:rsidRDefault="00F20C00" w:rsidP="00F20C00">
      <w:pPr>
        <w:pStyle w:val="Nadpisobsahu"/>
      </w:pPr>
      <w:r w:rsidRPr="00B331E2">
        <w:lastRenderedPageBreak/>
        <w:t>Specifické údaje Poskytovatele</w:t>
      </w:r>
    </w:p>
    <w:tbl>
      <w:tblPr>
        <w:tblStyle w:val="Svtltabulkasmkou1zvraznn12"/>
        <w:tblW w:w="0" w:type="auto"/>
        <w:tblLook w:val="04A0" w:firstRow="1" w:lastRow="0" w:firstColumn="1" w:lastColumn="0" w:noHBand="0" w:noVBand="1"/>
      </w:tblPr>
      <w:tblGrid>
        <w:gridCol w:w="5098"/>
        <w:gridCol w:w="3962"/>
      </w:tblGrid>
      <w:tr w:rsidR="00490E82" w:rsidRPr="00B331E2" w14:paraId="78C439DE" w14:textId="77777777" w:rsidTr="00F60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98010A6" w14:textId="44FB5471" w:rsidR="00490E82" w:rsidRPr="00B331E2" w:rsidRDefault="00490E82" w:rsidP="0094591D">
            <w:r w:rsidRPr="00B331E2">
              <w:t>Údaj</w:t>
            </w:r>
          </w:p>
        </w:tc>
        <w:tc>
          <w:tcPr>
            <w:tcW w:w="3962" w:type="dxa"/>
          </w:tcPr>
          <w:p w14:paraId="410BB24E" w14:textId="7E46F08D" w:rsidR="00490E82" w:rsidRPr="00B331E2" w:rsidRDefault="00490E82" w:rsidP="0094591D">
            <w:pPr>
              <w:cnfStyle w:val="100000000000" w:firstRow="1" w:lastRow="0" w:firstColumn="0" w:lastColumn="0" w:oddVBand="0" w:evenVBand="0" w:oddHBand="0" w:evenHBand="0" w:firstRowFirstColumn="0" w:firstRowLastColumn="0" w:lastRowFirstColumn="0" w:lastRowLastColumn="0"/>
            </w:pPr>
            <w:r w:rsidRPr="00B331E2">
              <w:t>Hodnota</w:t>
            </w:r>
          </w:p>
        </w:tc>
      </w:tr>
      <w:tr w:rsidR="00490E82" w:rsidRPr="00B331E2" w14:paraId="1289F7A2" w14:textId="77777777" w:rsidTr="00F60D21">
        <w:tc>
          <w:tcPr>
            <w:cnfStyle w:val="001000000000" w:firstRow="0" w:lastRow="0" w:firstColumn="1" w:lastColumn="0" w:oddVBand="0" w:evenVBand="0" w:oddHBand="0" w:evenHBand="0" w:firstRowFirstColumn="0" w:firstRowLastColumn="0" w:lastRowFirstColumn="0" w:lastRowLastColumn="0"/>
            <w:tcW w:w="5098" w:type="dxa"/>
          </w:tcPr>
          <w:p w14:paraId="1AECEA31" w14:textId="5BAF957B" w:rsidR="00490E82" w:rsidRPr="00B331E2" w:rsidRDefault="00490E82" w:rsidP="0094591D">
            <w:r w:rsidRPr="00B331E2">
              <w:t>Helpdesk</w:t>
            </w:r>
            <w:r w:rsidR="00283A6D" w:rsidRPr="00B331E2">
              <w:t xml:space="preserve"> </w:t>
            </w:r>
            <w:r w:rsidR="00283A6D" w:rsidRPr="00B331E2">
              <w:rPr>
                <w:b w:val="0"/>
                <w:bCs w:val="0"/>
                <w:i/>
                <w:iCs/>
              </w:rPr>
              <w:t>(odkaz na elektronický systém pro správu požadavků)</w:t>
            </w:r>
            <w:r w:rsidR="00F60D21" w:rsidRPr="00B331E2">
              <w:rPr>
                <w:b w:val="0"/>
                <w:bCs w:val="0"/>
                <w:i/>
                <w:iCs/>
              </w:rPr>
              <w:t>:</w:t>
            </w:r>
          </w:p>
        </w:tc>
        <w:tc>
          <w:tcPr>
            <w:tcW w:w="3962" w:type="dxa"/>
          </w:tcPr>
          <w:p w14:paraId="0DE12D0D" w14:textId="1157CE18" w:rsidR="00490E82" w:rsidRPr="00B331E2" w:rsidRDefault="00225099" w:rsidP="00490E82">
            <w:pPr>
              <w:keepNext/>
              <w:cnfStyle w:val="000000000000" w:firstRow="0" w:lastRow="0" w:firstColumn="0" w:lastColumn="0" w:oddVBand="0" w:evenVBand="0" w:oddHBand="0" w:evenHBand="0" w:firstRowFirstColumn="0" w:firstRowLastColumn="0" w:lastRowFirstColumn="0" w:lastRowLastColumn="0"/>
              <w:rPr>
                <w:i/>
                <w:iCs/>
                <w:color w:val="FF0000"/>
              </w:rPr>
            </w:pPr>
            <w:r>
              <w:rPr>
                <w:i/>
                <w:iCs/>
                <w:color w:val="FF0000"/>
              </w:rPr>
              <w:fldChar w:fldCharType="begin">
                <w:ffData>
                  <w:name w:val="Text1"/>
                  <w:enabled/>
                  <w:calcOnExit w:val="0"/>
                  <w:textInput/>
                </w:ffData>
              </w:fldChar>
            </w:r>
            <w:r>
              <w:rPr>
                <w:i/>
                <w:iCs/>
                <w:color w:val="FF0000"/>
              </w:rPr>
              <w:instrText xml:space="preserve"> </w:instrText>
            </w:r>
            <w:bookmarkStart w:id="117" w:name="Text1"/>
            <w:r>
              <w:rPr>
                <w:i/>
                <w:iCs/>
                <w:color w:val="FF0000"/>
              </w:rPr>
              <w:instrText xml:space="preserve">FORMTEXT </w:instrText>
            </w:r>
            <w:r>
              <w:rPr>
                <w:i/>
                <w:iCs/>
                <w:color w:val="FF0000"/>
              </w:rPr>
            </w:r>
            <w:r>
              <w:rPr>
                <w:i/>
                <w:iCs/>
                <w:color w:val="FF0000"/>
              </w:rPr>
              <w:fldChar w:fldCharType="separate"/>
            </w:r>
            <w:r w:rsidR="004123F7">
              <w:rPr>
                <w:i/>
                <w:iCs/>
                <w:noProof/>
                <w:color w:val="FF0000"/>
              </w:rPr>
              <w:t>(doplní</w:t>
            </w:r>
            <w:r w:rsidR="004123F7" w:rsidRPr="004123F7">
              <w:rPr>
                <w:i/>
                <w:iCs/>
                <w:noProof/>
                <w:color w:val="FF0000"/>
              </w:rPr>
              <w:t xml:space="preserve"> účastník</w:t>
            </w:r>
            <w:r w:rsidR="004123F7">
              <w:rPr>
                <w:i/>
                <w:iCs/>
                <w:noProof/>
                <w:color w:val="FF0000"/>
              </w:rPr>
              <w:t>)</w:t>
            </w:r>
            <w:r>
              <w:rPr>
                <w:i/>
                <w:iCs/>
                <w:color w:val="FF0000"/>
              </w:rPr>
              <w:fldChar w:fldCharType="end"/>
            </w:r>
            <w:bookmarkEnd w:id="117"/>
          </w:p>
        </w:tc>
      </w:tr>
      <w:tr w:rsidR="00283A6D" w:rsidRPr="00B331E2" w14:paraId="5CBAFC6D" w14:textId="77777777" w:rsidTr="00F60D21">
        <w:tc>
          <w:tcPr>
            <w:cnfStyle w:val="001000000000" w:firstRow="0" w:lastRow="0" w:firstColumn="1" w:lastColumn="0" w:oddVBand="0" w:evenVBand="0" w:oddHBand="0" w:evenHBand="0" w:firstRowFirstColumn="0" w:firstRowLastColumn="0" w:lastRowFirstColumn="0" w:lastRowLastColumn="0"/>
            <w:tcW w:w="5098" w:type="dxa"/>
          </w:tcPr>
          <w:p w14:paraId="3591E181" w14:textId="7B573595" w:rsidR="00283A6D" w:rsidRPr="00B331E2" w:rsidRDefault="00F60D21" w:rsidP="0094591D">
            <w:r w:rsidRPr="00B331E2">
              <w:t>E-mail</w:t>
            </w:r>
            <w:r w:rsidRPr="00B331E2">
              <w:rPr>
                <w:b w:val="0"/>
                <w:bCs w:val="0"/>
                <w:i/>
                <w:iCs/>
              </w:rPr>
              <w:t xml:space="preserve"> (alternativní způsob hlášení poruch):</w:t>
            </w:r>
          </w:p>
        </w:tc>
        <w:tc>
          <w:tcPr>
            <w:tcW w:w="3962" w:type="dxa"/>
          </w:tcPr>
          <w:p w14:paraId="3884E110" w14:textId="12CB3427" w:rsidR="00283A6D" w:rsidRPr="00B331E2" w:rsidRDefault="00225099" w:rsidP="00490E82">
            <w:pPr>
              <w:keepNext/>
              <w:cnfStyle w:val="000000000000" w:firstRow="0" w:lastRow="0" w:firstColumn="0" w:lastColumn="0" w:oddVBand="0" w:evenVBand="0" w:oddHBand="0" w:evenHBand="0" w:firstRowFirstColumn="0" w:firstRowLastColumn="0" w:lastRowFirstColumn="0" w:lastRowLastColumn="0"/>
              <w:rPr>
                <w:i/>
                <w:iCs/>
                <w:color w:val="FF0000"/>
              </w:rPr>
            </w:pPr>
            <w:r>
              <w:rPr>
                <w:i/>
                <w:iCs/>
                <w:color w:val="FF0000"/>
              </w:rPr>
              <w:fldChar w:fldCharType="begin">
                <w:ffData>
                  <w:name w:val="Text1"/>
                  <w:enabled/>
                  <w:calcOnExit w:val="0"/>
                  <w:textInput/>
                </w:ffData>
              </w:fldChar>
            </w:r>
            <w:r>
              <w:rPr>
                <w:i/>
                <w:iCs/>
                <w:color w:val="FF0000"/>
              </w:rPr>
              <w:instrText xml:space="preserve"> FORMTEXT </w:instrText>
            </w:r>
            <w:r>
              <w:rPr>
                <w:i/>
                <w:iCs/>
                <w:color w:val="FF0000"/>
              </w:rPr>
            </w:r>
            <w:r>
              <w:rPr>
                <w:i/>
                <w:iCs/>
                <w:color w:val="FF0000"/>
              </w:rPr>
              <w:fldChar w:fldCharType="separate"/>
            </w:r>
            <w:r w:rsidR="004123F7" w:rsidRPr="004123F7">
              <w:rPr>
                <w:i/>
                <w:iCs/>
                <w:noProof/>
                <w:color w:val="FF0000"/>
              </w:rPr>
              <w:t>(doplní účastník)</w:t>
            </w:r>
            <w:r>
              <w:rPr>
                <w:i/>
                <w:iCs/>
                <w:color w:val="FF0000"/>
              </w:rPr>
              <w:fldChar w:fldCharType="end"/>
            </w:r>
          </w:p>
        </w:tc>
      </w:tr>
      <w:tr w:rsidR="00F60D21" w:rsidRPr="00B331E2" w14:paraId="5D14494A" w14:textId="77777777" w:rsidTr="00F60D21">
        <w:tc>
          <w:tcPr>
            <w:cnfStyle w:val="001000000000" w:firstRow="0" w:lastRow="0" w:firstColumn="1" w:lastColumn="0" w:oddVBand="0" w:evenVBand="0" w:oddHBand="0" w:evenHBand="0" w:firstRowFirstColumn="0" w:firstRowLastColumn="0" w:lastRowFirstColumn="0" w:lastRowLastColumn="0"/>
            <w:tcW w:w="5098" w:type="dxa"/>
          </w:tcPr>
          <w:p w14:paraId="590670D6" w14:textId="1FF258AA" w:rsidR="00F60D21" w:rsidRPr="00B331E2" w:rsidRDefault="00F60D21" w:rsidP="00F60D21">
            <w:r w:rsidRPr="00B331E2">
              <w:t>Telefon</w:t>
            </w:r>
            <w:r w:rsidRPr="00B331E2">
              <w:rPr>
                <w:b w:val="0"/>
                <w:bCs w:val="0"/>
                <w:i/>
                <w:iCs/>
              </w:rPr>
              <w:t xml:space="preserve"> (alternativní způsob hlášení poruch):</w:t>
            </w:r>
          </w:p>
        </w:tc>
        <w:tc>
          <w:tcPr>
            <w:tcW w:w="3962" w:type="dxa"/>
          </w:tcPr>
          <w:p w14:paraId="6723A23F" w14:textId="66F6EAFB" w:rsidR="00F60D21" w:rsidRPr="00B331E2" w:rsidRDefault="00225099" w:rsidP="00F60D21">
            <w:pPr>
              <w:keepNext/>
              <w:cnfStyle w:val="000000000000" w:firstRow="0" w:lastRow="0" w:firstColumn="0" w:lastColumn="0" w:oddVBand="0" w:evenVBand="0" w:oddHBand="0" w:evenHBand="0" w:firstRowFirstColumn="0" w:firstRowLastColumn="0" w:lastRowFirstColumn="0" w:lastRowLastColumn="0"/>
              <w:rPr>
                <w:i/>
                <w:iCs/>
                <w:color w:val="FF0000"/>
              </w:rPr>
            </w:pPr>
            <w:r>
              <w:rPr>
                <w:i/>
                <w:iCs/>
                <w:color w:val="FF0000"/>
              </w:rPr>
              <w:fldChar w:fldCharType="begin">
                <w:ffData>
                  <w:name w:val="Text1"/>
                  <w:enabled/>
                  <w:calcOnExit w:val="0"/>
                  <w:textInput/>
                </w:ffData>
              </w:fldChar>
            </w:r>
            <w:r>
              <w:rPr>
                <w:i/>
                <w:iCs/>
                <w:color w:val="FF0000"/>
              </w:rPr>
              <w:instrText xml:space="preserve"> FORMTEXT </w:instrText>
            </w:r>
            <w:r>
              <w:rPr>
                <w:i/>
                <w:iCs/>
                <w:color w:val="FF0000"/>
              </w:rPr>
            </w:r>
            <w:r>
              <w:rPr>
                <w:i/>
                <w:iCs/>
                <w:color w:val="FF0000"/>
              </w:rPr>
              <w:fldChar w:fldCharType="separate"/>
            </w:r>
            <w:r w:rsidR="004123F7" w:rsidRPr="004123F7">
              <w:rPr>
                <w:i/>
                <w:iCs/>
                <w:noProof/>
                <w:color w:val="FF0000"/>
              </w:rPr>
              <w:t>(doplní účastník)</w:t>
            </w:r>
            <w:r>
              <w:rPr>
                <w:i/>
                <w:iCs/>
                <w:color w:val="FF0000"/>
              </w:rPr>
              <w:fldChar w:fldCharType="end"/>
            </w:r>
          </w:p>
        </w:tc>
      </w:tr>
    </w:tbl>
    <w:p w14:paraId="095226E9" w14:textId="5DE926F2" w:rsidR="0094591D" w:rsidRPr="00B331E2" w:rsidRDefault="00490E82" w:rsidP="00490E82">
      <w:pPr>
        <w:pStyle w:val="Titulek"/>
      </w:pPr>
      <w:bookmarkStart w:id="118" w:name="_Toc192694553"/>
      <w:r w:rsidRPr="00B331E2">
        <w:t xml:space="preserve">Tabulka </w:t>
      </w:r>
      <w:r w:rsidR="00E20DEE" w:rsidRPr="00B331E2">
        <w:rPr>
          <w:noProof/>
        </w:rPr>
        <w:fldChar w:fldCharType="begin"/>
      </w:r>
      <w:r w:rsidR="00E20DEE" w:rsidRPr="00B331E2">
        <w:rPr>
          <w:noProof/>
        </w:rPr>
        <w:instrText xml:space="preserve"> SEQ Tabulka \* ARABIC </w:instrText>
      </w:r>
      <w:r w:rsidR="00E20DEE" w:rsidRPr="00B331E2">
        <w:rPr>
          <w:noProof/>
        </w:rPr>
        <w:fldChar w:fldCharType="separate"/>
      </w:r>
      <w:r w:rsidR="00850D1C">
        <w:rPr>
          <w:noProof/>
        </w:rPr>
        <w:t>4</w:t>
      </w:r>
      <w:r w:rsidR="00E20DEE" w:rsidRPr="00B331E2">
        <w:rPr>
          <w:noProof/>
        </w:rPr>
        <w:fldChar w:fldCharType="end"/>
      </w:r>
      <w:r w:rsidRPr="00B331E2">
        <w:t>: Specifické údaje Poskytovatele</w:t>
      </w:r>
      <w:bookmarkEnd w:id="118"/>
    </w:p>
    <w:p w14:paraId="607CADD7" w14:textId="2A1EC783" w:rsidR="000A6050" w:rsidRPr="00B331E2" w:rsidRDefault="000A6050" w:rsidP="000A6050"/>
    <w:p w14:paraId="0BE6D543" w14:textId="1F2D8EAB" w:rsidR="000A6050" w:rsidRPr="00B331E2" w:rsidRDefault="000A6050" w:rsidP="000A6050">
      <w:pPr>
        <w:rPr>
          <w:b/>
          <w:bCs/>
        </w:rPr>
      </w:pPr>
      <w:r w:rsidRPr="00B331E2">
        <w:rPr>
          <w:b/>
          <w:bCs/>
        </w:rPr>
        <w:t xml:space="preserve">Podmínky </w:t>
      </w:r>
      <w:r w:rsidR="0041706E" w:rsidRPr="00B331E2">
        <w:rPr>
          <w:b/>
          <w:bCs/>
        </w:rPr>
        <w:t xml:space="preserve">provozu </w:t>
      </w:r>
      <w:r w:rsidR="00D25E80">
        <w:rPr>
          <w:b/>
          <w:bCs/>
        </w:rPr>
        <w:t>Systému</w:t>
      </w:r>
      <w:r w:rsidR="0041706E" w:rsidRPr="00B331E2">
        <w:rPr>
          <w:b/>
          <w:bCs/>
        </w:rPr>
        <w:t xml:space="preserve"> v rámci provozní infrastruktury:</w:t>
      </w:r>
    </w:p>
    <w:p w14:paraId="31424D69" w14:textId="6A276054" w:rsidR="0041706E" w:rsidRPr="00B331E2" w:rsidRDefault="00225099" w:rsidP="00225099">
      <w:pPr>
        <w:rPr>
          <w:color w:val="FF0000"/>
        </w:rPr>
      </w:pPr>
      <w:r>
        <w:rPr>
          <w:i/>
          <w:iCs/>
          <w:color w:val="FF0000"/>
        </w:rPr>
        <w:fldChar w:fldCharType="begin">
          <w:ffData>
            <w:name w:val="Text1"/>
            <w:enabled/>
            <w:calcOnExit w:val="0"/>
            <w:textInput/>
          </w:ffData>
        </w:fldChar>
      </w:r>
      <w:r>
        <w:rPr>
          <w:i/>
          <w:iCs/>
          <w:color w:val="FF0000"/>
        </w:rPr>
        <w:instrText xml:space="preserve"> FORMTEXT </w:instrText>
      </w:r>
      <w:r>
        <w:rPr>
          <w:i/>
          <w:iCs/>
          <w:color w:val="FF0000"/>
        </w:rPr>
      </w:r>
      <w:r>
        <w:rPr>
          <w:i/>
          <w:iCs/>
          <w:color w:val="FF0000"/>
        </w:rPr>
        <w:fldChar w:fldCharType="separate"/>
      </w:r>
      <w:r w:rsidR="004123F7" w:rsidRPr="004123F7">
        <w:rPr>
          <w:i/>
          <w:iCs/>
          <w:noProof/>
          <w:color w:val="FF0000"/>
        </w:rPr>
        <w:t>(doplní účastník)</w:t>
      </w:r>
      <w:r>
        <w:rPr>
          <w:i/>
          <w:iCs/>
          <w:color w:val="FF0000"/>
        </w:rPr>
        <w:fldChar w:fldCharType="end"/>
      </w:r>
    </w:p>
    <w:p w14:paraId="7C6A1229" w14:textId="77777777" w:rsidR="004B7A9E" w:rsidRPr="00B331E2" w:rsidRDefault="004B7A9E" w:rsidP="00A61765">
      <w:pPr>
        <w:rPr>
          <w:i/>
          <w:iCs/>
        </w:rPr>
      </w:pPr>
    </w:p>
    <w:p w14:paraId="7B1323AB" w14:textId="03B280DD" w:rsidR="007224AD" w:rsidRPr="005C3277" w:rsidRDefault="005C3277" w:rsidP="00B331E2">
      <w:pPr>
        <w:pStyle w:val="Nadpis1"/>
        <w:pageBreakBefore w:val="0"/>
        <w:numPr>
          <w:ilvl w:val="0"/>
          <w:numId w:val="0"/>
        </w:numPr>
        <w:jc w:val="center"/>
      </w:pPr>
      <w:bookmarkStart w:id="119" w:name="_Toc465582301"/>
      <w:bookmarkStart w:id="120" w:name="_Toc465583544"/>
      <w:bookmarkStart w:id="121" w:name="_Toc465671142"/>
      <w:bookmarkStart w:id="122" w:name="_Toc465839150"/>
      <w:bookmarkStart w:id="123" w:name="_Toc465839972"/>
      <w:bookmarkStart w:id="124" w:name="_Toc465841768"/>
      <w:bookmarkStart w:id="125" w:name="_Toc465841960"/>
      <w:bookmarkStart w:id="126" w:name="_Toc465582303"/>
      <w:bookmarkStart w:id="127" w:name="_Toc465583546"/>
      <w:bookmarkStart w:id="128" w:name="_Toc465671144"/>
      <w:bookmarkStart w:id="129" w:name="_Toc465839152"/>
      <w:bookmarkStart w:id="130" w:name="_Toc465839974"/>
      <w:bookmarkStart w:id="131" w:name="_Toc465841770"/>
      <w:bookmarkStart w:id="132" w:name="_Toc465841962"/>
      <w:bookmarkStart w:id="133" w:name="_Toc474967262"/>
      <w:bookmarkStart w:id="134" w:name="_Toc474968562"/>
      <w:bookmarkStart w:id="135" w:name="_Toc453194250"/>
      <w:bookmarkStart w:id="136" w:name="_Toc448437506"/>
      <w:bookmarkStart w:id="137" w:name="_Toc448692811"/>
      <w:bookmarkStart w:id="138" w:name="_Toc448437507"/>
      <w:bookmarkStart w:id="139" w:name="_Toc448692812"/>
      <w:bookmarkStart w:id="140" w:name="_Toc482370042"/>
      <w:bookmarkStart w:id="141" w:name="_Toc482371434"/>
      <w:bookmarkStart w:id="142" w:name="_Toc482374722"/>
      <w:bookmarkStart w:id="143" w:name="_Toc482525958"/>
      <w:bookmarkStart w:id="144" w:name="_Toc482526816"/>
      <w:bookmarkStart w:id="145" w:name="_Toc482604622"/>
      <w:bookmarkStart w:id="146" w:name="_Toc482606612"/>
      <w:bookmarkStart w:id="147" w:name="_Toc482607471"/>
      <w:bookmarkStart w:id="148" w:name="_Toc482370043"/>
      <w:bookmarkStart w:id="149" w:name="_Toc482371435"/>
      <w:bookmarkStart w:id="150" w:name="_Toc482374723"/>
      <w:bookmarkStart w:id="151" w:name="_Toc482525959"/>
      <w:bookmarkStart w:id="152" w:name="_Toc482526817"/>
      <w:bookmarkStart w:id="153" w:name="_Toc482604623"/>
      <w:bookmarkStart w:id="154" w:name="_Toc482606613"/>
      <w:bookmarkStart w:id="155" w:name="_Toc482607472"/>
      <w:bookmarkStart w:id="156" w:name="_Toc482370044"/>
      <w:bookmarkStart w:id="157" w:name="_Toc482371436"/>
      <w:bookmarkStart w:id="158" w:name="_Toc482374724"/>
      <w:bookmarkStart w:id="159" w:name="_Toc482525960"/>
      <w:bookmarkStart w:id="160" w:name="_Toc482526818"/>
      <w:bookmarkStart w:id="161" w:name="_Toc482604624"/>
      <w:bookmarkStart w:id="162" w:name="_Toc482606614"/>
      <w:bookmarkStart w:id="163" w:name="_Toc482607473"/>
      <w:bookmarkStart w:id="164" w:name="_Toc482370045"/>
      <w:bookmarkStart w:id="165" w:name="_Toc482371437"/>
      <w:bookmarkStart w:id="166" w:name="_Toc482374725"/>
      <w:bookmarkStart w:id="167" w:name="_Toc482525961"/>
      <w:bookmarkStart w:id="168" w:name="_Toc482526819"/>
      <w:bookmarkStart w:id="169" w:name="_Toc482604625"/>
      <w:bookmarkStart w:id="170" w:name="_Toc482606615"/>
      <w:bookmarkStart w:id="171" w:name="_Toc482607474"/>
      <w:bookmarkStart w:id="172" w:name="_Toc482370046"/>
      <w:bookmarkStart w:id="173" w:name="_Toc482371438"/>
      <w:bookmarkStart w:id="174" w:name="_Toc482374726"/>
      <w:bookmarkStart w:id="175" w:name="_Toc482525962"/>
      <w:bookmarkStart w:id="176" w:name="_Toc482526820"/>
      <w:bookmarkStart w:id="177" w:name="_Toc482604626"/>
      <w:bookmarkStart w:id="178" w:name="_Toc482606616"/>
      <w:bookmarkStart w:id="179" w:name="_Toc482607475"/>
      <w:bookmarkStart w:id="180" w:name="_Toc482370047"/>
      <w:bookmarkStart w:id="181" w:name="_Toc482371439"/>
      <w:bookmarkStart w:id="182" w:name="_Toc482374727"/>
      <w:bookmarkStart w:id="183" w:name="_Toc482525963"/>
      <w:bookmarkStart w:id="184" w:name="_Toc482526821"/>
      <w:bookmarkStart w:id="185" w:name="_Toc482604627"/>
      <w:bookmarkStart w:id="186" w:name="_Toc482606617"/>
      <w:bookmarkStart w:id="187" w:name="_Toc482607476"/>
      <w:bookmarkStart w:id="188" w:name="_Toc482370048"/>
      <w:bookmarkStart w:id="189" w:name="_Toc482371440"/>
      <w:bookmarkStart w:id="190" w:name="_Toc482374728"/>
      <w:bookmarkStart w:id="191" w:name="_Toc482525964"/>
      <w:bookmarkStart w:id="192" w:name="_Toc482526822"/>
      <w:bookmarkStart w:id="193" w:name="_Toc482604628"/>
      <w:bookmarkStart w:id="194" w:name="_Toc482606618"/>
      <w:bookmarkStart w:id="195" w:name="_Toc482607477"/>
      <w:bookmarkStart w:id="196" w:name="_Toc482370049"/>
      <w:bookmarkStart w:id="197" w:name="_Toc482371441"/>
      <w:bookmarkStart w:id="198" w:name="_Toc482374729"/>
      <w:bookmarkStart w:id="199" w:name="_Toc482525965"/>
      <w:bookmarkStart w:id="200" w:name="_Toc482526823"/>
      <w:bookmarkStart w:id="201" w:name="_Toc482604629"/>
      <w:bookmarkStart w:id="202" w:name="_Toc482606619"/>
      <w:bookmarkStart w:id="203" w:name="_Toc482607478"/>
      <w:bookmarkStart w:id="204" w:name="_Toc482370050"/>
      <w:bookmarkStart w:id="205" w:name="_Toc482371442"/>
      <w:bookmarkStart w:id="206" w:name="_Toc482374730"/>
      <w:bookmarkStart w:id="207" w:name="_Toc482525966"/>
      <w:bookmarkStart w:id="208" w:name="_Toc482526824"/>
      <w:bookmarkStart w:id="209" w:name="_Toc482604630"/>
      <w:bookmarkStart w:id="210" w:name="_Toc482606620"/>
      <w:bookmarkStart w:id="211" w:name="_Toc482607479"/>
      <w:bookmarkStart w:id="212" w:name="_Toc482370051"/>
      <w:bookmarkStart w:id="213" w:name="_Toc482371443"/>
      <w:bookmarkStart w:id="214" w:name="_Toc482374731"/>
      <w:bookmarkStart w:id="215" w:name="_Toc482525967"/>
      <w:bookmarkStart w:id="216" w:name="_Toc482526825"/>
      <w:bookmarkStart w:id="217" w:name="_Toc482604631"/>
      <w:bookmarkStart w:id="218" w:name="_Toc482606621"/>
      <w:bookmarkStart w:id="219" w:name="_Toc482607480"/>
      <w:bookmarkStart w:id="220" w:name="_Toc482370052"/>
      <w:bookmarkStart w:id="221" w:name="_Toc482371444"/>
      <w:bookmarkStart w:id="222" w:name="_Toc482374732"/>
      <w:bookmarkStart w:id="223" w:name="_Toc482525968"/>
      <w:bookmarkStart w:id="224" w:name="_Toc482526826"/>
      <w:bookmarkStart w:id="225" w:name="_Toc482604632"/>
      <w:bookmarkStart w:id="226" w:name="_Toc482606622"/>
      <w:bookmarkStart w:id="227" w:name="_Toc482607481"/>
      <w:bookmarkStart w:id="228" w:name="_Toc482370053"/>
      <w:bookmarkStart w:id="229" w:name="_Toc482371445"/>
      <w:bookmarkStart w:id="230" w:name="_Toc482374733"/>
      <w:bookmarkStart w:id="231" w:name="_Toc482525969"/>
      <w:bookmarkStart w:id="232" w:name="_Toc482526827"/>
      <w:bookmarkStart w:id="233" w:name="_Toc482604633"/>
      <w:bookmarkStart w:id="234" w:name="_Toc482606623"/>
      <w:bookmarkStart w:id="235" w:name="_Toc482607482"/>
      <w:bookmarkStart w:id="236" w:name="_Toc482370054"/>
      <w:bookmarkStart w:id="237" w:name="_Toc482371446"/>
      <w:bookmarkStart w:id="238" w:name="_Toc482374734"/>
      <w:bookmarkStart w:id="239" w:name="_Toc482525970"/>
      <w:bookmarkStart w:id="240" w:name="_Toc482526828"/>
      <w:bookmarkStart w:id="241" w:name="_Toc482604634"/>
      <w:bookmarkStart w:id="242" w:name="_Toc482606624"/>
      <w:bookmarkStart w:id="243" w:name="_Toc482607483"/>
      <w:bookmarkStart w:id="244" w:name="_Toc482370055"/>
      <w:bookmarkStart w:id="245" w:name="_Toc482371447"/>
      <w:bookmarkStart w:id="246" w:name="_Toc482374735"/>
      <w:bookmarkStart w:id="247" w:name="_Toc482525971"/>
      <w:bookmarkStart w:id="248" w:name="_Toc482526829"/>
      <w:bookmarkStart w:id="249" w:name="_Toc482604635"/>
      <w:bookmarkStart w:id="250" w:name="_Toc482606625"/>
      <w:bookmarkStart w:id="251" w:name="_Toc482607484"/>
      <w:bookmarkStart w:id="252" w:name="_Toc482370056"/>
      <w:bookmarkStart w:id="253" w:name="_Toc482371448"/>
      <w:bookmarkStart w:id="254" w:name="_Toc482374736"/>
      <w:bookmarkStart w:id="255" w:name="_Toc482525972"/>
      <w:bookmarkStart w:id="256" w:name="_Toc482526830"/>
      <w:bookmarkStart w:id="257" w:name="_Toc482604636"/>
      <w:bookmarkStart w:id="258" w:name="_Toc482606626"/>
      <w:bookmarkStart w:id="259" w:name="_Toc482607485"/>
      <w:bookmarkStart w:id="260" w:name="_Toc482370057"/>
      <w:bookmarkStart w:id="261" w:name="_Toc482371449"/>
      <w:bookmarkStart w:id="262" w:name="_Toc482374737"/>
      <w:bookmarkStart w:id="263" w:name="_Toc482525973"/>
      <w:bookmarkStart w:id="264" w:name="_Toc482526831"/>
      <w:bookmarkStart w:id="265" w:name="_Toc482604637"/>
      <w:bookmarkStart w:id="266" w:name="_Toc482606627"/>
      <w:bookmarkStart w:id="267" w:name="_Toc482607486"/>
      <w:bookmarkStart w:id="268" w:name="_Toc482370058"/>
      <w:bookmarkStart w:id="269" w:name="_Toc482371450"/>
      <w:bookmarkStart w:id="270" w:name="_Toc482374738"/>
      <w:bookmarkStart w:id="271" w:name="_Toc482525974"/>
      <w:bookmarkStart w:id="272" w:name="_Toc482526832"/>
      <w:bookmarkStart w:id="273" w:name="_Toc482604638"/>
      <w:bookmarkStart w:id="274" w:name="_Toc482606628"/>
      <w:bookmarkStart w:id="275" w:name="_Toc482607487"/>
      <w:bookmarkStart w:id="276" w:name="_Toc482370059"/>
      <w:bookmarkStart w:id="277" w:name="_Toc482371451"/>
      <w:bookmarkStart w:id="278" w:name="_Toc482374739"/>
      <w:bookmarkStart w:id="279" w:name="_Toc482525975"/>
      <w:bookmarkStart w:id="280" w:name="_Toc482526833"/>
      <w:bookmarkStart w:id="281" w:name="_Toc482604639"/>
      <w:bookmarkStart w:id="282" w:name="_Toc482606629"/>
      <w:bookmarkStart w:id="283" w:name="_Toc482607488"/>
      <w:bookmarkStart w:id="284" w:name="_Toc482370060"/>
      <w:bookmarkStart w:id="285" w:name="_Toc482371452"/>
      <w:bookmarkStart w:id="286" w:name="_Toc482374740"/>
      <w:bookmarkStart w:id="287" w:name="_Toc482525976"/>
      <w:bookmarkStart w:id="288" w:name="_Toc482526834"/>
      <w:bookmarkStart w:id="289" w:name="_Toc482604640"/>
      <w:bookmarkStart w:id="290" w:name="_Toc482606630"/>
      <w:bookmarkStart w:id="291" w:name="_Toc482607489"/>
      <w:bookmarkStart w:id="292" w:name="_Toc482370061"/>
      <w:bookmarkStart w:id="293" w:name="_Toc482371453"/>
      <w:bookmarkStart w:id="294" w:name="_Toc482374741"/>
      <w:bookmarkStart w:id="295" w:name="_Toc482525977"/>
      <w:bookmarkStart w:id="296" w:name="_Toc482526835"/>
      <w:bookmarkStart w:id="297" w:name="_Toc482604641"/>
      <w:bookmarkStart w:id="298" w:name="_Toc482606631"/>
      <w:bookmarkStart w:id="299" w:name="_Toc482607490"/>
      <w:bookmarkStart w:id="300" w:name="_Toc482370062"/>
      <w:bookmarkStart w:id="301" w:name="_Toc482371454"/>
      <w:bookmarkStart w:id="302" w:name="_Toc482374742"/>
      <w:bookmarkStart w:id="303" w:name="_Toc482525978"/>
      <w:bookmarkStart w:id="304" w:name="_Toc482526836"/>
      <w:bookmarkStart w:id="305" w:name="_Toc482604642"/>
      <w:bookmarkStart w:id="306" w:name="_Toc482606632"/>
      <w:bookmarkStart w:id="307" w:name="_Toc482607491"/>
      <w:bookmarkStart w:id="308" w:name="_Toc482370063"/>
      <w:bookmarkStart w:id="309" w:name="_Toc482371455"/>
      <w:bookmarkStart w:id="310" w:name="_Toc482374743"/>
      <w:bookmarkStart w:id="311" w:name="_Toc482525979"/>
      <w:bookmarkStart w:id="312" w:name="_Toc482526837"/>
      <w:bookmarkStart w:id="313" w:name="_Toc482604643"/>
      <w:bookmarkStart w:id="314" w:name="_Toc482606633"/>
      <w:bookmarkStart w:id="315" w:name="_Toc482607492"/>
      <w:bookmarkStart w:id="316" w:name="_Toc482370064"/>
      <w:bookmarkStart w:id="317" w:name="_Toc482371456"/>
      <w:bookmarkStart w:id="318" w:name="_Toc482374744"/>
      <w:bookmarkStart w:id="319" w:name="_Toc482525980"/>
      <w:bookmarkStart w:id="320" w:name="_Toc482526838"/>
      <w:bookmarkStart w:id="321" w:name="_Toc482604644"/>
      <w:bookmarkStart w:id="322" w:name="_Toc482606634"/>
      <w:bookmarkStart w:id="323" w:name="_Toc482607493"/>
      <w:bookmarkStart w:id="324" w:name="_Toc482370065"/>
      <w:bookmarkStart w:id="325" w:name="_Toc482371457"/>
      <w:bookmarkStart w:id="326" w:name="_Toc482374745"/>
      <w:bookmarkStart w:id="327" w:name="_Toc482525981"/>
      <w:bookmarkStart w:id="328" w:name="_Toc482526839"/>
      <w:bookmarkStart w:id="329" w:name="_Toc482604645"/>
      <w:bookmarkStart w:id="330" w:name="_Toc482606635"/>
      <w:bookmarkStart w:id="331" w:name="_Toc482607494"/>
      <w:bookmarkStart w:id="332" w:name="_Toc482370066"/>
      <w:bookmarkStart w:id="333" w:name="_Toc482371458"/>
      <w:bookmarkStart w:id="334" w:name="_Toc482374746"/>
      <w:bookmarkStart w:id="335" w:name="_Toc482525982"/>
      <w:bookmarkStart w:id="336" w:name="_Toc482526840"/>
      <w:bookmarkStart w:id="337" w:name="_Toc482604646"/>
      <w:bookmarkStart w:id="338" w:name="_Toc482606636"/>
      <w:bookmarkStart w:id="339" w:name="_Toc482607495"/>
      <w:bookmarkStart w:id="340" w:name="_Toc482370067"/>
      <w:bookmarkStart w:id="341" w:name="_Toc482371459"/>
      <w:bookmarkStart w:id="342" w:name="_Toc482374747"/>
      <w:bookmarkStart w:id="343" w:name="_Toc482525983"/>
      <w:bookmarkStart w:id="344" w:name="_Toc482526841"/>
      <w:bookmarkStart w:id="345" w:name="_Toc482604647"/>
      <w:bookmarkStart w:id="346" w:name="_Toc482606637"/>
      <w:bookmarkStart w:id="347" w:name="_Toc482607496"/>
      <w:bookmarkStart w:id="348" w:name="_Toc482370068"/>
      <w:bookmarkStart w:id="349" w:name="_Toc482371460"/>
      <w:bookmarkStart w:id="350" w:name="_Toc482374748"/>
      <w:bookmarkStart w:id="351" w:name="_Toc482525984"/>
      <w:bookmarkStart w:id="352" w:name="_Toc482526842"/>
      <w:bookmarkStart w:id="353" w:name="_Toc482604648"/>
      <w:bookmarkStart w:id="354" w:name="_Toc482606638"/>
      <w:bookmarkStart w:id="355" w:name="_Toc482607497"/>
      <w:bookmarkStart w:id="356" w:name="_Toc482370069"/>
      <w:bookmarkStart w:id="357" w:name="_Toc482371461"/>
      <w:bookmarkStart w:id="358" w:name="_Toc482374749"/>
      <w:bookmarkStart w:id="359" w:name="_Toc482525985"/>
      <w:bookmarkStart w:id="360" w:name="_Toc482526843"/>
      <w:bookmarkStart w:id="361" w:name="_Toc482604649"/>
      <w:bookmarkStart w:id="362" w:name="_Toc482606639"/>
      <w:bookmarkStart w:id="363" w:name="_Toc482607498"/>
      <w:bookmarkStart w:id="364" w:name="_Toc482370070"/>
      <w:bookmarkStart w:id="365" w:name="_Toc482371462"/>
      <w:bookmarkStart w:id="366" w:name="_Toc482374750"/>
      <w:bookmarkStart w:id="367" w:name="_Toc482525986"/>
      <w:bookmarkStart w:id="368" w:name="_Toc482526844"/>
      <w:bookmarkStart w:id="369" w:name="_Toc482604650"/>
      <w:bookmarkStart w:id="370" w:name="_Toc482606640"/>
      <w:bookmarkStart w:id="371" w:name="_Toc482607499"/>
      <w:bookmarkStart w:id="372" w:name="_Toc482370071"/>
      <w:bookmarkStart w:id="373" w:name="_Toc482371463"/>
      <w:bookmarkStart w:id="374" w:name="_Toc482374751"/>
      <w:bookmarkStart w:id="375" w:name="_Toc482525987"/>
      <w:bookmarkStart w:id="376" w:name="_Toc482526845"/>
      <w:bookmarkStart w:id="377" w:name="_Toc482604651"/>
      <w:bookmarkStart w:id="378" w:name="_Toc482606641"/>
      <w:bookmarkStart w:id="379" w:name="_Toc482607500"/>
      <w:bookmarkStart w:id="380" w:name="_Toc482370072"/>
      <w:bookmarkStart w:id="381" w:name="_Toc482371464"/>
      <w:bookmarkStart w:id="382" w:name="_Toc482374752"/>
      <w:bookmarkStart w:id="383" w:name="_Toc482525988"/>
      <w:bookmarkStart w:id="384" w:name="_Toc482526846"/>
      <w:bookmarkStart w:id="385" w:name="_Toc482604652"/>
      <w:bookmarkStart w:id="386" w:name="_Toc482606642"/>
      <w:bookmarkStart w:id="387" w:name="_Toc482607501"/>
      <w:bookmarkStart w:id="388" w:name="_Toc482370073"/>
      <w:bookmarkStart w:id="389" w:name="_Toc482371465"/>
      <w:bookmarkStart w:id="390" w:name="_Toc482374753"/>
      <w:bookmarkStart w:id="391" w:name="_Toc482525989"/>
      <w:bookmarkStart w:id="392" w:name="_Toc482526847"/>
      <w:bookmarkStart w:id="393" w:name="_Toc482604653"/>
      <w:bookmarkStart w:id="394" w:name="_Toc482606643"/>
      <w:bookmarkStart w:id="395" w:name="_Toc482607502"/>
      <w:bookmarkStart w:id="396" w:name="_Toc482370074"/>
      <w:bookmarkStart w:id="397" w:name="_Toc482371466"/>
      <w:bookmarkStart w:id="398" w:name="_Toc482374754"/>
      <w:bookmarkStart w:id="399" w:name="_Toc482525990"/>
      <w:bookmarkStart w:id="400" w:name="_Toc482526848"/>
      <w:bookmarkStart w:id="401" w:name="_Toc482604654"/>
      <w:bookmarkStart w:id="402" w:name="_Toc482606644"/>
      <w:bookmarkStart w:id="403" w:name="_Toc482607503"/>
      <w:bookmarkStart w:id="404" w:name="_Toc482370075"/>
      <w:bookmarkStart w:id="405" w:name="_Toc482371467"/>
      <w:bookmarkStart w:id="406" w:name="_Toc482374755"/>
      <w:bookmarkStart w:id="407" w:name="_Toc482525991"/>
      <w:bookmarkStart w:id="408" w:name="_Toc482526849"/>
      <w:bookmarkStart w:id="409" w:name="_Toc482604655"/>
      <w:bookmarkStart w:id="410" w:name="_Toc482606645"/>
      <w:bookmarkStart w:id="411" w:name="_Toc482607504"/>
      <w:bookmarkStart w:id="412" w:name="_Toc482370076"/>
      <w:bookmarkStart w:id="413" w:name="_Toc482371468"/>
      <w:bookmarkStart w:id="414" w:name="_Toc482374756"/>
      <w:bookmarkStart w:id="415" w:name="_Toc482525992"/>
      <w:bookmarkStart w:id="416" w:name="_Toc482526850"/>
      <w:bookmarkStart w:id="417" w:name="_Toc482604656"/>
      <w:bookmarkStart w:id="418" w:name="_Toc482606646"/>
      <w:bookmarkStart w:id="419" w:name="_Toc482607505"/>
      <w:bookmarkStart w:id="420" w:name="_Toc482370077"/>
      <w:bookmarkStart w:id="421" w:name="_Toc482371469"/>
      <w:bookmarkStart w:id="422" w:name="_Toc482374757"/>
      <w:bookmarkStart w:id="423" w:name="_Toc482525993"/>
      <w:bookmarkStart w:id="424" w:name="_Toc482526851"/>
      <w:bookmarkStart w:id="425" w:name="_Toc482604657"/>
      <w:bookmarkStart w:id="426" w:name="_Toc482606647"/>
      <w:bookmarkStart w:id="427" w:name="_Toc482607506"/>
      <w:bookmarkStart w:id="428" w:name="_Toc482370078"/>
      <w:bookmarkStart w:id="429" w:name="_Toc482371470"/>
      <w:bookmarkStart w:id="430" w:name="_Toc482374758"/>
      <w:bookmarkStart w:id="431" w:name="_Toc482525994"/>
      <w:bookmarkStart w:id="432" w:name="_Toc482526852"/>
      <w:bookmarkStart w:id="433" w:name="_Toc482604658"/>
      <w:bookmarkStart w:id="434" w:name="_Toc482606648"/>
      <w:bookmarkStart w:id="435" w:name="_Toc482607507"/>
      <w:bookmarkStart w:id="436" w:name="_Toc482370079"/>
      <w:bookmarkStart w:id="437" w:name="_Toc482371471"/>
      <w:bookmarkStart w:id="438" w:name="_Toc482374759"/>
      <w:bookmarkStart w:id="439" w:name="_Toc482525995"/>
      <w:bookmarkStart w:id="440" w:name="_Toc482526853"/>
      <w:bookmarkStart w:id="441" w:name="_Toc482604659"/>
      <w:bookmarkStart w:id="442" w:name="_Toc482606649"/>
      <w:bookmarkStart w:id="443" w:name="_Toc482607508"/>
      <w:bookmarkStart w:id="444" w:name="_Toc482370080"/>
      <w:bookmarkStart w:id="445" w:name="_Toc482371472"/>
      <w:bookmarkStart w:id="446" w:name="_Toc482374760"/>
      <w:bookmarkStart w:id="447" w:name="_Toc482525996"/>
      <w:bookmarkStart w:id="448" w:name="_Toc482526854"/>
      <w:bookmarkStart w:id="449" w:name="_Toc482604660"/>
      <w:bookmarkStart w:id="450" w:name="_Toc482606650"/>
      <w:bookmarkStart w:id="451" w:name="_Toc482607509"/>
      <w:bookmarkStart w:id="452" w:name="_Toc482370081"/>
      <w:bookmarkStart w:id="453" w:name="_Toc482371473"/>
      <w:bookmarkStart w:id="454" w:name="_Toc482374761"/>
      <w:bookmarkStart w:id="455" w:name="_Toc482525997"/>
      <w:bookmarkStart w:id="456" w:name="_Toc482526855"/>
      <w:bookmarkStart w:id="457" w:name="_Toc482604661"/>
      <w:bookmarkStart w:id="458" w:name="_Toc482606651"/>
      <w:bookmarkStart w:id="459" w:name="_Toc482607510"/>
      <w:bookmarkStart w:id="460" w:name="_Toc482370082"/>
      <w:bookmarkStart w:id="461" w:name="_Toc482371474"/>
      <w:bookmarkStart w:id="462" w:name="_Toc482374762"/>
      <w:bookmarkStart w:id="463" w:name="_Toc482525998"/>
      <w:bookmarkStart w:id="464" w:name="_Toc482526856"/>
      <w:bookmarkStart w:id="465" w:name="_Toc482604662"/>
      <w:bookmarkStart w:id="466" w:name="_Toc482606652"/>
      <w:bookmarkStart w:id="467" w:name="_Toc482607511"/>
      <w:bookmarkStart w:id="468" w:name="_Toc482370107"/>
      <w:bookmarkStart w:id="469" w:name="_Toc482371499"/>
      <w:bookmarkStart w:id="470" w:name="_Toc482374787"/>
      <w:bookmarkStart w:id="471" w:name="_Toc482526023"/>
      <w:bookmarkStart w:id="472" w:name="_Toc482526881"/>
      <w:bookmarkStart w:id="473" w:name="_Toc482604687"/>
      <w:bookmarkStart w:id="474" w:name="_Toc482606677"/>
      <w:bookmarkStart w:id="475" w:name="_Toc482607536"/>
      <w:bookmarkStart w:id="476" w:name="_Toc482370108"/>
      <w:bookmarkStart w:id="477" w:name="_Toc482371500"/>
      <w:bookmarkStart w:id="478" w:name="_Toc482374788"/>
      <w:bookmarkStart w:id="479" w:name="_Toc482526024"/>
      <w:bookmarkStart w:id="480" w:name="_Toc482526882"/>
      <w:bookmarkStart w:id="481" w:name="_Toc482604688"/>
      <w:bookmarkStart w:id="482" w:name="_Toc482606678"/>
      <w:bookmarkStart w:id="483" w:name="_Toc482607537"/>
      <w:bookmarkStart w:id="484" w:name="_Toc482370109"/>
      <w:bookmarkStart w:id="485" w:name="_Toc482371501"/>
      <w:bookmarkStart w:id="486" w:name="_Toc482374789"/>
      <w:bookmarkStart w:id="487" w:name="_Toc482526025"/>
      <w:bookmarkStart w:id="488" w:name="_Toc482526883"/>
      <w:bookmarkStart w:id="489" w:name="_Toc482604689"/>
      <w:bookmarkStart w:id="490" w:name="_Toc482606679"/>
      <w:bookmarkStart w:id="491" w:name="_Toc482607538"/>
      <w:bookmarkStart w:id="492" w:name="_Toc482370110"/>
      <w:bookmarkStart w:id="493" w:name="_Toc482371502"/>
      <w:bookmarkStart w:id="494" w:name="_Toc482374790"/>
      <w:bookmarkStart w:id="495" w:name="_Toc482526026"/>
      <w:bookmarkStart w:id="496" w:name="_Toc482526884"/>
      <w:bookmarkStart w:id="497" w:name="_Toc482604690"/>
      <w:bookmarkStart w:id="498" w:name="_Toc482606680"/>
      <w:bookmarkStart w:id="499" w:name="_Toc482607539"/>
      <w:bookmarkStart w:id="500" w:name="_Toc482370111"/>
      <w:bookmarkStart w:id="501" w:name="_Toc482371503"/>
      <w:bookmarkStart w:id="502" w:name="_Toc482374791"/>
      <w:bookmarkStart w:id="503" w:name="_Toc482526027"/>
      <w:bookmarkStart w:id="504" w:name="_Toc482526885"/>
      <w:bookmarkStart w:id="505" w:name="_Toc482604691"/>
      <w:bookmarkStart w:id="506" w:name="_Toc482606681"/>
      <w:bookmarkStart w:id="507" w:name="_Toc482607540"/>
      <w:bookmarkStart w:id="508" w:name="_Toc482370112"/>
      <w:bookmarkStart w:id="509" w:name="_Toc482371504"/>
      <w:bookmarkStart w:id="510" w:name="_Toc482374792"/>
      <w:bookmarkStart w:id="511" w:name="_Toc482526028"/>
      <w:bookmarkStart w:id="512" w:name="_Toc482526886"/>
      <w:bookmarkStart w:id="513" w:name="_Toc482604692"/>
      <w:bookmarkStart w:id="514" w:name="_Toc482606682"/>
      <w:bookmarkStart w:id="515" w:name="_Toc482607541"/>
      <w:bookmarkStart w:id="516" w:name="_Toc482370113"/>
      <w:bookmarkStart w:id="517" w:name="_Toc482371505"/>
      <w:bookmarkStart w:id="518" w:name="_Toc482374793"/>
      <w:bookmarkStart w:id="519" w:name="_Toc482526029"/>
      <w:bookmarkStart w:id="520" w:name="_Toc482526887"/>
      <w:bookmarkStart w:id="521" w:name="_Toc482604693"/>
      <w:bookmarkStart w:id="522" w:name="_Toc482606683"/>
      <w:bookmarkStart w:id="523" w:name="_Toc482607542"/>
      <w:bookmarkStart w:id="524" w:name="_Toc482370157"/>
      <w:bookmarkStart w:id="525" w:name="_Toc482371549"/>
      <w:bookmarkStart w:id="526" w:name="_Toc482374837"/>
      <w:bookmarkStart w:id="527" w:name="_Toc482526073"/>
      <w:bookmarkStart w:id="528" w:name="_Toc482526931"/>
      <w:bookmarkStart w:id="529" w:name="_Toc482604737"/>
      <w:bookmarkStart w:id="530" w:name="_Toc482606727"/>
      <w:bookmarkStart w:id="531" w:name="_Toc482607586"/>
      <w:bookmarkStart w:id="532" w:name="_Toc482370158"/>
      <w:bookmarkStart w:id="533" w:name="_Toc482371550"/>
      <w:bookmarkStart w:id="534" w:name="_Toc482374838"/>
      <w:bookmarkStart w:id="535" w:name="_Toc482526074"/>
      <w:bookmarkStart w:id="536" w:name="_Toc482526932"/>
      <w:bookmarkStart w:id="537" w:name="_Toc482604738"/>
      <w:bookmarkStart w:id="538" w:name="_Toc482606728"/>
      <w:bookmarkStart w:id="539" w:name="_Toc482607587"/>
      <w:bookmarkStart w:id="540" w:name="_Toc482370159"/>
      <w:bookmarkStart w:id="541" w:name="_Toc482371551"/>
      <w:bookmarkStart w:id="542" w:name="_Toc482374839"/>
      <w:bookmarkStart w:id="543" w:name="_Toc482526075"/>
      <w:bookmarkStart w:id="544" w:name="_Toc482526933"/>
      <w:bookmarkStart w:id="545" w:name="_Toc482604739"/>
      <w:bookmarkStart w:id="546" w:name="_Toc482606729"/>
      <w:bookmarkStart w:id="547" w:name="_Toc482607588"/>
      <w:bookmarkStart w:id="548" w:name="_Toc482370160"/>
      <w:bookmarkStart w:id="549" w:name="_Toc482371552"/>
      <w:bookmarkStart w:id="550" w:name="_Toc482374840"/>
      <w:bookmarkStart w:id="551" w:name="_Toc482526076"/>
      <w:bookmarkStart w:id="552" w:name="_Toc482526934"/>
      <w:bookmarkStart w:id="553" w:name="_Toc482604740"/>
      <w:bookmarkStart w:id="554" w:name="_Toc482606730"/>
      <w:bookmarkStart w:id="555" w:name="_Toc482607589"/>
      <w:bookmarkStart w:id="556" w:name="_Toc482370161"/>
      <w:bookmarkStart w:id="557" w:name="_Toc482371553"/>
      <w:bookmarkStart w:id="558" w:name="_Toc482374841"/>
      <w:bookmarkStart w:id="559" w:name="_Toc482526077"/>
      <w:bookmarkStart w:id="560" w:name="_Toc482526935"/>
      <w:bookmarkStart w:id="561" w:name="_Toc482604741"/>
      <w:bookmarkStart w:id="562" w:name="_Toc482606731"/>
      <w:bookmarkStart w:id="563" w:name="_Toc482607590"/>
      <w:bookmarkStart w:id="564" w:name="_Toc482370162"/>
      <w:bookmarkStart w:id="565" w:name="_Toc482371554"/>
      <w:bookmarkStart w:id="566" w:name="_Toc482374842"/>
      <w:bookmarkStart w:id="567" w:name="_Toc482526078"/>
      <w:bookmarkStart w:id="568" w:name="_Toc482526936"/>
      <w:bookmarkStart w:id="569" w:name="_Toc482604742"/>
      <w:bookmarkStart w:id="570" w:name="_Toc482606732"/>
      <w:bookmarkStart w:id="571" w:name="_Toc482607591"/>
      <w:bookmarkStart w:id="572" w:name="_Toc482370163"/>
      <w:bookmarkStart w:id="573" w:name="_Toc482371555"/>
      <w:bookmarkStart w:id="574" w:name="_Toc482374843"/>
      <w:bookmarkStart w:id="575" w:name="_Toc482526079"/>
      <w:bookmarkStart w:id="576" w:name="_Toc482526937"/>
      <w:bookmarkStart w:id="577" w:name="_Toc482604743"/>
      <w:bookmarkStart w:id="578" w:name="_Toc482606733"/>
      <w:bookmarkStart w:id="579" w:name="_Toc482607592"/>
      <w:bookmarkStart w:id="580" w:name="_Toc482370164"/>
      <w:bookmarkStart w:id="581" w:name="_Toc482371556"/>
      <w:bookmarkStart w:id="582" w:name="_Toc482374844"/>
      <w:bookmarkStart w:id="583" w:name="_Toc482526080"/>
      <w:bookmarkStart w:id="584" w:name="_Toc482526938"/>
      <w:bookmarkStart w:id="585" w:name="_Toc482604744"/>
      <w:bookmarkStart w:id="586" w:name="_Toc482606734"/>
      <w:bookmarkStart w:id="587" w:name="_Toc482607593"/>
      <w:bookmarkStart w:id="588" w:name="_Toc482370165"/>
      <w:bookmarkStart w:id="589" w:name="_Toc482371557"/>
      <w:bookmarkStart w:id="590" w:name="_Toc482374845"/>
      <w:bookmarkStart w:id="591" w:name="_Toc482526081"/>
      <w:bookmarkStart w:id="592" w:name="_Toc482526939"/>
      <w:bookmarkStart w:id="593" w:name="_Toc482604745"/>
      <w:bookmarkStart w:id="594" w:name="_Toc482606735"/>
      <w:bookmarkStart w:id="595" w:name="_Toc482607594"/>
      <w:bookmarkStart w:id="596" w:name="_Toc482370183"/>
      <w:bookmarkStart w:id="597" w:name="_Toc482371575"/>
      <w:bookmarkStart w:id="598" w:name="_Toc482374863"/>
      <w:bookmarkStart w:id="599" w:name="_Toc482526099"/>
      <w:bookmarkStart w:id="600" w:name="_Toc482526957"/>
      <w:bookmarkStart w:id="601" w:name="_Toc482604763"/>
      <w:bookmarkStart w:id="602" w:name="_Toc482606753"/>
      <w:bookmarkStart w:id="603" w:name="_Toc482607612"/>
      <w:bookmarkStart w:id="604" w:name="_Toc482370184"/>
      <w:bookmarkStart w:id="605" w:name="_Toc482371576"/>
      <w:bookmarkStart w:id="606" w:name="_Toc482374864"/>
      <w:bookmarkStart w:id="607" w:name="_Toc482526100"/>
      <w:bookmarkStart w:id="608" w:name="_Toc482526958"/>
      <w:bookmarkStart w:id="609" w:name="_Toc482604764"/>
      <w:bookmarkStart w:id="610" w:name="_Toc482606754"/>
      <w:bookmarkStart w:id="611" w:name="_Toc482607613"/>
      <w:bookmarkStart w:id="612" w:name="_Toc482370185"/>
      <w:bookmarkStart w:id="613" w:name="_Toc482371577"/>
      <w:bookmarkStart w:id="614" w:name="_Toc482374865"/>
      <w:bookmarkStart w:id="615" w:name="_Toc482526101"/>
      <w:bookmarkStart w:id="616" w:name="_Toc482526959"/>
      <w:bookmarkStart w:id="617" w:name="_Toc482604765"/>
      <w:bookmarkStart w:id="618" w:name="_Toc482606755"/>
      <w:bookmarkStart w:id="619" w:name="_Toc482607614"/>
      <w:bookmarkStart w:id="620" w:name="_Toc482370186"/>
      <w:bookmarkStart w:id="621" w:name="_Toc482371578"/>
      <w:bookmarkStart w:id="622" w:name="_Toc482374866"/>
      <w:bookmarkStart w:id="623" w:name="_Toc482526102"/>
      <w:bookmarkStart w:id="624" w:name="_Toc482526960"/>
      <w:bookmarkStart w:id="625" w:name="_Toc482604766"/>
      <w:bookmarkStart w:id="626" w:name="_Toc482606756"/>
      <w:bookmarkStart w:id="627" w:name="_Toc482607615"/>
      <w:bookmarkStart w:id="628" w:name="_Toc482370235"/>
      <w:bookmarkStart w:id="629" w:name="_Toc482371627"/>
      <w:bookmarkStart w:id="630" w:name="_Toc482374915"/>
      <w:bookmarkStart w:id="631" w:name="_Toc482526151"/>
      <w:bookmarkStart w:id="632" w:name="_Toc482527009"/>
      <w:bookmarkStart w:id="633" w:name="_Toc482604815"/>
      <w:bookmarkStart w:id="634" w:name="_Toc482606805"/>
      <w:bookmarkStart w:id="635" w:name="_Toc482607664"/>
      <w:bookmarkStart w:id="636" w:name="_Toc482370236"/>
      <w:bookmarkStart w:id="637" w:name="_Toc482371628"/>
      <w:bookmarkStart w:id="638" w:name="_Toc482374916"/>
      <w:bookmarkStart w:id="639" w:name="_Toc482526152"/>
      <w:bookmarkStart w:id="640" w:name="_Toc482527010"/>
      <w:bookmarkStart w:id="641" w:name="_Toc482604816"/>
      <w:bookmarkStart w:id="642" w:name="_Toc482606806"/>
      <w:bookmarkStart w:id="643" w:name="_Toc482607665"/>
      <w:bookmarkStart w:id="644" w:name="_Toc482370237"/>
      <w:bookmarkStart w:id="645" w:name="_Toc482371629"/>
      <w:bookmarkStart w:id="646" w:name="_Toc482374917"/>
      <w:bookmarkStart w:id="647" w:name="_Toc482526153"/>
      <w:bookmarkStart w:id="648" w:name="_Toc482527011"/>
      <w:bookmarkStart w:id="649" w:name="_Toc482604817"/>
      <w:bookmarkStart w:id="650" w:name="_Toc482606807"/>
      <w:bookmarkStart w:id="651" w:name="_Toc482607666"/>
      <w:bookmarkStart w:id="652" w:name="_Toc482370238"/>
      <w:bookmarkStart w:id="653" w:name="_Toc482371630"/>
      <w:bookmarkStart w:id="654" w:name="_Toc482374918"/>
      <w:bookmarkStart w:id="655" w:name="_Toc482526154"/>
      <w:bookmarkStart w:id="656" w:name="_Toc482527012"/>
      <w:bookmarkStart w:id="657" w:name="_Toc482604818"/>
      <w:bookmarkStart w:id="658" w:name="_Toc482606808"/>
      <w:bookmarkStart w:id="659" w:name="_Toc482607667"/>
      <w:bookmarkStart w:id="660" w:name="_Toc482370239"/>
      <w:bookmarkStart w:id="661" w:name="_Toc482371631"/>
      <w:bookmarkStart w:id="662" w:name="_Toc482374919"/>
      <w:bookmarkStart w:id="663" w:name="_Toc482526155"/>
      <w:bookmarkStart w:id="664" w:name="_Toc482527013"/>
      <w:bookmarkStart w:id="665" w:name="_Toc482604819"/>
      <w:bookmarkStart w:id="666" w:name="_Toc482606809"/>
      <w:bookmarkStart w:id="667" w:name="_Toc482607668"/>
      <w:bookmarkStart w:id="668" w:name="_Toc482370240"/>
      <w:bookmarkStart w:id="669" w:name="_Toc482371632"/>
      <w:bookmarkStart w:id="670" w:name="_Toc482374920"/>
      <w:bookmarkStart w:id="671" w:name="_Toc482526156"/>
      <w:bookmarkStart w:id="672" w:name="_Toc482527014"/>
      <w:bookmarkStart w:id="673" w:name="_Toc482604820"/>
      <w:bookmarkStart w:id="674" w:name="_Toc482606810"/>
      <w:bookmarkStart w:id="675" w:name="_Toc482607669"/>
      <w:bookmarkStart w:id="676" w:name="_Toc482370241"/>
      <w:bookmarkStart w:id="677" w:name="_Toc482371633"/>
      <w:bookmarkStart w:id="678" w:name="_Toc482374921"/>
      <w:bookmarkStart w:id="679" w:name="_Toc482526157"/>
      <w:bookmarkStart w:id="680" w:name="_Toc482527015"/>
      <w:bookmarkStart w:id="681" w:name="_Toc482604821"/>
      <w:bookmarkStart w:id="682" w:name="_Toc482606811"/>
      <w:bookmarkStart w:id="683" w:name="_Toc482607670"/>
      <w:bookmarkStart w:id="684" w:name="_Toc482370242"/>
      <w:bookmarkStart w:id="685" w:name="_Toc482371634"/>
      <w:bookmarkStart w:id="686" w:name="_Toc482374922"/>
      <w:bookmarkStart w:id="687" w:name="_Toc482526158"/>
      <w:bookmarkStart w:id="688" w:name="_Toc482527016"/>
      <w:bookmarkStart w:id="689" w:name="_Toc482604822"/>
      <w:bookmarkStart w:id="690" w:name="_Toc482606812"/>
      <w:bookmarkStart w:id="691" w:name="_Toc482607671"/>
      <w:bookmarkStart w:id="692" w:name="_Toc482370243"/>
      <w:bookmarkStart w:id="693" w:name="_Toc482371635"/>
      <w:bookmarkStart w:id="694" w:name="_Toc482374923"/>
      <w:bookmarkStart w:id="695" w:name="_Toc482526159"/>
      <w:bookmarkStart w:id="696" w:name="_Toc482527017"/>
      <w:bookmarkStart w:id="697" w:name="_Toc482604823"/>
      <w:bookmarkStart w:id="698" w:name="_Toc482606813"/>
      <w:bookmarkStart w:id="699" w:name="_Toc482607672"/>
      <w:bookmarkStart w:id="700" w:name="_Toc482370244"/>
      <w:bookmarkStart w:id="701" w:name="_Toc482371636"/>
      <w:bookmarkStart w:id="702" w:name="_Toc482374924"/>
      <w:bookmarkStart w:id="703" w:name="_Toc482526160"/>
      <w:bookmarkStart w:id="704" w:name="_Toc482527018"/>
      <w:bookmarkStart w:id="705" w:name="_Toc482604824"/>
      <w:bookmarkStart w:id="706" w:name="_Toc482606814"/>
      <w:bookmarkStart w:id="707" w:name="_Toc482607673"/>
      <w:bookmarkStart w:id="708" w:name="_Toc482370245"/>
      <w:bookmarkStart w:id="709" w:name="_Toc482371637"/>
      <w:bookmarkStart w:id="710" w:name="_Toc482374925"/>
      <w:bookmarkStart w:id="711" w:name="_Toc482526161"/>
      <w:bookmarkStart w:id="712" w:name="_Toc482527019"/>
      <w:bookmarkStart w:id="713" w:name="_Toc482604825"/>
      <w:bookmarkStart w:id="714" w:name="_Toc482606815"/>
      <w:bookmarkStart w:id="715" w:name="_Toc482607674"/>
      <w:bookmarkStart w:id="716" w:name="_Toc482370246"/>
      <w:bookmarkStart w:id="717" w:name="_Toc482371638"/>
      <w:bookmarkStart w:id="718" w:name="_Toc482374926"/>
      <w:bookmarkStart w:id="719" w:name="_Toc482526162"/>
      <w:bookmarkStart w:id="720" w:name="_Toc482527020"/>
      <w:bookmarkStart w:id="721" w:name="_Toc482604826"/>
      <w:bookmarkStart w:id="722" w:name="_Toc482606816"/>
      <w:bookmarkStart w:id="723" w:name="_Toc482607675"/>
      <w:bookmarkStart w:id="724" w:name="_Toc482370247"/>
      <w:bookmarkStart w:id="725" w:name="_Toc482371639"/>
      <w:bookmarkStart w:id="726" w:name="_Toc482374927"/>
      <w:bookmarkStart w:id="727" w:name="_Toc482526163"/>
      <w:bookmarkStart w:id="728" w:name="_Toc482527021"/>
      <w:bookmarkStart w:id="729" w:name="_Toc482604827"/>
      <w:bookmarkStart w:id="730" w:name="_Toc482606817"/>
      <w:bookmarkStart w:id="731" w:name="_Toc482607676"/>
      <w:bookmarkStart w:id="732" w:name="_Toc482370258"/>
      <w:bookmarkStart w:id="733" w:name="_Toc482371650"/>
      <w:bookmarkStart w:id="734" w:name="_Toc482374938"/>
      <w:bookmarkStart w:id="735" w:name="_Toc482526174"/>
      <w:bookmarkStart w:id="736" w:name="_Toc482527032"/>
      <w:bookmarkStart w:id="737" w:name="_Toc482604838"/>
      <w:bookmarkStart w:id="738" w:name="_Toc482606828"/>
      <w:bookmarkStart w:id="739" w:name="_Toc482607687"/>
      <w:bookmarkStart w:id="740" w:name="_Toc482370259"/>
      <w:bookmarkStart w:id="741" w:name="_Toc482371651"/>
      <w:bookmarkStart w:id="742" w:name="_Toc482374939"/>
      <w:bookmarkStart w:id="743" w:name="_Toc482526175"/>
      <w:bookmarkStart w:id="744" w:name="_Toc482527033"/>
      <w:bookmarkStart w:id="745" w:name="_Toc482604839"/>
      <w:bookmarkStart w:id="746" w:name="_Toc482606829"/>
      <w:bookmarkStart w:id="747" w:name="_Toc482607688"/>
      <w:bookmarkStart w:id="748" w:name="_Toc482370260"/>
      <w:bookmarkStart w:id="749" w:name="_Toc482371652"/>
      <w:bookmarkStart w:id="750" w:name="_Toc482374940"/>
      <w:bookmarkStart w:id="751" w:name="_Toc482526176"/>
      <w:bookmarkStart w:id="752" w:name="_Toc482527034"/>
      <w:bookmarkStart w:id="753" w:name="_Toc482604840"/>
      <w:bookmarkStart w:id="754" w:name="_Toc482606830"/>
      <w:bookmarkStart w:id="755" w:name="_Toc482607689"/>
      <w:bookmarkStart w:id="756" w:name="_Toc482370261"/>
      <w:bookmarkStart w:id="757" w:name="_Toc482371653"/>
      <w:bookmarkStart w:id="758" w:name="_Toc482374941"/>
      <w:bookmarkStart w:id="759" w:name="_Toc482526177"/>
      <w:bookmarkStart w:id="760" w:name="_Toc482527035"/>
      <w:bookmarkStart w:id="761" w:name="_Toc482604841"/>
      <w:bookmarkStart w:id="762" w:name="_Toc482606831"/>
      <w:bookmarkStart w:id="763" w:name="_Toc482607690"/>
      <w:bookmarkStart w:id="764" w:name="_Toc482370262"/>
      <w:bookmarkStart w:id="765" w:name="_Toc482371654"/>
      <w:bookmarkStart w:id="766" w:name="_Toc482374942"/>
      <w:bookmarkStart w:id="767" w:name="_Toc482526178"/>
      <w:bookmarkStart w:id="768" w:name="_Toc482527036"/>
      <w:bookmarkStart w:id="769" w:name="_Toc482604842"/>
      <w:bookmarkStart w:id="770" w:name="_Toc482606832"/>
      <w:bookmarkStart w:id="771" w:name="_Toc482607691"/>
      <w:bookmarkStart w:id="772" w:name="_Toc482370263"/>
      <w:bookmarkStart w:id="773" w:name="_Toc482371655"/>
      <w:bookmarkStart w:id="774" w:name="_Toc482374943"/>
      <w:bookmarkStart w:id="775" w:name="_Toc482526179"/>
      <w:bookmarkStart w:id="776" w:name="_Toc482527037"/>
      <w:bookmarkStart w:id="777" w:name="_Toc482604843"/>
      <w:bookmarkStart w:id="778" w:name="_Toc482606833"/>
      <w:bookmarkStart w:id="779" w:name="_Toc482607692"/>
      <w:bookmarkStart w:id="780" w:name="_Toc482370264"/>
      <w:bookmarkStart w:id="781" w:name="_Toc482371656"/>
      <w:bookmarkStart w:id="782" w:name="_Toc482374944"/>
      <w:bookmarkStart w:id="783" w:name="_Toc482526180"/>
      <w:bookmarkStart w:id="784" w:name="_Toc482527038"/>
      <w:bookmarkStart w:id="785" w:name="_Toc482604844"/>
      <w:bookmarkStart w:id="786" w:name="_Toc482606834"/>
      <w:bookmarkStart w:id="787" w:name="_Toc482607693"/>
      <w:bookmarkStart w:id="788" w:name="_Toc482370265"/>
      <w:bookmarkStart w:id="789" w:name="_Toc482371657"/>
      <w:bookmarkStart w:id="790" w:name="_Toc482374945"/>
      <w:bookmarkStart w:id="791" w:name="_Toc482526181"/>
      <w:bookmarkStart w:id="792" w:name="_Toc482527039"/>
      <w:bookmarkStart w:id="793" w:name="_Toc482604845"/>
      <w:bookmarkStart w:id="794" w:name="_Toc482606835"/>
      <w:bookmarkStart w:id="795" w:name="_Toc482607694"/>
      <w:bookmarkStart w:id="796" w:name="_Toc482370266"/>
      <w:bookmarkStart w:id="797" w:name="_Toc482371658"/>
      <w:bookmarkStart w:id="798" w:name="_Toc482374946"/>
      <w:bookmarkStart w:id="799" w:name="_Toc482526182"/>
      <w:bookmarkStart w:id="800" w:name="_Toc482527040"/>
      <w:bookmarkStart w:id="801" w:name="_Toc482604846"/>
      <w:bookmarkStart w:id="802" w:name="_Toc482606836"/>
      <w:bookmarkStart w:id="803" w:name="_Toc482607695"/>
      <w:bookmarkStart w:id="804" w:name="_Toc482370267"/>
      <w:bookmarkStart w:id="805" w:name="_Toc482371659"/>
      <w:bookmarkStart w:id="806" w:name="_Toc482374947"/>
      <w:bookmarkStart w:id="807" w:name="_Toc482526183"/>
      <w:bookmarkStart w:id="808" w:name="_Toc482527041"/>
      <w:bookmarkStart w:id="809" w:name="_Toc482604847"/>
      <w:bookmarkStart w:id="810" w:name="_Toc482606837"/>
      <w:bookmarkStart w:id="811" w:name="_Toc482607696"/>
      <w:bookmarkStart w:id="812" w:name="_Toc482370268"/>
      <w:bookmarkStart w:id="813" w:name="_Toc482371660"/>
      <w:bookmarkStart w:id="814" w:name="_Toc482374948"/>
      <w:bookmarkStart w:id="815" w:name="_Toc482526184"/>
      <w:bookmarkStart w:id="816" w:name="_Toc482527042"/>
      <w:bookmarkStart w:id="817" w:name="_Toc482604848"/>
      <w:bookmarkStart w:id="818" w:name="_Toc482606838"/>
      <w:bookmarkStart w:id="819" w:name="_Toc482607697"/>
      <w:bookmarkStart w:id="820" w:name="_Toc482370269"/>
      <w:bookmarkStart w:id="821" w:name="_Toc482371661"/>
      <w:bookmarkStart w:id="822" w:name="_Toc482374949"/>
      <w:bookmarkStart w:id="823" w:name="_Toc482526185"/>
      <w:bookmarkStart w:id="824" w:name="_Toc482527043"/>
      <w:bookmarkStart w:id="825" w:name="_Toc482604849"/>
      <w:bookmarkStart w:id="826" w:name="_Toc482606839"/>
      <w:bookmarkStart w:id="827" w:name="_Toc482607698"/>
      <w:bookmarkStart w:id="828" w:name="_Toc482370270"/>
      <w:bookmarkStart w:id="829" w:name="_Toc482371662"/>
      <w:bookmarkStart w:id="830" w:name="_Toc482374950"/>
      <w:bookmarkStart w:id="831" w:name="_Toc482526186"/>
      <w:bookmarkStart w:id="832" w:name="_Toc482527044"/>
      <w:bookmarkStart w:id="833" w:name="_Toc482604850"/>
      <w:bookmarkStart w:id="834" w:name="_Toc482606840"/>
      <w:bookmarkStart w:id="835" w:name="_Toc482607699"/>
      <w:bookmarkStart w:id="836" w:name="_Toc482370271"/>
      <w:bookmarkStart w:id="837" w:name="_Toc482371663"/>
      <w:bookmarkStart w:id="838" w:name="_Toc482374951"/>
      <w:bookmarkStart w:id="839" w:name="_Toc482526187"/>
      <w:bookmarkStart w:id="840" w:name="_Toc482527045"/>
      <w:bookmarkStart w:id="841" w:name="_Toc482604851"/>
      <w:bookmarkStart w:id="842" w:name="_Toc482606841"/>
      <w:bookmarkStart w:id="843" w:name="_Toc482607700"/>
      <w:bookmarkStart w:id="844" w:name="_Toc482370272"/>
      <w:bookmarkStart w:id="845" w:name="_Toc482371664"/>
      <w:bookmarkStart w:id="846" w:name="_Toc482374952"/>
      <w:bookmarkStart w:id="847" w:name="_Toc482526188"/>
      <w:bookmarkStart w:id="848" w:name="_Toc482527046"/>
      <w:bookmarkStart w:id="849" w:name="_Toc482604852"/>
      <w:bookmarkStart w:id="850" w:name="_Toc482606842"/>
      <w:bookmarkStart w:id="851" w:name="_Toc482607701"/>
      <w:bookmarkStart w:id="852" w:name="_Toc482370273"/>
      <w:bookmarkStart w:id="853" w:name="_Toc482371665"/>
      <w:bookmarkStart w:id="854" w:name="_Toc482374953"/>
      <w:bookmarkStart w:id="855" w:name="_Toc482526189"/>
      <w:bookmarkStart w:id="856" w:name="_Toc482527047"/>
      <w:bookmarkStart w:id="857" w:name="_Toc482604853"/>
      <w:bookmarkStart w:id="858" w:name="_Toc482606843"/>
      <w:bookmarkStart w:id="859" w:name="_Toc482607702"/>
      <w:bookmarkStart w:id="860" w:name="_Toc482370274"/>
      <w:bookmarkStart w:id="861" w:name="_Toc482371666"/>
      <w:bookmarkStart w:id="862" w:name="_Toc482374954"/>
      <w:bookmarkStart w:id="863" w:name="_Toc482526190"/>
      <w:bookmarkStart w:id="864" w:name="_Toc482527048"/>
      <w:bookmarkStart w:id="865" w:name="_Toc482604854"/>
      <w:bookmarkStart w:id="866" w:name="_Toc482606844"/>
      <w:bookmarkStart w:id="867" w:name="_Toc482607703"/>
      <w:bookmarkStart w:id="868" w:name="_Toc482370275"/>
      <w:bookmarkStart w:id="869" w:name="_Toc482371667"/>
      <w:bookmarkStart w:id="870" w:name="_Toc482374955"/>
      <w:bookmarkStart w:id="871" w:name="_Toc482526191"/>
      <w:bookmarkStart w:id="872" w:name="_Toc482527049"/>
      <w:bookmarkStart w:id="873" w:name="_Toc482604855"/>
      <w:bookmarkStart w:id="874" w:name="_Toc482606845"/>
      <w:bookmarkStart w:id="875" w:name="_Toc482607704"/>
      <w:bookmarkStart w:id="876" w:name="_Toc482370276"/>
      <w:bookmarkStart w:id="877" w:name="_Toc482371668"/>
      <w:bookmarkStart w:id="878" w:name="_Toc482374956"/>
      <w:bookmarkStart w:id="879" w:name="_Toc482526192"/>
      <w:bookmarkStart w:id="880" w:name="_Toc482527050"/>
      <w:bookmarkStart w:id="881" w:name="_Toc482604856"/>
      <w:bookmarkStart w:id="882" w:name="_Toc482606846"/>
      <w:bookmarkStart w:id="883" w:name="_Toc482607705"/>
      <w:bookmarkStart w:id="884" w:name="_Toc482370277"/>
      <w:bookmarkStart w:id="885" w:name="_Toc482371669"/>
      <w:bookmarkStart w:id="886" w:name="_Toc482374957"/>
      <w:bookmarkStart w:id="887" w:name="_Toc482526193"/>
      <w:bookmarkStart w:id="888" w:name="_Toc482527051"/>
      <w:bookmarkStart w:id="889" w:name="_Toc482604857"/>
      <w:bookmarkStart w:id="890" w:name="_Toc482606847"/>
      <w:bookmarkStart w:id="891" w:name="_Toc482607706"/>
      <w:bookmarkStart w:id="892" w:name="_Toc482370278"/>
      <w:bookmarkStart w:id="893" w:name="_Toc482371670"/>
      <w:bookmarkStart w:id="894" w:name="_Toc482374958"/>
      <w:bookmarkStart w:id="895" w:name="_Toc482526194"/>
      <w:bookmarkStart w:id="896" w:name="_Toc482527052"/>
      <w:bookmarkStart w:id="897" w:name="_Toc482604858"/>
      <w:bookmarkStart w:id="898" w:name="_Toc482606848"/>
      <w:bookmarkStart w:id="899" w:name="_Toc482607707"/>
      <w:bookmarkStart w:id="900" w:name="_Toc482370279"/>
      <w:bookmarkStart w:id="901" w:name="_Toc482371671"/>
      <w:bookmarkStart w:id="902" w:name="_Toc482374959"/>
      <w:bookmarkStart w:id="903" w:name="_Toc482526195"/>
      <w:bookmarkStart w:id="904" w:name="_Toc482527053"/>
      <w:bookmarkStart w:id="905" w:name="_Toc482604859"/>
      <w:bookmarkStart w:id="906" w:name="_Toc482606849"/>
      <w:bookmarkStart w:id="907" w:name="_Toc482607708"/>
      <w:bookmarkStart w:id="908" w:name="_Toc482370280"/>
      <w:bookmarkStart w:id="909" w:name="_Toc482371672"/>
      <w:bookmarkStart w:id="910" w:name="_Toc482374960"/>
      <w:bookmarkStart w:id="911" w:name="_Toc482526196"/>
      <w:bookmarkStart w:id="912" w:name="_Toc482527054"/>
      <w:bookmarkStart w:id="913" w:name="_Toc482604860"/>
      <w:bookmarkStart w:id="914" w:name="_Toc482606850"/>
      <w:bookmarkStart w:id="915" w:name="_Toc482607709"/>
      <w:bookmarkStart w:id="916" w:name="_Toc482370281"/>
      <w:bookmarkStart w:id="917" w:name="_Toc482371673"/>
      <w:bookmarkStart w:id="918" w:name="_Toc482374961"/>
      <w:bookmarkStart w:id="919" w:name="_Toc482526197"/>
      <w:bookmarkStart w:id="920" w:name="_Toc482527055"/>
      <w:bookmarkStart w:id="921" w:name="_Toc482604861"/>
      <w:bookmarkStart w:id="922" w:name="_Toc482606851"/>
      <w:bookmarkStart w:id="923" w:name="_Toc482607710"/>
      <w:bookmarkStart w:id="924" w:name="_Toc482370282"/>
      <w:bookmarkStart w:id="925" w:name="_Toc482371674"/>
      <w:bookmarkStart w:id="926" w:name="_Toc482374962"/>
      <w:bookmarkStart w:id="927" w:name="_Toc482526198"/>
      <w:bookmarkStart w:id="928" w:name="_Toc482527056"/>
      <w:bookmarkStart w:id="929" w:name="_Toc482604862"/>
      <w:bookmarkStart w:id="930" w:name="_Toc482606852"/>
      <w:bookmarkStart w:id="931" w:name="_Toc482607711"/>
      <w:bookmarkStart w:id="932" w:name="_Toc482370283"/>
      <w:bookmarkStart w:id="933" w:name="_Toc482371675"/>
      <w:bookmarkStart w:id="934" w:name="_Toc482374963"/>
      <w:bookmarkStart w:id="935" w:name="_Toc482526199"/>
      <w:bookmarkStart w:id="936" w:name="_Toc482527057"/>
      <w:bookmarkStart w:id="937" w:name="_Toc482604863"/>
      <w:bookmarkStart w:id="938" w:name="_Toc482606853"/>
      <w:bookmarkStart w:id="939" w:name="_Toc482607712"/>
      <w:bookmarkStart w:id="940" w:name="_Toc482370284"/>
      <w:bookmarkStart w:id="941" w:name="_Toc482371676"/>
      <w:bookmarkStart w:id="942" w:name="_Toc482374964"/>
      <w:bookmarkStart w:id="943" w:name="_Toc482526200"/>
      <w:bookmarkStart w:id="944" w:name="_Toc482527058"/>
      <w:bookmarkStart w:id="945" w:name="_Toc482604864"/>
      <w:bookmarkStart w:id="946" w:name="_Toc482606854"/>
      <w:bookmarkStart w:id="947" w:name="_Toc482607713"/>
      <w:bookmarkStart w:id="948" w:name="_Toc482370285"/>
      <w:bookmarkStart w:id="949" w:name="_Toc482371677"/>
      <w:bookmarkStart w:id="950" w:name="_Toc482374965"/>
      <w:bookmarkStart w:id="951" w:name="_Toc482526201"/>
      <w:bookmarkStart w:id="952" w:name="_Toc482527059"/>
      <w:bookmarkStart w:id="953" w:name="_Toc482604865"/>
      <w:bookmarkStart w:id="954" w:name="_Toc482606855"/>
      <w:bookmarkStart w:id="955" w:name="_Toc482607714"/>
      <w:bookmarkStart w:id="956" w:name="_Toc482370286"/>
      <w:bookmarkStart w:id="957" w:name="_Toc482371678"/>
      <w:bookmarkStart w:id="958" w:name="_Toc482374966"/>
      <w:bookmarkStart w:id="959" w:name="_Toc482526202"/>
      <w:bookmarkStart w:id="960" w:name="_Toc482527060"/>
      <w:bookmarkStart w:id="961" w:name="_Toc482604866"/>
      <w:bookmarkStart w:id="962" w:name="_Toc482606856"/>
      <w:bookmarkStart w:id="963" w:name="_Toc482607715"/>
      <w:bookmarkStart w:id="964" w:name="_Toc482370287"/>
      <w:bookmarkStart w:id="965" w:name="_Toc482371679"/>
      <w:bookmarkStart w:id="966" w:name="_Toc482374967"/>
      <w:bookmarkStart w:id="967" w:name="_Toc482526203"/>
      <w:bookmarkStart w:id="968" w:name="_Toc482527061"/>
      <w:bookmarkStart w:id="969" w:name="_Toc482604867"/>
      <w:bookmarkStart w:id="970" w:name="_Toc482606857"/>
      <w:bookmarkStart w:id="971" w:name="_Toc482607716"/>
      <w:bookmarkStart w:id="972" w:name="_Toc482370288"/>
      <w:bookmarkStart w:id="973" w:name="_Toc482371680"/>
      <w:bookmarkStart w:id="974" w:name="_Toc482374968"/>
      <w:bookmarkStart w:id="975" w:name="_Toc482526204"/>
      <w:bookmarkStart w:id="976" w:name="_Toc482527062"/>
      <w:bookmarkStart w:id="977" w:name="_Toc482604868"/>
      <w:bookmarkStart w:id="978" w:name="_Toc482606858"/>
      <w:bookmarkStart w:id="979" w:name="_Toc482607717"/>
      <w:bookmarkStart w:id="980" w:name="_Toc482370289"/>
      <w:bookmarkStart w:id="981" w:name="_Toc482371681"/>
      <w:bookmarkStart w:id="982" w:name="_Toc482374969"/>
      <w:bookmarkStart w:id="983" w:name="_Toc482526205"/>
      <w:bookmarkStart w:id="984" w:name="_Toc482527063"/>
      <w:bookmarkStart w:id="985" w:name="_Toc482604869"/>
      <w:bookmarkStart w:id="986" w:name="_Toc482606859"/>
      <w:bookmarkStart w:id="987" w:name="_Toc482607718"/>
      <w:bookmarkStart w:id="988" w:name="_Toc482370290"/>
      <w:bookmarkStart w:id="989" w:name="_Toc482371682"/>
      <w:bookmarkStart w:id="990" w:name="_Toc482374970"/>
      <w:bookmarkStart w:id="991" w:name="_Toc482526206"/>
      <w:bookmarkStart w:id="992" w:name="_Toc482527064"/>
      <w:bookmarkStart w:id="993" w:name="_Toc482604870"/>
      <w:bookmarkStart w:id="994" w:name="_Toc482606860"/>
      <w:bookmarkStart w:id="995" w:name="_Toc482607719"/>
      <w:bookmarkStart w:id="996" w:name="_Toc482370291"/>
      <w:bookmarkStart w:id="997" w:name="_Toc482371683"/>
      <w:bookmarkStart w:id="998" w:name="_Toc482374971"/>
      <w:bookmarkStart w:id="999" w:name="_Toc482526207"/>
      <w:bookmarkStart w:id="1000" w:name="_Toc482527065"/>
      <w:bookmarkStart w:id="1001" w:name="_Toc482604871"/>
      <w:bookmarkStart w:id="1002" w:name="_Toc482606861"/>
      <w:bookmarkStart w:id="1003" w:name="_Toc482607720"/>
      <w:bookmarkStart w:id="1004" w:name="_Toc482370292"/>
      <w:bookmarkStart w:id="1005" w:name="_Toc482371684"/>
      <w:bookmarkStart w:id="1006" w:name="_Toc482374972"/>
      <w:bookmarkStart w:id="1007" w:name="_Toc482526208"/>
      <w:bookmarkStart w:id="1008" w:name="_Toc482527066"/>
      <w:bookmarkStart w:id="1009" w:name="_Toc482604872"/>
      <w:bookmarkStart w:id="1010" w:name="_Toc482606862"/>
      <w:bookmarkStart w:id="1011" w:name="_Toc482607721"/>
      <w:bookmarkStart w:id="1012" w:name="_Toc482370293"/>
      <w:bookmarkStart w:id="1013" w:name="_Toc482371685"/>
      <w:bookmarkStart w:id="1014" w:name="_Toc482374973"/>
      <w:bookmarkStart w:id="1015" w:name="_Toc482526209"/>
      <w:bookmarkStart w:id="1016" w:name="_Toc482527067"/>
      <w:bookmarkStart w:id="1017" w:name="_Toc482604873"/>
      <w:bookmarkStart w:id="1018" w:name="_Toc482606863"/>
      <w:bookmarkStart w:id="1019" w:name="_Toc482607722"/>
      <w:bookmarkStart w:id="1020" w:name="_Toc482370294"/>
      <w:bookmarkStart w:id="1021" w:name="_Toc482371686"/>
      <w:bookmarkStart w:id="1022" w:name="_Toc482374974"/>
      <w:bookmarkStart w:id="1023" w:name="_Toc482526210"/>
      <w:bookmarkStart w:id="1024" w:name="_Toc482527068"/>
      <w:bookmarkStart w:id="1025" w:name="_Toc482604874"/>
      <w:bookmarkStart w:id="1026" w:name="_Toc482606864"/>
      <w:bookmarkStart w:id="1027" w:name="_Toc482607723"/>
      <w:bookmarkStart w:id="1028" w:name="_Toc482370295"/>
      <w:bookmarkStart w:id="1029" w:name="_Toc482371687"/>
      <w:bookmarkStart w:id="1030" w:name="_Toc482374975"/>
      <w:bookmarkStart w:id="1031" w:name="_Toc482526211"/>
      <w:bookmarkStart w:id="1032" w:name="_Toc482527069"/>
      <w:bookmarkStart w:id="1033" w:name="_Toc482604875"/>
      <w:bookmarkStart w:id="1034" w:name="_Toc482606865"/>
      <w:bookmarkStart w:id="1035" w:name="_Toc482607724"/>
      <w:bookmarkStart w:id="1036" w:name="_Toc482370296"/>
      <w:bookmarkStart w:id="1037" w:name="_Toc482371688"/>
      <w:bookmarkStart w:id="1038" w:name="_Toc482374976"/>
      <w:bookmarkStart w:id="1039" w:name="_Toc482526212"/>
      <w:bookmarkStart w:id="1040" w:name="_Toc482527070"/>
      <w:bookmarkStart w:id="1041" w:name="_Toc482604876"/>
      <w:bookmarkStart w:id="1042" w:name="_Toc482606866"/>
      <w:bookmarkStart w:id="1043" w:name="_Toc482607725"/>
      <w:bookmarkStart w:id="1044" w:name="_Toc482370297"/>
      <w:bookmarkStart w:id="1045" w:name="_Toc482371689"/>
      <w:bookmarkStart w:id="1046" w:name="_Toc482374977"/>
      <w:bookmarkStart w:id="1047" w:name="_Toc482526213"/>
      <w:bookmarkStart w:id="1048" w:name="_Toc482527071"/>
      <w:bookmarkStart w:id="1049" w:name="_Toc482604877"/>
      <w:bookmarkStart w:id="1050" w:name="_Toc482606867"/>
      <w:bookmarkStart w:id="1051" w:name="_Toc482607726"/>
      <w:bookmarkStart w:id="1052" w:name="_Toc482370298"/>
      <w:bookmarkStart w:id="1053" w:name="_Toc482371690"/>
      <w:bookmarkStart w:id="1054" w:name="_Toc482374978"/>
      <w:bookmarkStart w:id="1055" w:name="_Toc482526214"/>
      <w:bookmarkStart w:id="1056" w:name="_Toc482527072"/>
      <w:bookmarkStart w:id="1057" w:name="_Toc482604878"/>
      <w:bookmarkStart w:id="1058" w:name="_Toc482606868"/>
      <w:bookmarkStart w:id="1059" w:name="_Toc482607727"/>
      <w:bookmarkStart w:id="1060" w:name="_Toc482370299"/>
      <w:bookmarkStart w:id="1061" w:name="_Toc482371691"/>
      <w:bookmarkStart w:id="1062" w:name="_Toc482374979"/>
      <w:bookmarkStart w:id="1063" w:name="_Toc482526215"/>
      <w:bookmarkStart w:id="1064" w:name="_Toc482527073"/>
      <w:bookmarkStart w:id="1065" w:name="_Toc482604879"/>
      <w:bookmarkStart w:id="1066" w:name="_Toc482606869"/>
      <w:bookmarkStart w:id="1067" w:name="_Toc482607728"/>
      <w:bookmarkStart w:id="1068" w:name="_Toc482370300"/>
      <w:bookmarkStart w:id="1069" w:name="_Toc482371692"/>
      <w:bookmarkStart w:id="1070" w:name="_Toc482374980"/>
      <w:bookmarkStart w:id="1071" w:name="_Toc482526216"/>
      <w:bookmarkStart w:id="1072" w:name="_Toc482527074"/>
      <w:bookmarkStart w:id="1073" w:name="_Toc482604880"/>
      <w:bookmarkStart w:id="1074" w:name="_Toc482606870"/>
      <w:bookmarkStart w:id="1075" w:name="_Toc482607729"/>
      <w:bookmarkStart w:id="1076" w:name="_Toc482370301"/>
      <w:bookmarkStart w:id="1077" w:name="_Toc482371693"/>
      <w:bookmarkStart w:id="1078" w:name="_Toc482374981"/>
      <w:bookmarkStart w:id="1079" w:name="_Toc482526217"/>
      <w:bookmarkStart w:id="1080" w:name="_Toc482527075"/>
      <w:bookmarkStart w:id="1081" w:name="_Toc482604881"/>
      <w:bookmarkStart w:id="1082" w:name="_Toc482606871"/>
      <w:bookmarkStart w:id="1083" w:name="_Toc482607730"/>
      <w:bookmarkStart w:id="1084" w:name="_Toc482370302"/>
      <w:bookmarkStart w:id="1085" w:name="_Toc482371694"/>
      <w:bookmarkStart w:id="1086" w:name="_Toc482374982"/>
      <w:bookmarkStart w:id="1087" w:name="_Toc482526218"/>
      <w:bookmarkStart w:id="1088" w:name="_Toc482527076"/>
      <w:bookmarkStart w:id="1089" w:name="_Toc482604882"/>
      <w:bookmarkStart w:id="1090" w:name="_Toc482606872"/>
      <w:bookmarkStart w:id="1091" w:name="_Toc482607731"/>
      <w:bookmarkStart w:id="1092" w:name="_Toc482370303"/>
      <w:bookmarkStart w:id="1093" w:name="_Toc482371695"/>
      <w:bookmarkStart w:id="1094" w:name="_Toc482374983"/>
      <w:bookmarkStart w:id="1095" w:name="_Toc482526219"/>
      <w:bookmarkStart w:id="1096" w:name="_Toc482527077"/>
      <w:bookmarkStart w:id="1097" w:name="_Toc482604883"/>
      <w:bookmarkStart w:id="1098" w:name="_Toc482606873"/>
      <w:bookmarkStart w:id="1099" w:name="_Toc482607732"/>
      <w:bookmarkStart w:id="1100" w:name="_Toc482370304"/>
      <w:bookmarkStart w:id="1101" w:name="_Toc482371696"/>
      <w:bookmarkStart w:id="1102" w:name="_Toc482374984"/>
      <w:bookmarkStart w:id="1103" w:name="_Toc482526220"/>
      <w:bookmarkStart w:id="1104" w:name="_Toc482527078"/>
      <w:bookmarkStart w:id="1105" w:name="_Toc482604884"/>
      <w:bookmarkStart w:id="1106" w:name="_Toc482606874"/>
      <w:bookmarkStart w:id="1107" w:name="_Toc482607733"/>
      <w:bookmarkStart w:id="1108" w:name="_Toc482370305"/>
      <w:bookmarkStart w:id="1109" w:name="_Toc482371697"/>
      <w:bookmarkStart w:id="1110" w:name="_Toc482374985"/>
      <w:bookmarkStart w:id="1111" w:name="_Toc482526221"/>
      <w:bookmarkStart w:id="1112" w:name="_Toc482527079"/>
      <w:bookmarkStart w:id="1113" w:name="_Toc482604885"/>
      <w:bookmarkStart w:id="1114" w:name="_Toc482606875"/>
      <w:bookmarkStart w:id="1115" w:name="_Toc482607734"/>
      <w:bookmarkStart w:id="1116" w:name="_Toc482370306"/>
      <w:bookmarkStart w:id="1117" w:name="_Toc482371698"/>
      <w:bookmarkStart w:id="1118" w:name="_Toc482374986"/>
      <w:bookmarkStart w:id="1119" w:name="_Toc482526222"/>
      <w:bookmarkStart w:id="1120" w:name="_Toc482527080"/>
      <w:bookmarkStart w:id="1121" w:name="_Toc482604886"/>
      <w:bookmarkStart w:id="1122" w:name="_Toc482606876"/>
      <w:bookmarkStart w:id="1123" w:name="_Toc482607735"/>
      <w:bookmarkStart w:id="1124" w:name="_Toc482370307"/>
      <w:bookmarkStart w:id="1125" w:name="_Toc482371699"/>
      <w:bookmarkStart w:id="1126" w:name="_Toc482374987"/>
      <w:bookmarkStart w:id="1127" w:name="_Toc482526223"/>
      <w:bookmarkStart w:id="1128" w:name="_Toc482527081"/>
      <w:bookmarkStart w:id="1129" w:name="_Toc482604887"/>
      <w:bookmarkStart w:id="1130" w:name="_Toc482606877"/>
      <w:bookmarkStart w:id="1131" w:name="_Toc482607736"/>
      <w:bookmarkStart w:id="1132" w:name="_Toc482370308"/>
      <w:bookmarkStart w:id="1133" w:name="_Toc482371700"/>
      <w:bookmarkStart w:id="1134" w:name="_Toc482374988"/>
      <w:bookmarkStart w:id="1135" w:name="_Toc482526224"/>
      <w:bookmarkStart w:id="1136" w:name="_Toc482527082"/>
      <w:bookmarkStart w:id="1137" w:name="_Toc482604888"/>
      <w:bookmarkStart w:id="1138" w:name="_Toc482606878"/>
      <w:bookmarkStart w:id="1139" w:name="_Toc482607737"/>
      <w:bookmarkStart w:id="1140" w:name="_Toc482370309"/>
      <w:bookmarkStart w:id="1141" w:name="_Toc482371701"/>
      <w:bookmarkStart w:id="1142" w:name="_Toc482374989"/>
      <w:bookmarkStart w:id="1143" w:name="_Toc482526225"/>
      <w:bookmarkStart w:id="1144" w:name="_Toc482527083"/>
      <w:bookmarkStart w:id="1145" w:name="_Toc482604889"/>
      <w:bookmarkStart w:id="1146" w:name="_Toc482606879"/>
      <w:bookmarkStart w:id="1147" w:name="_Toc482607738"/>
      <w:bookmarkStart w:id="1148" w:name="_Toc482370310"/>
      <w:bookmarkStart w:id="1149" w:name="_Toc482371702"/>
      <w:bookmarkStart w:id="1150" w:name="_Toc482374990"/>
      <w:bookmarkStart w:id="1151" w:name="_Toc482526226"/>
      <w:bookmarkStart w:id="1152" w:name="_Toc482527084"/>
      <w:bookmarkStart w:id="1153" w:name="_Toc482604890"/>
      <w:bookmarkStart w:id="1154" w:name="_Toc482606880"/>
      <w:bookmarkStart w:id="1155" w:name="_Toc482607739"/>
      <w:bookmarkStart w:id="1156" w:name="_Toc482370311"/>
      <w:bookmarkStart w:id="1157" w:name="_Toc482371703"/>
      <w:bookmarkStart w:id="1158" w:name="_Toc482374991"/>
      <w:bookmarkStart w:id="1159" w:name="_Toc482526227"/>
      <w:bookmarkStart w:id="1160" w:name="_Toc482527085"/>
      <w:bookmarkStart w:id="1161" w:name="_Toc482604891"/>
      <w:bookmarkStart w:id="1162" w:name="_Toc482606881"/>
      <w:bookmarkStart w:id="1163" w:name="_Toc482607740"/>
      <w:bookmarkStart w:id="1164" w:name="_Toc482370312"/>
      <w:bookmarkStart w:id="1165" w:name="_Toc482371704"/>
      <w:bookmarkStart w:id="1166" w:name="_Toc482374992"/>
      <w:bookmarkStart w:id="1167" w:name="_Toc482526228"/>
      <w:bookmarkStart w:id="1168" w:name="_Toc482527086"/>
      <w:bookmarkStart w:id="1169" w:name="_Toc482604892"/>
      <w:bookmarkStart w:id="1170" w:name="_Toc482606882"/>
      <w:bookmarkStart w:id="1171" w:name="_Toc482607741"/>
      <w:bookmarkStart w:id="1172" w:name="_Toc482370313"/>
      <w:bookmarkStart w:id="1173" w:name="_Toc482371705"/>
      <w:bookmarkStart w:id="1174" w:name="_Toc482374993"/>
      <w:bookmarkStart w:id="1175" w:name="_Toc482526229"/>
      <w:bookmarkStart w:id="1176" w:name="_Toc482527087"/>
      <w:bookmarkStart w:id="1177" w:name="_Toc482604893"/>
      <w:bookmarkStart w:id="1178" w:name="_Toc482606883"/>
      <w:bookmarkStart w:id="1179" w:name="_Toc482607742"/>
      <w:bookmarkStart w:id="1180" w:name="_Toc482370314"/>
      <w:bookmarkStart w:id="1181" w:name="_Toc482371706"/>
      <w:bookmarkStart w:id="1182" w:name="_Toc482374994"/>
      <w:bookmarkStart w:id="1183" w:name="_Toc482526230"/>
      <w:bookmarkStart w:id="1184" w:name="_Toc482527088"/>
      <w:bookmarkStart w:id="1185" w:name="_Toc482604894"/>
      <w:bookmarkStart w:id="1186" w:name="_Toc482606884"/>
      <w:bookmarkStart w:id="1187" w:name="_Toc482607743"/>
      <w:bookmarkStart w:id="1188" w:name="_Toc482370315"/>
      <w:bookmarkStart w:id="1189" w:name="_Toc482371707"/>
      <w:bookmarkStart w:id="1190" w:name="_Toc482374995"/>
      <w:bookmarkStart w:id="1191" w:name="_Toc482526231"/>
      <w:bookmarkStart w:id="1192" w:name="_Toc482527089"/>
      <w:bookmarkStart w:id="1193" w:name="_Toc482604895"/>
      <w:bookmarkStart w:id="1194" w:name="_Toc482606885"/>
      <w:bookmarkStart w:id="1195" w:name="_Toc482607744"/>
      <w:bookmarkStart w:id="1196" w:name="_Toc482370316"/>
      <w:bookmarkStart w:id="1197" w:name="_Toc482371708"/>
      <w:bookmarkStart w:id="1198" w:name="_Toc482374996"/>
      <w:bookmarkStart w:id="1199" w:name="_Toc482526232"/>
      <w:bookmarkStart w:id="1200" w:name="_Toc482527090"/>
      <w:bookmarkStart w:id="1201" w:name="_Toc482604896"/>
      <w:bookmarkStart w:id="1202" w:name="_Toc482606886"/>
      <w:bookmarkStart w:id="1203" w:name="_Toc482607745"/>
      <w:bookmarkStart w:id="1204" w:name="_Toc482370317"/>
      <w:bookmarkStart w:id="1205" w:name="_Toc482371709"/>
      <w:bookmarkStart w:id="1206" w:name="_Toc482374997"/>
      <w:bookmarkStart w:id="1207" w:name="_Toc482526233"/>
      <w:bookmarkStart w:id="1208" w:name="_Toc482527091"/>
      <w:bookmarkStart w:id="1209" w:name="_Toc482604897"/>
      <w:bookmarkStart w:id="1210" w:name="_Toc482606887"/>
      <w:bookmarkStart w:id="1211" w:name="_Toc482607746"/>
      <w:bookmarkStart w:id="1212" w:name="_Toc482370318"/>
      <w:bookmarkStart w:id="1213" w:name="_Toc482371710"/>
      <w:bookmarkStart w:id="1214" w:name="_Toc482374998"/>
      <w:bookmarkStart w:id="1215" w:name="_Toc482526234"/>
      <w:bookmarkStart w:id="1216" w:name="_Toc482527092"/>
      <w:bookmarkStart w:id="1217" w:name="_Toc482604898"/>
      <w:bookmarkStart w:id="1218" w:name="_Toc482606888"/>
      <w:bookmarkStart w:id="1219" w:name="_Toc482607747"/>
      <w:bookmarkStart w:id="1220" w:name="_Toc482370319"/>
      <w:bookmarkStart w:id="1221" w:name="_Toc482371711"/>
      <w:bookmarkStart w:id="1222" w:name="_Toc482374999"/>
      <w:bookmarkStart w:id="1223" w:name="_Toc482526235"/>
      <w:bookmarkStart w:id="1224" w:name="_Toc482527093"/>
      <w:bookmarkStart w:id="1225" w:name="_Toc482604899"/>
      <w:bookmarkStart w:id="1226" w:name="_Toc482606889"/>
      <w:bookmarkStart w:id="1227" w:name="_Toc482607748"/>
      <w:bookmarkStart w:id="1228" w:name="_Toc482370320"/>
      <w:bookmarkStart w:id="1229" w:name="_Toc482371712"/>
      <w:bookmarkStart w:id="1230" w:name="_Toc482375000"/>
      <w:bookmarkStart w:id="1231" w:name="_Toc482526236"/>
      <w:bookmarkStart w:id="1232" w:name="_Toc482527094"/>
      <w:bookmarkStart w:id="1233" w:name="_Toc482604900"/>
      <w:bookmarkStart w:id="1234" w:name="_Toc482606890"/>
      <w:bookmarkStart w:id="1235" w:name="_Toc482607749"/>
      <w:bookmarkStart w:id="1236" w:name="_Toc482370321"/>
      <w:bookmarkStart w:id="1237" w:name="_Toc482371713"/>
      <w:bookmarkStart w:id="1238" w:name="_Toc482375001"/>
      <w:bookmarkStart w:id="1239" w:name="_Toc482526237"/>
      <w:bookmarkStart w:id="1240" w:name="_Toc482527095"/>
      <w:bookmarkStart w:id="1241" w:name="_Toc482604901"/>
      <w:bookmarkStart w:id="1242" w:name="_Toc482606891"/>
      <w:bookmarkStart w:id="1243" w:name="_Toc482607750"/>
      <w:bookmarkStart w:id="1244" w:name="_Toc482370322"/>
      <w:bookmarkStart w:id="1245" w:name="_Toc482371714"/>
      <w:bookmarkStart w:id="1246" w:name="_Toc482375002"/>
      <w:bookmarkStart w:id="1247" w:name="_Toc482526238"/>
      <w:bookmarkStart w:id="1248" w:name="_Toc482527096"/>
      <w:bookmarkStart w:id="1249" w:name="_Toc482604902"/>
      <w:bookmarkStart w:id="1250" w:name="_Toc482606892"/>
      <w:bookmarkStart w:id="1251" w:name="_Toc482607751"/>
      <w:bookmarkStart w:id="1252" w:name="_Toc482370323"/>
      <w:bookmarkStart w:id="1253" w:name="_Toc482371715"/>
      <w:bookmarkStart w:id="1254" w:name="_Toc482375003"/>
      <w:bookmarkStart w:id="1255" w:name="_Toc482526239"/>
      <w:bookmarkStart w:id="1256" w:name="_Toc482527097"/>
      <w:bookmarkStart w:id="1257" w:name="_Toc482604903"/>
      <w:bookmarkStart w:id="1258" w:name="_Toc482606893"/>
      <w:bookmarkStart w:id="1259" w:name="_Toc482607752"/>
      <w:bookmarkStart w:id="1260" w:name="_Toc482370324"/>
      <w:bookmarkStart w:id="1261" w:name="_Toc482371716"/>
      <w:bookmarkStart w:id="1262" w:name="_Toc482375004"/>
      <w:bookmarkStart w:id="1263" w:name="_Toc482526240"/>
      <w:bookmarkStart w:id="1264" w:name="_Toc482527098"/>
      <w:bookmarkStart w:id="1265" w:name="_Toc482604904"/>
      <w:bookmarkStart w:id="1266" w:name="_Toc482606894"/>
      <w:bookmarkStart w:id="1267" w:name="_Toc482607753"/>
      <w:bookmarkStart w:id="1268" w:name="_Toc482370325"/>
      <w:bookmarkStart w:id="1269" w:name="_Toc482371717"/>
      <w:bookmarkStart w:id="1270" w:name="_Toc482375005"/>
      <w:bookmarkStart w:id="1271" w:name="_Toc482526241"/>
      <w:bookmarkStart w:id="1272" w:name="_Toc482527099"/>
      <w:bookmarkStart w:id="1273" w:name="_Toc482604905"/>
      <w:bookmarkStart w:id="1274" w:name="_Toc482606895"/>
      <w:bookmarkStart w:id="1275" w:name="_Toc482607754"/>
      <w:bookmarkStart w:id="1276" w:name="_Toc482370326"/>
      <w:bookmarkStart w:id="1277" w:name="_Toc482371718"/>
      <w:bookmarkStart w:id="1278" w:name="_Toc482375006"/>
      <w:bookmarkStart w:id="1279" w:name="_Toc482526242"/>
      <w:bookmarkStart w:id="1280" w:name="_Toc482527100"/>
      <w:bookmarkStart w:id="1281" w:name="_Toc482604906"/>
      <w:bookmarkStart w:id="1282" w:name="_Toc482606896"/>
      <w:bookmarkStart w:id="1283" w:name="_Toc482607755"/>
      <w:bookmarkStart w:id="1284" w:name="_Toc482370327"/>
      <w:bookmarkStart w:id="1285" w:name="_Toc482371719"/>
      <w:bookmarkStart w:id="1286" w:name="_Toc482375007"/>
      <w:bookmarkStart w:id="1287" w:name="_Toc482526243"/>
      <w:bookmarkStart w:id="1288" w:name="_Toc482527101"/>
      <w:bookmarkStart w:id="1289" w:name="_Toc482604907"/>
      <w:bookmarkStart w:id="1290" w:name="_Toc482606897"/>
      <w:bookmarkStart w:id="1291" w:name="_Toc482607756"/>
      <w:bookmarkStart w:id="1292" w:name="_Toc482370328"/>
      <w:bookmarkStart w:id="1293" w:name="_Toc482371720"/>
      <w:bookmarkStart w:id="1294" w:name="_Toc482375008"/>
      <w:bookmarkStart w:id="1295" w:name="_Toc482526244"/>
      <w:bookmarkStart w:id="1296" w:name="_Toc482527102"/>
      <w:bookmarkStart w:id="1297" w:name="_Toc482604908"/>
      <w:bookmarkStart w:id="1298" w:name="_Toc482606898"/>
      <w:bookmarkStart w:id="1299" w:name="_Toc482607757"/>
      <w:bookmarkStart w:id="1300" w:name="_Toc482370329"/>
      <w:bookmarkStart w:id="1301" w:name="_Toc482371721"/>
      <w:bookmarkStart w:id="1302" w:name="_Toc482375009"/>
      <w:bookmarkStart w:id="1303" w:name="_Toc482526245"/>
      <w:bookmarkStart w:id="1304" w:name="_Toc482527103"/>
      <w:bookmarkStart w:id="1305" w:name="_Toc482604909"/>
      <w:bookmarkStart w:id="1306" w:name="_Toc482606899"/>
      <w:bookmarkStart w:id="1307" w:name="_Toc482607758"/>
      <w:bookmarkStart w:id="1308" w:name="_Toc482370330"/>
      <w:bookmarkStart w:id="1309" w:name="_Toc482371722"/>
      <w:bookmarkStart w:id="1310" w:name="_Toc482375010"/>
      <w:bookmarkStart w:id="1311" w:name="_Toc482526246"/>
      <w:bookmarkStart w:id="1312" w:name="_Toc482527104"/>
      <w:bookmarkStart w:id="1313" w:name="_Toc482604910"/>
      <w:bookmarkStart w:id="1314" w:name="_Toc482606900"/>
      <w:bookmarkStart w:id="1315" w:name="_Toc482607759"/>
      <w:bookmarkStart w:id="1316" w:name="_Toc482370331"/>
      <w:bookmarkStart w:id="1317" w:name="_Toc482371723"/>
      <w:bookmarkStart w:id="1318" w:name="_Toc482375011"/>
      <w:bookmarkStart w:id="1319" w:name="_Toc482526247"/>
      <w:bookmarkStart w:id="1320" w:name="_Toc482527105"/>
      <w:bookmarkStart w:id="1321" w:name="_Toc482604911"/>
      <w:bookmarkStart w:id="1322" w:name="_Toc482606901"/>
      <w:bookmarkStart w:id="1323" w:name="_Toc482607760"/>
      <w:bookmarkStart w:id="1324" w:name="_Toc482370332"/>
      <w:bookmarkStart w:id="1325" w:name="_Toc482371724"/>
      <w:bookmarkStart w:id="1326" w:name="_Toc482375012"/>
      <w:bookmarkStart w:id="1327" w:name="_Toc482526248"/>
      <w:bookmarkStart w:id="1328" w:name="_Toc482527106"/>
      <w:bookmarkStart w:id="1329" w:name="_Toc482604912"/>
      <w:bookmarkStart w:id="1330" w:name="_Toc482606902"/>
      <w:bookmarkStart w:id="1331" w:name="_Toc482607761"/>
      <w:bookmarkStart w:id="1332" w:name="_Toc482370333"/>
      <w:bookmarkStart w:id="1333" w:name="_Toc482371725"/>
      <w:bookmarkStart w:id="1334" w:name="_Toc482375013"/>
      <w:bookmarkStart w:id="1335" w:name="_Toc482526249"/>
      <w:bookmarkStart w:id="1336" w:name="_Toc482527107"/>
      <w:bookmarkStart w:id="1337" w:name="_Toc482604913"/>
      <w:bookmarkStart w:id="1338" w:name="_Toc482606903"/>
      <w:bookmarkStart w:id="1339" w:name="_Toc482607762"/>
      <w:bookmarkStart w:id="1340" w:name="_Toc482370334"/>
      <w:bookmarkStart w:id="1341" w:name="_Toc482371726"/>
      <w:bookmarkStart w:id="1342" w:name="_Toc482375014"/>
      <w:bookmarkStart w:id="1343" w:name="_Toc482526250"/>
      <w:bookmarkStart w:id="1344" w:name="_Toc482527108"/>
      <w:bookmarkStart w:id="1345" w:name="_Toc482604914"/>
      <w:bookmarkStart w:id="1346" w:name="_Toc482606904"/>
      <w:bookmarkStart w:id="1347" w:name="_Toc482607763"/>
      <w:bookmarkStart w:id="1348" w:name="_Toc482370335"/>
      <w:bookmarkStart w:id="1349" w:name="_Toc482371727"/>
      <w:bookmarkStart w:id="1350" w:name="_Toc482375015"/>
      <w:bookmarkStart w:id="1351" w:name="_Toc482526251"/>
      <w:bookmarkStart w:id="1352" w:name="_Toc482527109"/>
      <w:bookmarkStart w:id="1353" w:name="_Toc482604915"/>
      <w:bookmarkStart w:id="1354" w:name="_Toc482606905"/>
      <w:bookmarkStart w:id="1355" w:name="_Toc482607764"/>
      <w:bookmarkStart w:id="1356" w:name="_Toc482370336"/>
      <w:bookmarkStart w:id="1357" w:name="_Toc482371728"/>
      <w:bookmarkStart w:id="1358" w:name="_Toc482375016"/>
      <w:bookmarkStart w:id="1359" w:name="_Toc482526252"/>
      <w:bookmarkStart w:id="1360" w:name="_Toc482527110"/>
      <w:bookmarkStart w:id="1361" w:name="_Toc482604916"/>
      <w:bookmarkStart w:id="1362" w:name="_Toc482606906"/>
      <w:bookmarkStart w:id="1363" w:name="_Toc482607765"/>
      <w:bookmarkStart w:id="1364" w:name="_Toc482370337"/>
      <w:bookmarkStart w:id="1365" w:name="_Toc482371729"/>
      <w:bookmarkStart w:id="1366" w:name="_Toc482375017"/>
      <w:bookmarkStart w:id="1367" w:name="_Toc482526253"/>
      <w:bookmarkStart w:id="1368" w:name="_Toc482527111"/>
      <w:bookmarkStart w:id="1369" w:name="_Toc482604917"/>
      <w:bookmarkStart w:id="1370" w:name="_Toc482606907"/>
      <w:bookmarkStart w:id="1371" w:name="_Toc482607766"/>
      <w:bookmarkStart w:id="1372" w:name="_Toc482370338"/>
      <w:bookmarkStart w:id="1373" w:name="_Toc482371730"/>
      <w:bookmarkStart w:id="1374" w:name="_Toc482375018"/>
      <w:bookmarkStart w:id="1375" w:name="_Toc482526254"/>
      <w:bookmarkStart w:id="1376" w:name="_Toc482527112"/>
      <w:bookmarkStart w:id="1377" w:name="_Toc482604918"/>
      <w:bookmarkStart w:id="1378" w:name="_Toc482606908"/>
      <w:bookmarkStart w:id="1379" w:name="_Toc482607767"/>
      <w:bookmarkStart w:id="1380" w:name="_Toc482370339"/>
      <w:bookmarkStart w:id="1381" w:name="_Toc482371731"/>
      <w:bookmarkStart w:id="1382" w:name="_Toc482375019"/>
      <w:bookmarkStart w:id="1383" w:name="_Toc482526255"/>
      <w:bookmarkStart w:id="1384" w:name="_Toc482527113"/>
      <w:bookmarkStart w:id="1385" w:name="_Toc482604919"/>
      <w:bookmarkStart w:id="1386" w:name="_Toc482606909"/>
      <w:bookmarkStart w:id="1387" w:name="_Toc482607768"/>
      <w:bookmarkStart w:id="1388" w:name="_Toc482370340"/>
      <w:bookmarkStart w:id="1389" w:name="_Toc482371732"/>
      <w:bookmarkStart w:id="1390" w:name="_Toc482375020"/>
      <w:bookmarkStart w:id="1391" w:name="_Toc482526256"/>
      <w:bookmarkStart w:id="1392" w:name="_Toc482527114"/>
      <w:bookmarkStart w:id="1393" w:name="_Toc482604920"/>
      <w:bookmarkStart w:id="1394" w:name="_Toc482606910"/>
      <w:bookmarkStart w:id="1395" w:name="_Toc482607769"/>
      <w:bookmarkStart w:id="1396" w:name="_Toc482370341"/>
      <w:bookmarkStart w:id="1397" w:name="_Toc482371733"/>
      <w:bookmarkStart w:id="1398" w:name="_Toc482375021"/>
      <w:bookmarkStart w:id="1399" w:name="_Toc482526257"/>
      <w:bookmarkStart w:id="1400" w:name="_Toc482527115"/>
      <w:bookmarkStart w:id="1401" w:name="_Toc482604921"/>
      <w:bookmarkStart w:id="1402" w:name="_Toc482606911"/>
      <w:bookmarkStart w:id="1403" w:name="_Toc482607770"/>
      <w:bookmarkStart w:id="1404" w:name="_Toc482370342"/>
      <w:bookmarkStart w:id="1405" w:name="_Toc482371734"/>
      <w:bookmarkStart w:id="1406" w:name="_Toc482375022"/>
      <w:bookmarkStart w:id="1407" w:name="_Toc482526258"/>
      <w:bookmarkStart w:id="1408" w:name="_Toc482527116"/>
      <w:bookmarkStart w:id="1409" w:name="_Toc482604922"/>
      <w:bookmarkStart w:id="1410" w:name="_Toc482606912"/>
      <w:bookmarkStart w:id="1411" w:name="_Toc482607771"/>
      <w:bookmarkStart w:id="1412" w:name="_Toc482370343"/>
      <w:bookmarkStart w:id="1413" w:name="_Toc482371735"/>
      <w:bookmarkStart w:id="1414" w:name="_Toc482375023"/>
      <w:bookmarkStart w:id="1415" w:name="_Toc482526259"/>
      <w:bookmarkStart w:id="1416" w:name="_Toc482527117"/>
      <w:bookmarkStart w:id="1417" w:name="_Toc482604923"/>
      <w:bookmarkStart w:id="1418" w:name="_Toc482606913"/>
      <w:bookmarkStart w:id="1419" w:name="_Toc482607772"/>
      <w:bookmarkStart w:id="1420" w:name="_Toc482370344"/>
      <w:bookmarkStart w:id="1421" w:name="_Toc482371736"/>
      <w:bookmarkStart w:id="1422" w:name="_Toc482375024"/>
      <w:bookmarkStart w:id="1423" w:name="_Toc482526260"/>
      <w:bookmarkStart w:id="1424" w:name="_Toc482527118"/>
      <w:bookmarkStart w:id="1425" w:name="_Toc482604924"/>
      <w:bookmarkStart w:id="1426" w:name="_Toc482606914"/>
      <w:bookmarkStart w:id="1427" w:name="_Toc482607773"/>
      <w:bookmarkStart w:id="1428" w:name="_Toc482370345"/>
      <w:bookmarkStart w:id="1429" w:name="_Toc482371737"/>
      <w:bookmarkStart w:id="1430" w:name="_Toc482375025"/>
      <w:bookmarkStart w:id="1431" w:name="_Toc482526261"/>
      <w:bookmarkStart w:id="1432" w:name="_Toc482527119"/>
      <w:bookmarkStart w:id="1433" w:name="_Toc482604925"/>
      <w:bookmarkStart w:id="1434" w:name="_Toc482606915"/>
      <w:bookmarkStart w:id="1435" w:name="_Toc482607774"/>
      <w:bookmarkStart w:id="1436" w:name="_Toc482370346"/>
      <w:bookmarkStart w:id="1437" w:name="_Toc482371738"/>
      <w:bookmarkStart w:id="1438" w:name="_Toc482375026"/>
      <w:bookmarkStart w:id="1439" w:name="_Toc482526262"/>
      <w:bookmarkStart w:id="1440" w:name="_Toc482527120"/>
      <w:bookmarkStart w:id="1441" w:name="_Toc482604926"/>
      <w:bookmarkStart w:id="1442" w:name="_Toc482606916"/>
      <w:bookmarkStart w:id="1443" w:name="_Toc482607775"/>
      <w:bookmarkStart w:id="1444" w:name="_Toc482370347"/>
      <w:bookmarkStart w:id="1445" w:name="_Toc482371739"/>
      <w:bookmarkStart w:id="1446" w:name="_Toc482375027"/>
      <w:bookmarkStart w:id="1447" w:name="_Toc482526263"/>
      <w:bookmarkStart w:id="1448" w:name="_Toc482527121"/>
      <w:bookmarkStart w:id="1449" w:name="_Toc482604927"/>
      <w:bookmarkStart w:id="1450" w:name="_Toc482606917"/>
      <w:bookmarkStart w:id="1451" w:name="_Toc482607776"/>
      <w:bookmarkStart w:id="1452" w:name="_Toc482370348"/>
      <w:bookmarkStart w:id="1453" w:name="_Toc482371740"/>
      <w:bookmarkStart w:id="1454" w:name="_Toc482375028"/>
      <w:bookmarkStart w:id="1455" w:name="_Toc482526264"/>
      <w:bookmarkStart w:id="1456" w:name="_Toc482527122"/>
      <w:bookmarkStart w:id="1457" w:name="_Toc482604928"/>
      <w:bookmarkStart w:id="1458" w:name="_Toc482606918"/>
      <w:bookmarkStart w:id="1459" w:name="_Toc482607777"/>
      <w:bookmarkStart w:id="1460" w:name="_Toc482370349"/>
      <w:bookmarkStart w:id="1461" w:name="_Toc482371741"/>
      <w:bookmarkStart w:id="1462" w:name="_Toc482375029"/>
      <w:bookmarkStart w:id="1463" w:name="_Toc482526265"/>
      <w:bookmarkStart w:id="1464" w:name="_Toc482527123"/>
      <w:bookmarkStart w:id="1465" w:name="_Toc482604929"/>
      <w:bookmarkStart w:id="1466" w:name="_Toc482606919"/>
      <w:bookmarkStart w:id="1467" w:name="_Toc482607778"/>
      <w:bookmarkStart w:id="1468" w:name="_Toc482370350"/>
      <w:bookmarkStart w:id="1469" w:name="_Toc482371742"/>
      <w:bookmarkStart w:id="1470" w:name="_Toc482375030"/>
      <w:bookmarkStart w:id="1471" w:name="_Toc482526266"/>
      <w:bookmarkStart w:id="1472" w:name="_Toc482527124"/>
      <w:bookmarkStart w:id="1473" w:name="_Toc482604930"/>
      <w:bookmarkStart w:id="1474" w:name="_Toc482606920"/>
      <w:bookmarkStart w:id="1475" w:name="_Toc482607779"/>
      <w:bookmarkStart w:id="1476" w:name="_Toc482370351"/>
      <w:bookmarkStart w:id="1477" w:name="_Toc482371743"/>
      <w:bookmarkStart w:id="1478" w:name="_Toc482375031"/>
      <w:bookmarkStart w:id="1479" w:name="_Toc482526267"/>
      <w:bookmarkStart w:id="1480" w:name="_Toc482527125"/>
      <w:bookmarkStart w:id="1481" w:name="_Toc482604931"/>
      <w:bookmarkStart w:id="1482" w:name="_Toc482606921"/>
      <w:bookmarkStart w:id="1483" w:name="_Toc482607780"/>
      <w:bookmarkStart w:id="1484" w:name="_Toc482370352"/>
      <w:bookmarkStart w:id="1485" w:name="_Toc482371744"/>
      <w:bookmarkStart w:id="1486" w:name="_Toc482375032"/>
      <w:bookmarkStart w:id="1487" w:name="_Toc482526268"/>
      <w:bookmarkStart w:id="1488" w:name="_Toc482527126"/>
      <w:bookmarkStart w:id="1489" w:name="_Toc482604932"/>
      <w:bookmarkStart w:id="1490" w:name="_Toc482606922"/>
      <w:bookmarkStart w:id="1491" w:name="_Toc482607781"/>
      <w:bookmarkStart w:id="1492" w:name="_Toc482370353"/>
      <w:bookmarkStart w:id="1493" w:name="_Toc482371745"/>
      <w:bookmarkStart w:id="1494" w:name="_Toc482375033"/>
      <w:bookmarkStart w:id="1495" w:name="_Toc482526269"/>
      <w:bookmarkStart w:id="1496" w:name="_Toc482527127"/>
      <w:bookmarkStart w:id="1497" w:name="_Toc482604933"/>
      <w:bookmarkStart w:id="1498" w:name="_Toc482606923"/>
      <w:bookmarkStart w:id="1499" w:name="_Toc482607782"/>
      <w:bookmarkStart w:id="1500" w:name="_Toc482370354"/>
      <w:bookmarkStart w:id="1501" w:name="_Toc482371746"/>
      <w:bookmarkStart w:id="1502" w:name="_Toc482375034"/>
      <w:bookmarkStart w:id="1503" w:name="_Toc482526270"/>
      <w:bookmarkStart w:id="1504" w:name="_Toc482527128"/>
      <w:bookmarkStart w:id="1505" w:name="_Toc482604934"/>
      <w:bookmarkStart w:id="1506" w:name="_Toc482606924"/>
      <w:bookmarkStart w:id="1507" w:name="_Toc482607783"/>
      <w:bookmarkStart w:id="1508" w:name="_Toc482370355"/>
      <w:bookmarkStart w:id="1509" w:name="_Toc482371747"/>
      <w:bookmarkStart w:id="1510" w:name="_Toc482375035"/>
      <w:bookmarkStart w:id="1511" w:name="_Toc482526271"/>
      <w:bookmarkStart w:id="1512" w:name="_Toc482527129"/>
      <w:bookmarkStart w:id="1513" w:name="_Toc482604935"/>
      <w:bookmarkStart w:id="1514" w:name="_Toc482606925"/>
      <w:bookmarkStart w:id="1515" w:name="_Toc482607784"/>
      <w:bookmarkStart w:id="1516" w:name="_Toc482370356"/>
      <w:bookmarkStart w:id="1517" w:name="_Toc482371748"/>
      <w:bookmarkStart w:id="1518" w:name="_Toc482375036"/>
      <w:bookmarkStart w:id="1519" w:name="_Toc482526272"/>
      <w:bookmarkStart w:id="1520" w:name="_Toc482527130"/>
      <w:bookmarkStart w:id="1521" w:name="_Toc482604936"/>
      <w:bookmarkStart w:id="1522" w:name="_Toc482606926"/>
      <w:bookmarkStart w:id="1523" w:name="_Toc482607785"/>
      <w:bookmarkStart w:id="1524" w:name="_Toc482370357"/>
      <w:bookmarkStart w:id="1525" w:name="_Toc482371749"/>
      <w:bookmarkStart w:id="1526" w:name="_Toc482375037"/>
      <w:bookmarkStart w:id="1527" w:name="_Toc482526273"/>
      <w:bookmarkStart w:id="1528" w:name="_Toc482527131"/>
      <w:bookmarkStart w:id="1529" w:name="_Toc482604937"/>
      <w:bookmarkStart w:id="1530" w:name="_Toc482606927"/>
      <w:bookmarkStart w:id="1531" w:name="_Toc482607786"/>
      <w:bookmarkStart w:id="1532" w:name="_Toc482370358"/>
      <w:bookmarkStart w:id="1533" w:name="_Toc482371750"/>
      <w:bookmarkStart w:id="1534" w:name="_Toc482375038"/>
      <w:bookmarkStart w:id="1535" w:name="_Toc482526274"/>
      <w:bookmarkStart w:id="1536" w:name="_Toc482527132"/>
      <w:bookmarkStart w:id="1537" w:name="_Toc482604938"/>
      <w:bookmarkStart w:id="1538" w:name="_Toc482606928"/>
      <w:bookmarkStart w:id="1539" w:name="_Toc482607787"/>
      <w:bookmarkStart w:id="1540" w:name="_Toc482370359"/>
      <w:bookmarkStart w:id="1541" w:name="_Toc482371751"/>
      <w:bookmarkStart w:id="1542" w:name="_Toc482375039"/>
      <w:bookmarkStart w:id="1543" w:name="_Toc482526275"/>
      <w:bookmarkStart w:id="1544" w:name="_Toc482527133"/>
      <w:bookmarkStart w:id="1545" w:name="_Toc482604939"/>
      <w:bookmarkStart w:id="1546" w:name="_Toc482606929"/>
      <w:bookmarkStart w:id="1547" w:name="_Toc482607788"/>
      <w:bookmarkStart w:id="1548" w:name="_Toc482370360"/>
      <w:bookmarkStart w:id="1549" w:name="_Toc482371752"/>
      <w:bookmarkStart w:id="1550" w:name="_Toc482375040"/>
      <w:bookmarkStart w:id="1551" w:name="_Toc482526276"/>
      <w:bookmarkStart w:id="1552" w:name="_Toc482527134"/>
      <w:bookmarkStart w:id="1553" w:name="_Toc482604940"/>
      <w:bookmarkStart w:id="1554" w:name="_Toc482606930"/>
      <w:bookmarkStart w:id="1555" w:name="_Toc482607789"/>
      <w:bookmarkStart w:id="1556" w:name="_Toc482370361"/>
      <w:bookmarkStart w:id="1557" w:name="_Toc482371753"/>
      <w:bookmarkStart w:id="1558" w:name="_Toc482375041"/>
      <w:bookmarkStart w:id="1559" w:name="_Toc482526277"/>
      <w:bookmarkStart w:id="1560" w:name="_Toc482527135"/>
      <w:bookmarkStart w:id="1561" w:name="_Toc482604941"/>
      <w:bookmarkStart w:id="1562" w:name="_Toc482606931"/>
      <w:bookmarkStart w:id="1563" w:name="_Toc482607790"/>
      <w:bookmarkStart w:id="1564" w:name="_Toc482370362"/>
      <w:bookmarkStart w:id="1565" w:name="_Toc482371754"/>
      <w:bookmarkStart w:id="1566" w:name="_Toc482375042"/>
      <w:bookmarkStart w:id="1567" w:name="_Toc482526278"/>
      <w:bookmarkStart w:id="1568" w:name="_Toc482527136"/>
      <w:bookmarkStart w:id="1569" w:name="_Toc482604942"/>
      <w:bookmarkStart w:id="1570" w:name="_Toc482606932"/>
      <w:bookmarkStart w:id="1571" w:name="_Toc482607791"/>
      <w:bookmarkStart w:id="1572" w:name="_Toc482370363"/>
      <w:bookmarkStart w:id="1573" w:name="_Toc482371755"/>
      <w:bookmarkStart w:id="1574" w:name="_Toc482375043"/>
      <w:bookmarkStart w:id="1575" w:name="_Toc482526279"/>
      <w:bookmarkStart w:id="1576" w:name="_Toc482527137"/>
      <w:bookmarkStart w:id="1577" w:name="_Toc482604943"/>
      <w:bookmarkStart w:id="1578" w:name="_Toc482606933"/>
      <w:bookmarkStart w:id="1579" w:name="_Toc482607792"/>
      <w:bookmarkStart w:id="1580" w:name="_Toc482370364"/>
      <w:bookmarkStart w:id="1581" w:name="_Toc482371756"/>
      <w:bookmarkStart w:id="1582" w:name="_Toc482375044"/>
      <w:bookmarkStart w:id="1583" w:name="_Toc482526280"/>
      <w:bookmarkStart w:id="1584" w:name="_Toc482527138"/>
      <w:bookmarkStart w:id="1585" w:name="_Toc482604944"/>
      <w:bookmarkStart w:id="1586" w:name="_Toc482606934"/>
      <w:bookmarkStart w:id="1587" w:name="_Toc482607793"/>
      <w:bookmarkStart w:id="1588" w:name="_Toc482370365"/>
      <w:bookmarkStart w:id="1589" w:name="_Toc482371757"/>
      <w:bookmarkStart w:id="1590" w:name="_Toc482375045"/>
      <w:bookmarkStart w:id="1591" w:name="_Toc482526281"/>
      <w:bookmarkStart w:id="1592" w:name="_Toc482527139"/>
      <w:bookmarkStart w:id="1593" w:name="_Toc482604945"/>
      <w:bookmarkStart w:id="1594" w:name="_Toc482606935"/>
      <w:bookmarkStart w:id="1595" w:name="_Toc482607794"/>
      <w:bookmarkStart w:id="1596" w:name="_Toc482370366"/>
      <w:bookmarkStart w:id="1597" w:name="_Toc482371758"/>
      <w:bookmarkStart w:id="1598" w:name="_Toc482375046"/>
      <w:bookmarkStart w:id="1599" w:name="_Toc482526282"/>
      <w:bookmarkStart w:id="1600" w:name="_Toc482527140"/>
      <w:bookmarkStart w:id="1601" w:name="_Toc482604946"/>
      <w:bookmarkStart w:id="1602" w:name="_Toc482606936"/>
      <w:bookmarkStart w:id="1603" w:name="_Toc482607795"/>
      <w:bookmarkStart w:id="1604" w:name="_Toc482370367"/>
      <w:bookmarkStart w:id="1605" w:name="_Toc482371759"/>
      <w:bookmarkStart w:id="1606" w:name="_Toc482375047"/>
      <w:bookmarkStart w:id="1607" w:name="_Toc482526283"/>
      <w:bookmarkStart w:id="1608" w:name="_Toc482527141"/>
      <w:bookmarkStart w:id="1609" w:name="_Toc482604947"/>
      <w:bookmarkStart w:id="1610" w:name="_Toc482606937"/>
      <w:bookmarkStart w:id="1611" w:name="_Toc482607796"/>
      <w:bookmarkStart w:id="1612" w:name="_Toc482370368"/>
      <w:bookmarkStart w:id="1613" w:name="_Toc482371760"/>
      <w:bookmarkStart w:id="1614" w:name="_Toc482375048"/>
      <w:bookmarkStart w:id="1615" w:name="_Toc482526284"/>
      <w:bookmarkStart w:id="1616" w:name="_Toc482527142"/>
      <w:bookmarkStart w:id="1617" w:name="_Toc482604948"/>
      <w:bookmarkStart w:id="1618" w:name="_Toc482606938"/>
      <w:bookmarkStart w:id="1619" w:name="_Toc482607797"/>
      <w:bookmarkStart w:id="1620" w:name="_Toc482370369"/>
      <w:bookmarkStart w:id="1621" w:name="_Toc482371761"/>
      <w:bookmarkStart w:id="1622" w:name="_Toc482375049"/>
      <w:bookmarkStart w:id="1623" w:name="_Toc482526285"/>
      <w:bookmarkStart w:id="1624" w:name="_Toc482527143"/>
      <w:bookmarkStart w:id="1625" w:name="_Toc482604949"/>
      <w:bookmarkStart w:id="1626" w:name="_Toc482606939"/>
      <w:bookmarkStart w:id="1627" w:name="_Toc482607798"/>
      <w:bookmarkStart w:id="1628" w:name="_Toc482370370"/>
      <w:bookmarkStart w:id="1629" w:name="_Toc482371762"/>
      <w:bookmarkStart w:id="1630" w:name="_Toc482375050"/>
      <w:bookmarkStart w:id="1631" w:name="_Toc482526286"/>
      <w:bookmarkStart w:id="1632" w:name="_Toc482527144"/>
      <w:bookmarkStart w:id="1633" w:name="_Toc482604950"/>
      <w:bookmarkStart w:id="1634" w:name="_Toc482606940"/>
      <w:bookmarkStart w:id="1635" w:name="_Toc482607799"/>
      <w:bookmarkStart w:id="1636" w:name="_Toc482370435"/>
      <w:bookmarkStart w:id="1637" w:name="_Toc482371827"/>
      <w:bookmarkStart w:id="1638" w:name="_Toc482375115"/>
      <w:bookmarkStart w:id="1639" w:name="_Toc482526351"/>
      <w:bookmarkStart w:id="1640" w:name="_Toc482527209"/>
      <w:bookmarkStart w:id="1641" w:name="_Toc482605015"/>
      <w:bookmarkStart w:id="1642" w:name="_Toc482607005"/>
      <w:bookmarkStart w:id="1643" w:name="_Toc482607864"/>
      <w:bookmarkStart w:id="1644" w:name="_Toc482370436"/>
      <w:bookmarkStart w:id="1645" w:name="_Toc482371828"/>
      <w:bookmarkStart w:id="1646" w:name="_Toc482375116"/>
      <w:bookmarkStart w:id="1647" w:name="_Toc482526352"/>
      <w:bookmarkStart w:id="1648" w:name="_Toc482527210"/>
      <w:bookmarkStart w:id="1649" w:name="_Toc482605016"/>
      <w:bookmarkStart w:id="1650" w:name="_Toc482607006"/>
      <w:bookmarkStart w:id="1651" w:name="_Toc482607865"/>
      <w:bookmarkStart w:id="1652" w:name="_Toc482370437"/>
      <w:bookmarkStart w:id="1653" w:name="_Toc482371829"/>
      <w:bookmarkStart w:id="1654" w:name="_Toc482375117"/>
      <w:bookmarkStart w:id="1655" w:name="_Toc482526353"/>
      <w:bookmarkStart w:id="1656" w:name="_Toc482527211"/>
      <w:bookmarkStart w:id="1657" w:name="_Toc482605017"/>
      <w:bookmarkStart w:id="1658" w:name="_Toc482607007"/>
      <w:bookmarkStart w:id="1659" w:name="_Toc482607866"/>
      <w:bookmarkStart w:id="1660" w:name="_Toc482370438"/>
      <w:bookmarkStart w:id="1661" w:name="_Toc482371830"/>
      <w:bookmarkStart w:id="1662" w:name="_Toc482375118"/>
      <w:bookmarkStart w:id="1663" w:name="_Toc482526354"/>
      <w:bookmarkStart w:id="1664" w:name="_Toc482527212"/>
      <w:bookmarkStart w:id="1665" w:name="_Toc482605018"/>
      <w:bookmarkStart w:id="1666" w:name="_Toc482607008"/>
      <w:bookmarkStart w:id="1667" w:name="_Toc482607867"/>
      <w:bookmarkStart w:id="1668" w:name="_Toc482370439"/>
      <w:bookmarkStart w:id="1669" w:name="_Toc482371831"/>
      <w:bookmarkStart w:id="1670" w:name="_Toc482375119"/>
      <w:bookmarkStart w:id="1671" w:name="_Toc482526355"/>
      <w:bookmarkStart w:id="1672" w:name="_Toc482527213"/>
      <w:bookmarkStart w:id="1673" w:name="_Toc482605019"/>
      <w:bookmarkStart w:id="1674" w:name="_Toc482607009"/>
      <w:bookmarkStart w:id="1675" w:name="_Toc482607868"/>
      <w:bookmarkStart w:id="1676" w:name="_Toc482370440"/>
      <w:bookmarkStart w:id="1677" w:name="_Toc482371832"/>
      <w:bookmarkStart w:id="1678" w:name="_Toc482375120"/>
      <w:bookmarkStart w:id="1679" w:name="_Toc482526356"/>
      <w:bookmarkStart w:id="1680" w:name="_Toc482527214"/>
      <w:bookmarkStart w:id="1681" w:name="_Toc482605020"/>
      <w:bookmarkStart w:id="1682" w:name="_Toc482607010"/>
      <w:bookmarkStart w:id="1683" w:name="_Toc482607869"/>
      <w:bookmarkStart w:id="1684" w:name="_Toc482370441"/>
      <w:bookmarkStart w:id="1685" w:name="_Toc482371833"/>
      <w:bookmarkStart w:id="1686" w:name="_Toc482375121"/>
      <w:bookmarkStart w:id="1687" w:name="_Toc482526357"/>
      <w:bookmarkStart w:id="1688" w:name="_Toc482527215"/>
      <w:bookmarkStart w:id="1689" w:name="_Toc482605021"/>
      <w:bookmarkStart w:id="1690" w:name="_Toc482607011"/>
      <w:bookmarkStart w:id="1691" w:name="_Toc482607870"/>
      <w:bookmarkStart w:id="1692" w:name="_Toc482370442"/>
      <w:bookmarkStart w:id="1693" w:name="_Toc482371834"/>
      <w:bookmarkStart w:id="1694" w:name="_Toc482375122"/>
      <w:bookmarkStart w:id="1695" w:name="_Toc482526358"/>
      <w:bookmarkStart w:id="1696" w:name="_Toc482527216"/>
      <w:bookmarkStart w:id="1697" w:name="_Toc482605022"/>
      <w:bookmarkStart w:id="1698" w:name="_Toc482607012"/>
      <w:bookmarkStart w:id="1699" w:name="_Toc482607871"/>
      <w:bookmarkStart w:id="1700" w:name="_Toc482370443"/>
      <w:bookmarkStart w:id="1701" w:name="_Toc482371835"/>
      <w:bookmarkStart w:id="1702" w:name="_Toc482375123"/>
      <w:bookmarkStart w:id="1703" w:name="_Toc482526359"/>
      <w:bookmarkStart w:id="1704" w:name="_Toc482527217"/>
      <w:bookmarkStart w:id="1705" w:name="_Toc482605023"/>
      <w:bookmarkStart w:id="1706" w:name="_Toc482607013"/>
      <w:bookmarkStart w:id="1707" w:name="_Toc482607872"/>
      <w:bookmarkStart w:id="1708" w:name="_Toc482370444"/>
      <w:bookmarkStart w:id="1709" w:name="_Toc482371836"/>
      <w:bookmarkStart w:id="1710" w:name="_Toc482375124"/>
      <w:bookmarkStart w:id="1711" w:name="_Toc482526360"/>
      <w:bookmarkStart w:id="1712" w:name="_Toc482527218"/>
      <w:bookmarkStart w:id="1713" w:name="_Toc482605024"/>
      <w:bookmarkStart w:id="1714" w:name="_Toc482607014"/>
      <w:bookmarkStart w:id="1715" w:name="_Toc482607873"/>
      <w:bookmarkStart w:id="1716" w:name="_Toc482370445"/>
      <w:bookmarkStart w:id="1717" w:name="_Toc482371837"/>
      <w:bookmarkStart w:id="1718" w:name="_Toc482375125"/>
      <w:bookmarkStart w:id="1719" w:name="_Toc482526361"/>
      <w:bookmarkStart w:id="1720" w:name="_Toc482527219"/>
      <w:bookmarkStart w:id="1721" w:name="_Toc482605025"/>
      <w:bookmarkStart w:id="1722" w:name="_Toc482607015"/>
      <w:bookmarkStart w:id="1723" w:name="_Toc482607874"/>
      <w:bookmarkStart w:id="1724" w:name="_Toc482370446"/>
      <w:bookmarkStart w:id="1725" w:name="_Toc482371838"/>
      <w:bookmarkStart w:id="1726" w:name="_Toc482375126"/>
      <w:bookmarkStart w:id="1727" w:name="_Toc482526362"/>
      <w:bookmarkStart w:id="1728" w:name="_Toc482527220"/>
      <w:bookmarkStart w:id="1729" w:name="_Toc482605026"/>
      <w:bookmarkStart w:id="1730" w:name="_Toc482607016"/>
      <w:bookmarkStart w:id="1731" w:name="_Toc482607875"/>
      <w:bookmarkStart w:id="1732" w:name="_Toc482370447"/>
      <w:bookmarkStart w:id="1733" w:name="_Toc482371839"/>
      <w:bookmarkStart w:id="1734" w:name="_Toc482375127"/>
      <w:bookmarkStart w:id="1735" w:name="_Toc482526363"/>
      <w:bookmarkStart w:id="1736" w:name="_Toc482527221"/>
      <w:bookmarkStart w:id="1737" w:name="_Toc482605027"/>
      <w:bookmarkStart w:id="1738" w:name="_Toc482607017"/>
      <w:bookmarkStart w:id="1739" w:name="_Toc482607876"/>
      <w:bookmarkStart w:id="1740" w:name="_Toc482370448"/>
      <w:bookmarkStart w:id="1741" w:name="_Toc482371840"/>
      <w:bookmarkStart w:id="1742" w:name="_Toc482375128"/>
      <w:bookmarkStart w:id="1743" w:name="_Toc482526364"/>
      <w:bookmarkStart w:id="1744" w:name="_Toc482527222"/>
      <w:bookmarkStart w:id="1745" w:name="_Toc482605028"/>
      <w:bookmarkStart w:id="1746" w:name="_Toc482607018"/>
      <w:bookmarkStart w:id="1747" w:name="_Toc482607877"/>
      <w:bookmarkStart w:id="1748" w:name="_Toc482370449"/>
      <w:bookmarkStart w:id="1749" w:name="_Toc482371841"/>
      <w:bookmarkStart w:id="1750" w:name="_Toc482375129"/>
      <w:bookmarkStart w:id="1751" w:name="_Toc482526365"/>
      <w:bookmarkStart w:id="1752" w:name="_Toc482527223"/>
      <w:bookmarkStart w:id="1753" w:name="_Toc482605029"/>
      <w:bookmarkStart w:id="1754" w:name="_Toc482607019"/>
      <w:bookmarkStart w:id="1755" w:name="_Toc482607878"/>
      <w:bookmarkStart w:id="1756" w:name="_Toc482370450"/>
      <w:bookmarkStart w:id="1757" w:name="_Toc482371842"/>
      <w:bookmarkStart w:id="1758" w:name="_Toc482375130"/>
      <w:bookmarkStart w:id="1759" w:name="_Toc482526366"/>
      <w:bookmarkStart w:id="1760" w:name="_Toc482527224"/>
      <w:bookmarkStart w:id="1761" w:name="_Toc482605030"/>
      <w:bookmarkStart w:id="1762" w:name="_Toc482607020"/>
      <w:bookmarkStart w:id="1763" w:name="_Toc482607879"/>
      <w:bookmarkStart w:id="1764" w:name="_Toc482370451"/>
      <w:bookmarkStart w:id="1765" w:name="_Toc482371843"/>
      <w:bookmarkStart w:id="1766" w:name="_Toc482375131"/>
      <w:bookmarkStart w:id="1767" w:name="_Toc482526367"/>
      <w:bookmarkStart w:id="1768" w:name="_Toc482527225"/>
      <w:bookmarkStart w:id="1769" w:name="_Toc482605031"/>
      <w:bookmarkStart w:id="1770" w:name="_Toc482607021"/>
      <w:bookmarkStart w:id="1771" w:name="_Toc482607880"/>
      <w:bookmarkStart w:id="1772" w:name="_Toc482370452"/>
      <w:bookmarkStart w:id="1773" w:name="_Toc482371844"/>
      <w:bookmarkStart w:id="1774" w:name="_Toc482375132"/>
      <w:bookmarkStart w:id="1775" w:name="_Toc482526368"/>
      <w:bookmarkStart w:id="1776" w:name="_Toc482527226"/>
      <w:bookmarkStart w:id="1777" w:name="_Toc482605032"/>
      <w:bookmarkStart w:id="1778" w:name="_Toc482607022"/>
      <w:bookmarkStart w:id="1779" w:name="_Toc482607881"/>
      <w:bookmarkStart w:id="1780" w:name="_Toc482370453"/>
      <w:bookmarkStart w:id="1781" w:name="_Toc482371845"/>
      <w:bookmarkStart w:id="1782" w:name="_Toc482375133"/>
      <w:bookmarkStart w:id="1783" w:name="_Toc482526369"/>
      <w:bookmarkStart w:id="1784" w:name="_Toc482527227"/>
      <w:bookmarkStart w:id="1785" w:name="_Toc482605033"/>
      <w:bookmarkStart w:id="1786" w:name="_Toc482607023"/>
      <w:bookmarkStart w:id="1787" w:name="_Toc482607882"/>
      <w:bookmarkStart w:id="1788" w:name="_Toc482370454"/>
      <w:bookmarkStart w:id="1789" w:name="_Toc482371846"/>
      <w:bookmarkStart w:id="1790" w:name="_Toc482375134"/>
      <w:bookmarkStart w:id="1791" w:name="_Toc482526370"/>
      <w:bookmarkStart w:id="1792" w:name="_Toc482527228"/>
      <w:bookmarkStart w:id="1793" w:name="_Toc482605034"/>
      <w:bookmarkStart w:id="1794" w:name="_Toc482607024"/>
      <w:bookmarkStart w:id="1795" w:name="_Toc482607883"/>
      <w:bookmarkStart w:id="1796" w:name="_Toc482370455"/>
      <w:bookmarkStart w:id="1797" w:name="_Toc482371847"/>
      <w:bookmarkStart w:id="1798" w:name="_Toc482375135"/>
      <w:bookmarkStart w:id="1799" w:name="_Toc482526371"/>
      <w:bookmarkStart w:id="1800" w:name="_Toc482527229"/>
      <w:bookmarkStart w:id="1801" w:name="_Toc482605035"/>
      <w:bookmarkStart w:id="1802" w:name="_Toc482607025"/>
      <w:bookmarkStart w:id="1803" w:name="_Toc482607884"/>
      <w:bookmarkStart w:id="1804" w:name="_Toc482370456"/>
      <w:bookmarkStart w:id="1805" w:name="_Toc482371848"/>
      <w:bookmarkStart w:id="1806" w:name="_Toc482375136"/>
      <w:bookmarkStart w:id="1807" w:name="_Toc482526372"/>
      <w:bookmarkStart w:id="1808" w:name="_Toc482527230"/>
      <w:bookmarkStart w:id="1809" w:name="_Toc482605036"/>
      <w:bookmarkStart w:id="1810" w:name="_Toc482607026"/>
      <w:bookmarkStart w:id="1811" w:name="_Toc482607885"/>
      <w:bookmarkStart w:id="1812" w:name="_Toc482370457"/>
      <w:bookmarkStart w:id="1813" w:name="_Toc482371849"/>
      <w:bookmarkStart w:id="1814" w:name="_Toc482375137"/>
      <w:bookmarkStart w:id="1815" w:name="_Toc482526373"/>
      <w:bookmarkStart w:id="1816" w:name="_Toc482527231"/>
      <w:bookmarkStart w:id="1817" w:name="_Toc482605037"/>
      <w:bookmarkStart w:id="1818" w:name="_Toc482607027"/>
      <w:bookmarkStart w:id="1819" w:name="_Toc482607886"/>
      <w:bookmarkStart w:id="1820" w:name="_Toc482370458"/>
      <w:bookmarkStart w:id="1821" w:name="_Toc482371850"/>
      <w:bookmarkStart w:id="1822" w:name="_Toc482375138"/>
      <w:bookmarkStart w:id="1823" w:name="_Toc482526374"/>
      <w:bookmarkStart w:id="1824" w:name="_Toc482527232"/>
      <w:bookmarkStart w:id="1825" w:name="_Toc482605038"/>
      <w:bookmarkStart w:id="1826" w:name="_Toc482607028"/>
      <w:bookmarkStart w:id="1827" w:name="_Toc482607887"/>
      <w:bookmarkStart w:id="1828" w:name="_Toc482370459"/>
      <w:bookmarkStart w:id="1829" w:name="_Toc482371851"/>
      <w:bookmarkStart w:id="1830" w:name="_Toc482375139"/>
      <w:bookmarkStart w:id="1831" w:name="_Toc482526375"/>
      <w:bookmarkStart w:id="1832" w:name="_Toc482527233"/>
      <w:bookmarkStart w:id="1833" w:name="_Toc482605039"/>
      <w:bookmarkStart w:id="1834" w:name="_Toc482607029"/>
      <w:bookmarkStart w:id="1835" w:name="_Toc482607888"/>
      <w:bookmarkStart w:id="1836" w:name="_Toc482370460"/>
      <w:bookmarkStart w:id="1837" w:name="_Toc482371852"/>
      <w:bookmarkStart w:id="1838" w:name="_Toc482375140"/>
      <w:bookmarkStart w:id="1839" w:name="_Toc482526376"/>
      <w:bookmarkStart w:id="1840" w:name="_Toc482527234"/>
      <w:bookmarkStart w:id="1841" w:name="_Toc482605040"/>
      <w:bookmarkStart w:id="1842" w:name="_Toc482607030"/>
      <w:bookmarkStart w:id="1843" w:name="_Toc482607889"/>
      <w:bookmarkStart w:id="1844" w:name="_Toc482370461"/>
      <w:bookmarkStart w:id="1845" w:name="_Toc482371853"/>
      <w:bookmarkStart w:id="1846" w:name="_Toc482375141"/>
      <w:bookmarkStart w:id="1847" w:name="_Toc482526377"/>
      <w:bookmarkStart w:id="1848" w:name="_Toc482527235"/>
      <w:bookmarkStart w:id="1849" w:name="_Toc482605041"/>
      <w:bookmarkStart w:id="1850" w:name="_Toc482607031"/>
      <w:bookmarkStart w:id="1851" w:name="_Toc482607890"/>
      <w:bookmarkStart w:id="1852" w:name="_Toc482370462"/>
      <w:bookmarkStart w:id="1853" w:name="_Toc482371854"/>
      <w:bookmarkStart w:id="1854" w:name="_Toc482375142"/>
      <w:bookmarkStart w:id="1855" w:name="_Toc482526378"/>
      <w:bookmarkStart w:id="1856" w:name="_Toc482527236"/>
      <w:bookmarkStart w:id="1857" w:name="_Toc482605042"/>
      <w:bookmarkStart w:id="1858" w:name="_Toc482607032"/>
      <w:bookmarkStart w:id="1859" w:name="_Toc482607891"/>
      <w:bookmarkStart w:id="1860" w:name="_Toc482370463"/>
      <w:bookmarkStart w:id="1861" w:name="_Toc482371855"/>
      <w:bookmarkStart w:id="1862" w:name="_Toc482375143"/>
      <w:bookmarkStart w:id="1863" w:name="_Toc482526379"/>
      <w:bookmarkStart w:id="1864" w:name="_Toc482527237"/>
      <w:bookmarkStart w:id="1865" w:name="_Toc482605043"/>
      <w:bookmarkStart w:id="1866" w:name="_Toc482607033"/>
      <w:bookmarkStart w:id="1867" w:name="_Toc482607892"/>
      <w:bookmarkStart w:id="1868" w:name="_Toc482370464"/>
      <w:bookmarkStart w:id="1869" w:name="_Toc482371856"/>
      <w:bookmarkStart w:id="1870" w:name="_Toc482375144"/>
      <w:bookmarkStart w:id="1871" w:name="_Toc482526380"/>
      <w:bookmarkStart w:id="1872" w:name="_Toc482527238"/>
      <w:bookmarkStart w:id="1873" w:name="_Toc482605044"/>
      <w:bookmarkStart w:id="1874" w:name="_Toc482607034"/>
      <w:bookmarkStart w:id="1875" w:name="_Toc482607893"/>
      <w:bookmarkStart w:id="1876" w:name="_Toc482370465"/>
      <w:bookmarkStart w:id="1877" w:name="_Toc482371857"/>
      <w:bookmarkStart w:id="1878" w:name="_Toc482375145"/>
      <w:bookmarkStart w:id="1879" w:name="_Toc482526381"/>
      <w:bookmarkStart w:id="1880" w:name="_Toc482527239"/>
      <w:bookmarkStart w:id="1881" w:name="_Toc482605045"/>
      <w:bookmarkStart w:id="1882" w:name="_Toc482607035"/>
      <w:bookmarkStart w:id="1883" w:name="_Toc482607894"/>
      <w:bookmarkStart w:id="1884" w:name="_Toc482370466"/>
      <w:bookmarkStart w:id="1885" w:name="_Toc482371858"/>
      <w:bookmarkStart w:id="1886" w:name="_Toc482375146"/>
      <w:bookmarkStart w:id="1887" w:name="_Toc482526382"/>
      <w:bookmarkStart w:id="1888" w:name="_Toc482527240"/>
      <w:bookmarkStart w:id="1889" w:name="_Toc482605046"/>
      <w:bookmarkStart w:id="1890" w:name="_Toc482607036"/>
      <w:bookmarkStart w:id="1891" w:name="_Toc482607895"/>
      <w:bookmarkStart w:id="1892" w:name="_Toc482370467"/>
      <w:bookmarkStart w:id="1893" w:name="_Toc482371859"/>
      <w:bookmarkStart w:id="1894" w:name="_Toc482375147"/>
      <w:bookmarkStart w:id="1895" w:name="_Toc482526383"/>
      <w:bookmarkStart w:id="1896" w:name="_Toc482527241"/>
      <w:bookmarkStart w:id="1897" w:name="_Toc482605047"/>
      <w:bookmarkStart w:id="1898" w:name="_Toc482607037"/>
      <w:bookmarkStart w:id="1899" w:name="_Toc482607896"/>
      <w:bookmarkStart w:id="1900" w:name="_Toc482370488"/>
      <w:bookmarkStart w:id="1901" w:name="_Toc482371880"/>
      <w:bookmarkStart w:id="1902" w:name="_Toc482375168"/>
      <w:bookmarkStart w:id="1903" w:name="_Toc482526404"/>
      <w:bookmarkStart w:id="1904" w:name="_Toc482527262"/>
      <w:bookmarkStart w:id="1905" w:name="_Toc482605068"/>
      <w:bookmarkStart w:id="1906" w:name="_Toc482607058"/>
      <w:bookmarkStart w:id="1907" w:name="_Toc482607917"/>
      <w:bookmarkStart w:id="1908" w:name="_Toc482370489"/>
      <w:bookmarkStart w:id="1909" w:name="_Toc482371881"/>
      <w:bookmarkStart w:id="1910" w:name="_Toc482375169"/>
      <w:bookmarkStart w:id="1911" w:name="_Toc482526405"/>
      <w:bookmarkStart w:id="1912" w:name="_Toc482527263"/>
      <w:bookmarkStart w:id="1913" w:name="_Toc482605069"/>
      <w:bookmarkStart w:id="1914" w:name="_Toc482607059"/>
      <w:bookmarkStart w:id="1915" w:name="_Toc482607918"/>
      <w:bookmarkStart w:id="1916" w:name="_Toc482370490"/>
      <w:bookmarkStart w:id="1917" w:name="_Toc482371882"/>
      <w:bookmarkStart w:id="1918" w:name="_Toc482375170"/>
      <w:bookmarkStart w:id="1919" w:name="_Toc482526406"/>
      <w:bookmarkStart w:id="1920" w:name="_Toc482527264"/>
      <w:bookmarkStart w:id="1921" w:name="_Toc482605070"/>
      <w:bookmarkStart w:id="1922" w:name="_Toc482607060"/>
      <w:bookmarkStart w:id="1923" w:name="_Toc482607919"/>
      <w:bookmarkStart w:id="1924" w:name="_Toc482370504"/>
      <w:bookmarkStart w:id="1925" w:name="_Toc482371896"/>
      <w:bookmarkStart w:id="1926" w:name="_Toc482375184"/>
      <w:bookmarkStart w:id="1927" w:name="_Toc482526420"/>
      <w:bookmarkStart w:id="1928" w:name="_Toc482527278"/>
      <w:bookmarkStart w:id="1929" w:name="_Toc482605084"/>
      <w:bookmarkStart w:id="1930" w:name="_Toc482607074"/>
      <w:bookmarkStart w:id="1931" w:name="_Toc482607933"/>
      <w:bookmarkStart w:id="1932" w:name="_Toc482370505"/>
      <w:bookmarkStart w:id="1933" w:name="_Toc482371897"/>
      <w:bookmarkStart w:id="1934" w:name="_Toc482375185"/>
      <w:bookmarkStart w:id="1935" w:name="_Toc482526421"/>
      <w:bookmarkStart w:id="1936" w:name="_Toc482527279"/>
      <w:bookmarkStart w:id="1937" w:name="_Toc482605085"/>
      <w:bookmarkStart w:id="1938" w:name="_Toc482607075"/>
      <w:bookmarkStart w:id="1939" w:name="_Toc482607934"/>
      <w:bookmarkStart w:id="1940" w:name="_Toc482370506"/>
      <w:bookmarkStart w:id="1941" w:name="_Toc482371898"/>
      <w:bookmarkStart w:id="1942" w:name="_Toc482375186"/>
      <w:bookmarkStart w:id="1943" w:name="_Toc482526422"/>
      <w:bookmarkStart w:id="1944" w:name="_Toc482527280"/>
      <w:bookmarkStart w:id="1945" w:name="_Toc482605086"/>
      <w:bookmarkStart w:id="1946" w:name="_Toc482607076"/>
      <w:bookmarkStart w:id="1947" w:name="_Toc482607935"/>
      <w:bookmarkStart w:id="1948" w:name="_Toc482370518"/>
      <w:bookmarkStart w:id="1949" w:name="_Toc482371910"/>
      <w:bookmarkStart w:id="1950" w:name="_Toc482375198"/>
      <w:bookmarkStart w:id="1951" w:name="_Toc482526434"/>
      <w:bookmarkStart w:id="1952" w:name="_Toc482527292"/>
      <w:bookmarkStart w:id="1953" w:name="_Toc482605098"/>
      <w:bookmarkStart w:id="1954" w:name="_Toc482607088"/>
      <w:bookmarkStart w:id="1955" w:name="_Toc482607947"/>
      <w:bookmarkStart w:id="1956" w:name="_Toc482370529"/>
      <w:bookmarkStart w:id="1957" w:name="_Toc482371921"/>
      <w:bookmarkStart w:id="1958" w:name="_Toc482375209"/>
      <w:bookmarkStart w:id="1959" w:name="_Toc482526445"/>
      <w:bookmarkStart w:id="1960" w:name="_Toc482527303"/>
      <w:bookmarkStart w:id="1961" w:name="_Toc482605109"/>
      <w:bookmarkStart w:id="1962" w:name="_Toc482607099"/>
      <w:bookmarkStart w:id="1963" w:name="_Toc482607958"/>
      <w:bookmarkStart w:id="1964" w:name="_Toc482370540"/>
      <w:bookmarkStart w:id="1965" w:name="_Toc482371932"/>
      <w:bookmarkStart w:id="1966" w:name="_Toc482375220"/>
      <w:bookmarkStart w:id="1967" w:name="_Toc482526456"/>
      <w:bookmarkStart w:id="1968" w:name="_Toc482527314"/>
      <w:bookmarkStart w:id="1969" w:name="_Toc482605120"/>
      <w:bookmarkStart w:id="1970" w:name="_Toc482607110"/>
      <w:bookmarkStart w:id="1971" w:name="_Toc482607969"/>
      <w:bookmarkStart w:id="1972" w:name="_Toc482370551"/>
      <w:bookmarkStart w:id="1973" w:name="_Toc482371943"/>
      <w:bookmarkStart w:id="1974" w:name="_Toc482375231"/>
      <w:bookmarkStart w:id="1975" w:name="_Toc482526467"/>
      <w:bookmarkStart w:id="1976" w:name="_Toc482527325"/>
      <w:bookmarkStart w:id="1977" w:name="_Toc482605131"/>
      <w:bookmarkStart w:id="1978" w:name="_Toc482607121"/>
      <w:bookmarkStart w:id="1979" w:name="_Toc482607980"/>
      <w:bookmarkStart w:id="1980" w:name="_Toc482370556"/>
      <w:bookmarkStart w:id="1981" w:name="_Toc482371948"/>
      <w:bookmarkStart w:id="1982" w:name="_Toc482375236"/>
      <w:bookmarkStart w:id="1983" w:name="_Toc482526472"/>
      <w:bookmarkStart w:id="1984" w:name="_Toc482527330"/>
      <w:bookmarkStart w:id="1985" w:name="_Toc482605136"/>
      <w:bookmarkStart w:id="1986" w:name="_Toc482607126"/>
      <w:bookmarkStart w:id="1987" w:name="_Toc482607985"/>
      <w:bookmarkStart w:id="1988" w:name="_Toc482370557"/>
      <w:bookmarkStart w:id="1989" w:name="_Toc482371949"/>
      <w:bookmarkStart w:id="1990" w:name="_Toc482375237"/>
      <w:bookmarkStart w:id="1991" w:name="_Toc482526473"/>
      <w:bookmarkStart w:id="1992" w:name="_Toc482527331"/>
      <w:bookmarkStart w:id="1993" w:name="_Toc482605137"/>
      <w:bookmarkStart w:id="1994" w:name="_Toc482607127"/>
      <w:bookmarkStart w:id="1995" w:name="_Toc482607986"/>
      <w:bookmarkStart w:id="1996" w:name="_Toc482370558"/>
      <w:bookmarkStart w:id="1997" w:name="_Toc482371950"/>
      <w:bookmarkStart w:id="1998" w:name="_Toc482375238"/>
      <w:bookmarkStart w:id="1999" w:name="_Toc482526474"/>
      <w:bookmarkStart w:id="2000" w:name="_Toc482527332"/>
      <w:bookmarkStart w:id="2001" w:name="_Toc482605138"/>
      <w:bookmarkStart w:id="2002" w:name="_Toc482607128"/>
      <w:bookmarkStart w:id="2003" w:name="_Toc482607987"/>
      <w:bookmarkStart w:id="2004" w:name="_Toc482370559"/>
      <w:bookmarkStart w:id="2005" w:name="_Toc482371951"/>
      <w:bookmarkStart w:id="2006" w:name="_Toc482375239"/>
      <w:bookmarkStart w:id="2007" w:name="_Toc482526475"/>
      <w:bookmarkStart w:id="2008" w:name="_Toc482527333"/>
      <w:bookmarkStart w:id="2009" w:name="_Toc482605139"/>
      <w:bookmarkStart w:id="2010" w:name="_Toc482607129"/>
      <w:bookmarkStart w:id="2011" w:name="_Toc482607988"/>
      <w:bookmarkStart w:id="2012" w:name="_Toc482370560"/>
      <w:bookmarkStart w:id="2013" w:name="_Toc482371952"/>
      <w:bookmarkStart w:id="2014" w:name="_Toc482375240"/>
      <w:bookmarkStart w:id="2015" w:name="_Toc482526476"/>
      <w:bookmarkStart w:id="2016" w:name="_Toc482527334"/>
      <w:bookmarkStart w:id="2017" w:name="_Toc482605140"/>
      <w:bookmarkStart w:id="2018" w:name="_Toc482607130"/>
      <w:bookmarkStart w:id="2019" w:name="_Toc482607989"/>
      <w:bookmarkStart w:id="2020" w:name="_Toc482370561"/>
      <w:bookmarkStart w:id="2021" w:name="_Toc482371953"/>
      <w:bookmarkStart w:id="2022" w:name="_Toc482375241"/>
      <w:bookmarkStart w:id="2023" w:name="_Toc482526477"/>
      <w:bookmarkStart w:id="2024" w:name="_Toc482527335"/>
      <w:bookmarkStart w:id="2025" w:name="_Toc482605141"/>
      <w:bookmarkStart w:id="2026" w:name="_Toc482607131"/>
      <w:bookmarkStart w:id="2027" w:name="_Toc482607990"/>
      <w:bookmarkStart w:id="2028" w:name="_Toc482370562"/>
      <w:bookmarkStart w:id="2029" w:name="_Toc482371954"/>
      <w:bookmarkStart w:id="2030" w:name="_Toc482375242"/>
      <w:bookmarkStart w:id="2031" w:name="_Toc482526478"/>
      <w:bookmarkStart w:id="2032" w:name="_Toc482527336"/>
      <w:bookmarkStart w:id="2033" w:name="_Toc482605142"/>
      <w:bookmarkStart w:id="2034" w:name="_Toc482607132"/>
      <w:bookmarkStart w:id="2035" w:name="_Toc482607991"/>
      <w:bookmarkStart w:id="2036" w:name="_Toc482370563"/>
      <w:bookmarkStart w:id="2037" w:name="_Toc482371955"/>
      <w:bookmarkStart w:id="2038" w:name="_Toc482375243"/>
      <w:bookmarkStart w:id="2039" w:name="_Toc482526479"/>
      <w:bookmarkStart w:id="2040" w:name="_Toc482527337"/>
      <w:bookmarkStart w:id="2041" w:name="_Toc482605143"/>
      <w:bookmarkStart w:id="2042" w:name="_Toc482607133"/>
      <w:bookmarkStart w:id="2043" w:name="_Toc482607992"/>
      <w:bookmarkStart w:id="2044" w:name="_Toc482370564"/>
      <w:bookmarkStart w:id="2045" w:name="_Toc482371956"/>
      <w:bookmarkStart w:id="2046" w:name="_Toc482375244"/>
      <w:bookmarkStart w:id="2047" w:name="_Toc482526480"/>
      <w:bookmarkStart w:id="2048" w:name="_Toc482527338"/>
      <w:bookmarkStart w:id="2049" w:name="_Toc482605144"/>
      <w:bookmarkStart w:id="2050" w:name="_Toc482607134"/>
      <w:bookmarkStart w:id="2051" w:name="_Toc482607993"/>
      <w:bookmarkStart w:id="2052" w:name="_Toc482370565"/>
      <w:bookmarkStart w:id="2053" w:name="_Toc482371957"/>
      <w:bookmarkStart w:id="2054" w:name="_Toc482375245"/>
      <w:bookmarkStart w:id="2055" w:name="_Toc482526481"/>
      <w:bookmarkStart w:id="2056" w:name="_Toc482527339"/>
      <w:bookmarkStart w:id="2057" w:name="_Toc482605145"/>
      <w:bookmarkStart w:id="2058" w:name="_Toc482607135"/>
      <w:bookmarkStart w:id="2059" w:name="_Toc482607994"/>
      <w:bookmarkStart w:id="2060" w:name="_Toc482370566"/>
      <w:bookmarkStart w:id="2061" w:name="_Toc482371958"/>
      <w:bookmarkStart w:id="2062" w:name="_Toc482375246"/>
      <w:bookmarkStart w:id="2063" w:name="_Toc482526482"/>
      <w:bookmarkStart w:id="2064" w:name="_Toc482527340"/>
      <w:bookmarkStart w:id="2065" w:name="_Toc482605146"/>
      <w:bookmarkStart w:id="2066" w:name="_Toc482607136"/>
      <w:bookmarkStart w:id="2067" w:name="_Toc482607995"/>
      <w:bookmarkStart w:id="2068" w:name="_Toc482370567"/>
      <w:bookmarkStart w:id="2069" w:name="_Toc482371959"/>
      <w:bookmarkStart w:id="2070" w:name="_Toc482375247"/>
      <w:bookmarkStart w:id="2071" w:name="_Toc482526483"/>
      <w:bookmarkStart w:id="2072" w:name="_Toc482527341"/>
      <w:bookmarkStart w:id="2073" w:name="_Toc482605147"/>
      <w:bookmarkStart w:id="2074" w:name="_Toc482607137"/>
      <w:bookmarkStart w:id="2075" w:name="_Toc482607996"/>
      <w:bookmarkStart w:id="2076" w:name="_Toc482370568"/>
      <w:bookmarkStart w:id="2077" w:name="_Toc482371960"/>
      <w:bookmarkStart w:id="2078" w:name="_Toc482375248"/>
      <w:bookmarkStart w:id="2079" w:name="_Toc482526484"/>
      <w:bookmarkStart w:id="2080" w:name="_Toc482527342"/>
      <w:bookmarkStart w:id="2081" w:name="_Toc482605148"/>
      <w:bookmarkStart w:id="2082" w:name="_Toc482607138"/>
      <w:bookmarkStart w:id="2083" w:name="_Toc482607997"/>
      <w:bookmarkStart w:id="2084" w:name="_Toc482370569"/>
      <w:bookmarkStart w:id="2085" w:name="_Toc482371961"/>
      <w:bookmarkStart w:id="2086" w:name="_Toc482375249"/>
      <w:bookmarkStart w:id="2087" w:name="_Toc482526485"/>
      <w:bookmarkStart w:id="2088" w:name="_Toc482527343"/>
      <w:bookmarkStart w:id="2089" w:name="_Toc482605149"/>
      <w:bookmarkStart w:id="2090" w:name="_Toc482607139"/>
      <w:bookmarkStart w:id="2091" w:name="_Toc482607998"/>
      <w:bookmarkStart w:id="2092" w:name="_Toc482370570"/>
      <w:bookmarkStart w:id="2093" w:name="_Toc482371962"/>
      <w:bookmarkStart w:id="2094" w:name="_Toc482375250"/>
      <w:bookmarkStart w:id="2095" w:name="_Toc482526486"/>
      <w:bookmarkStart w:id="2096" w:name="_Toc482527344"/>
      <w:bookmarkStart w:id="2097" w:name="_Toc482605150"/>
      <w:bookmarkStart w:id="2098" w:name="_Toc482607140"/>
      <w:bookmarkStart w:id="2099" w:name="_Toc482607999"/>
      <w:bookmarkStart w:id="2100" w:name="_Toc482370571"/>
      <w:bookmarkStart w:id="2101" w:name="_Toc482371963"/>
      <w:bookmarkStart w:id="2102" w:name="_Toc482375251"/>
      <w:bookmarkStart w:id="2103" w:name="_Toc482526487"/>
      <w:bookmarkStart w:id="2104" w:name="_Toc482527345"/>
      <w:bookmarkStart w:id="2105" w:name="_Toc482605151"/>
      <w:bookmarkStart w:id="2106" w:name="_Toc482607141"/>
      <w:bookmarkStart w:id="2107" w:name="_Toc482608000"/>
      <w:bookmarkStart w:id="2108" w:name="_Toc482370572"/>
      <w:bookmarkStart w:id="2109" w:name="_Toc482371964"/>
      <w:bookmarkStart w:id="2110" w:name="_Toc482375252"/>
      <w:bookmarkStart w:id="2111" w:name="_Toc482526488"/>
      <w:bookmarkStart w:id="2112" w:name="_Toc482527346"/>
      <w:bookmarkStart w:id="2113" w:name="_Toc482605152"/>
      <w:bookmarkStart w:id="2114" w:name="_Toc482607142"/>
      <w:bookmarkStart w:id="2115" w:name="_Toc482608001"/>
      <w:bookmarkStart w:id="2116" w:name="_Toc482370573"/>
      <w:bookmarkStart w:id="2117" w:name="_Toc482371965"/>
      <w:bookmarkStart w:id="2118" w:name="_Toc482375253"/>
      <w:bookmarkStart w:id="2119" w:name="_Toc482526489"/>
      <w:bookmarkStart w:id="2120" w:name="_Toc482527347"/>
      <w:bookmarkStart w:id="2121" w:name="_Toc482605153"/>
      <w:bookmarkStart w:id="2122" w:name="_Toc482607143"/>
      <w:bookmarkStart w:id="2123" w:name="_Toc482608002"/>
      <w:bookmarkStart w:id="2124" w:name="_Toc482370574"/>
      <w:bookmarkStart w:id="2125" w:name="_Toc482371966"/>
      <w:bookmarkStart w:id="2126" w:name="_Toc482375254"/>
      <w:bookmarkStart w:id="2127" w:name="_Toc482526490"/>
      <w:bookmarkStart w:id="2128" w:name="_Toc482527348"/>
      <w:bookmarkStart w:id="2129" w:name="_Toc482605154"/>
      <w:bookmarkStart w:id="2130" w:name="_Toc482607144"/>
      <w:bookmarkStart w:id="2131" w:name="_Toc482608003"/>
      <w:bookmarkStart w:id="2132" w:name="_Toc482370575"/>
      <w:bookmarkStart w:id="2133" w:name="_Toc482371967"/>
      <w:bookmarkStart w:id="2134" w:name="_Toc482375255"/>
      <w:bookmarkStart w:id="2135" w:name="_Toc482526491"/>
      <w:bookmarkStart w:id="2136" w:name="_Toc482527349"/>
      <w:bookmarkStart w:id="2137" w:name="_Toc482605155"/>
      <w:bookmarkStart w:id="2138" w:name="_Toc482607145"/>
      <w:bookmarkStart w:id="2139" w:name="_Toc482608004"/>
      <w:bookmarkStart w:id="2140" w:name="_Toc482370576"/>
      <w:bookmarkStart w:id="2141" w:name="_Toc482371968"/>
      <w:bookmarkStart w:id="2142" w:name="_Toc482375256"/>
      <w:bookmarkStart w:id="2143" w:name="_Toc482526492"/>
      <w:bookmarkStart w:id="2144" w:name="_Toc482527350"/>
      <w:bookmarkStart w:id="2145" w:name="_Toc482605156"/>
      <w:bookmarkStart w:id="2146" w:name="_Toc482607146"/>
      <w:bookmarkStart w:id="2147" w:name="_Toc482608005"/>
      <w:bookmarkStart w:id="2148" w:name="_Toc482370577"/>
      <w:bookmarkStart w:id="2149" w:name="_Toc482371969"/>
      <w:bookmarkStart w:id="2150" w:name="_Toc482375257"/>
      <w:bookmarkStart w:id="2151" w:name="_Toc482526493"/>
      <w:bookmarkStart w:id="2152" w:name="_Toc482527351"/>
      <w:bookmarkStart w:id="2153" w:name="_Toc482605157"/>
      <w:bookmarkStart w:id="2154" w:name="_Toc482607147"/>
      <w:bookmarkStart w:id="2155" w:name="_Toc482608006"/>
      <w:bookmarkStart w:id="2156" w:name="_Toc482370578"/>
      <w:bookmarkStart w:id="2157" w:name="_Toc482371970"/>
      <w:bookmarkStart w:id="2158" w:name="_Toc482375258"/>
      <w:bookmarkStart w:id="2159" w:name="_Toc482526494"/>
      <w:bookmarkStart w:id="2160" w:name="_Toc482527352"/>
      <w:bookmarkStart w:id="2161" w:name="_Toc482605158"/>
      <w:bookmarkStart w:id="2162" w:name="_Toc482607148"/>
      <w:bookmarkStart w:id="2163" w:name="_Toc482608007"/>
      <w:bookmarkStart w:id="2164" w:name="_Toc482370579"/>
      <w:bookmarkStart w:id="2165" w:name="_Toc482371971"/>
      <w:bookmarkStart w:id="2166" w:name="_Toc482375259"/>
      <w:bookmarkStart w:id="2167" w:name="_Toc482526495"/>
      <w:bookmarkStart w:id="2168" w:name="_Toc482527353"/>
      <w:bookmarkStart w:id="2169" w:name="_Toc482605159"/>
      <w:bookmarkStart w:id="2170" w:name="_Toc482607149"/>
      <w:bookmarkStart w:id="2171" w:name="_Toc482608008"/>
      <w:bookmarkStart w:id="2172" w:name="_Toc482370580"/>
      <w:bookmarkStart w:id="2173" w:name="_Toc482371972"/>
      <w:bookmarkStart w:id="2174" w:name="_Toc482375260"/>
      <w:bookmarkStart w:id="2175" w:name="_Toc482526496"/>
      <w:bookmarkStart w:id="2176" w:name="_Toc482527354"/>
      <w:bookmarkStart w:id="2177" w:name="_Toc482605160"/>
      <w:bookmarkStart w:id="2178" w:name="_Toc482607150"/>
      <w:bookmarkStart w:id="2179" w:name="_Toc482608009"/>
      <w:bookmarkStart w:id="2180" w:name="_Toc482370581"/>
      <w:bookmarkStart w:id="2181" w:name="_Toc482371973"/>
      <w:bookmarkStart w:id="2182" w:name="_Toc482375261"/>
      <w:bookmarkStart w:id="2183" w:name="_Toc482526497"/>
      <w:bookmarkStart w:id="2184" w:name="_Toc482527355"/>
      <w:bookmarkStart w:id="2185" w:name="_Toc482605161"/>
      <w:bookmarkStart w:id="2186" w:name="_Toc482607151"/>
      <w:bookmarkStart w:id="2187" w:name="_Toc482608010"/>
      <w:bookmarkStart w:id="2188" w:name="_Toc482370582"/>
      <w:bookmarkStart w:id="2189" w:name="_Toc482371974"/>
      <w:bookmarkStart w:id="2190" w:name="_Toc482375262"/>
      <w:bookmarkStart w:id="2191" w:name="_Toc482526498"/>
      <w:bookmarkStart w:id="2192" w:name="_Toc482527356"/>
      <w:bookmarkStart w:id="2193" w:name="_Toc482605162"/>
      <w:bookmarkStart w:id="2194" w:name="_Toc482607152"/>
      <w:bookmarkStart w:id="2195" w:name="_Toc482608011"/>
      <w:bookmarkStart w:id="2196" w:name="_Toc482370583"/>
      <w:bookmarkStart w:id="2197" w:name="_Toc482371975"/>
      <w:bookmarkStart w:id="2198" w:name="_Toc482375263"/>
      <w:bookmarkStart w:id="2199" w:name="_Toc482526499"/>
      <w:bookmarkStart w:id="2200" w:name="_Toc482527357"/>
      <w:bookmarkStart w:id="2201" w:name="_Toc482605163"/>
      <w:bookmarkStart w:id="2202" w:name="_Toc482607153"/>
      <w:bookmarkStart w:id="2203" w:name="_Toc482608012"/>
      <w:bookmarkStart w:id="2204" w:name="_Toc482370584"/>
      <w:bookmarkStart w:id="2205" w:name="_Toc482371976"/>
      <w:bookmarkStart w:id="2206" w:name="_Toc482375264"/>
      <w:bookmarkStart w:id="2207" w:name="_Toc482526500"/>
      <w:bookmarkStart w:id="2208" w:name="_Toc482527358"/>
      <w:bookmarkStart w:id="2209" w:name="_Toc482605164"/>
      <w:bookmarkStart w:id="2210" w:name="_Toc482607154"/>
      <w:bookmarkStart w:id="2211" w:name="_Toc482608013"/>
      <w:bookmarkStart w:id="2212" w:name="_Toc482370585"/>
      <w:bookmarkStart w:id="2213" w:name="_Toc482371977"/>
      <w:bookmarkStart w:id="2214" w:name="_Toc482375265"/>
      <w:bookmarkStart w:id="2215" w:name="_Toc482526501"/>
      <w:bookmarkStart w:id="2216" w:name="_Toc482527359"/>
      <w:bookmarkStart w:id="2217" w:name="_Toc482605165"/>
      <w:bookmarkStart w:id="2218" w:name="_Toc482607155"/>
      <w:bookmarkStart w:id="2219" w:name="_Toc482608014"/>
      <w:bookmarkStart w:id="2220" w:name="_Toc482370586"/>
      <w:bookmarkStart w:id="2221" w:name="_Toc482371978"/>
      <w:bookmarkStart w:id="2222" w:name="_Toc482375266"/>
      <w:bookmarkStart w:id="2223" w:name="_Toc482526502"/>
      <w:bookmarkStart w:id="2224" w:name="_Toc482527360"/>
      <w:bookmarkStart w:id="2225" w:name="_Toc482605166"/>
      <w:bookmarkStart w:id="2226" w:name="_Toc482607156"/>
      <w:bookmarkStart w:id="2227" w:name="_Toc482608015"/>
      <w:bookmarkStart w:id="2228" w:name="_Toc482370587"/>
      <w:bookmarkStart w:id="2229" w:name="_Toc482371979"/>
      <w:bookmarkStart w:id="2230" w:name="_Toc482375267"/>
      <w:bookmarkStart w:id="2231" w:name="_Toc482526503"/>
      <w:bookmarkStart w:id="2232" w:name="_Toc482527361"/>
      <w:bookmarkStart w:id="2233" w:name="_Toc482605167"/>
      <w:bookmarkStart w:id="2234" w:name="_Toc482607157"/>
      <w:bookmarkStart w:id="2235" w:name="_Toc482608016"/>
      <w:bookmarkStart w:id="2236" w:name="_Toc482370588"/>
      <w:bookmarkStart w:id="2237" w:name="_Toc482371980"/>
      <w:bookmarkStart w:id="2238" w:name="_Toc482375268"/>
      <w:bookmarkStart w:id="2239" w:name="_Toc482526504"/>
      <w:bookmarkStart w:id="2240" w:name="_Toc482527362"/>
      <w:bookmarkStart w:id="2241" w:name="_Toc482605168"/>
      <w:bookmarkStart w:id="2242" w:name="_Toc482607158"/>
      <w:bookmarkStart w:id="2243" w:name="_Toc482608017"/>
      <w:bookmarkStart w:id="2244" w:name="_Toc482370589"/>
      <w:bookmarkStart w:id="2245" w:name="_Toc482371981"/>
      <w:bookmarkStart w:id="2246" w:name="_Toc482375269"/>
      <w:bookmarkStart w:id="2247" w:name="_Toc482526505"/>
      <w:bookmarkStart w:id="2248" w:name="_Toc482527363"/>
      <w:bookmarkStart w:id="2249" w:name="_Toc482605169"/>
      <w:bookmarkStart w:id="2250" w:name="_Toc482607159"/>
      <w:bookmarkStart w:id="2251" w:name="_Toc482608018"/>
      <w:bookmarkStart w:id="2252" w:name="_Toc482370590"/>
      <w:bookmarkStart w:id="2253" w:name="_Toc482371982"/>
      <w:bookmarkStart w:id="2254" w:name="_Toc482375270"/>
      <w:bookmarkStart w:id="2255" w:name="_Toc482526506"/>
      <w:bookmarkStart w:id="2256" w:name="_Toc482527364"/>
      <w:bookmarkStart w:id="2257" w:name="_Toc482605170"/>
      <w:bookmarkStart w:id="2258" w:name="_Toc482607160"/>
      <w:bookmarkStart w:id="2259" w:name="_Toc482608019"/>
      <w:bookmarkStart w:id="2260" w:name="_Toc482370591"/>
      <w:bookmarkStart w:id="2261" w:name="_Toc482371983"/>
      <w:bookmarkStart w:id="2262" w:name="_Toc482375271"/>
      <w:bookmarkStart w:id="2263" w:name="_Toc482526507"/>
      <w:bookmarkStart w:id="2264" w:name="_Toc482527365"/>
      <w:bookmarkStart w:id="2265" w:name="_Toc482605171"/>
      <w:bookmarkStart w:id="2266" w:name="_Toc482607161"/>
      <w:bookmarkStart w:id="2267" w:name="_Toc482608020"/>
      <w:bookmarkStart w:id="2268" w:name="_Toc482370592"/>
      <w:bookmarkStart w:id="2269" w:name="_Toc482371984"/>
      <w:bookmarkStart w:id="2270" w:name="_Toc482375272"/>
      <w:bookmarkStart w:id="2271" w:name="_Toc482526508"/>
      <w:bookmarkStart w:id="2272" w:name="_Toc482527366"/>
      <w:bookmarkStart w:id="2273" w:name="_Toc482605172"/>
      <w:bookmarkStart w:id="2274" w:name="_Toc482607162"/>
      <w:bookmarkStart w:id="2275" w:name="_Toc482608021"/>
      <w:bookmarkStart w:id="2276" w:name="_Toc482370593"/>
      <w:bookmarkStart w:id="2277" w:name="_Toc482371985"/>
      <w:bookmarkStart w:id="2278" w:name="_Toc482375273"/>
      <w:bookmarkStart w:id="2279" w:name="_Toc482526509"/>
      <w:bookmarkStart w:id="2280" w:name="_Toc482527367"/>
      <w:bookmarkStart w:id="2281" w:name="_Toc482605173"/>
      <w:bookmarkStart w:id="2282" w:name="_Toc482607163"/>
      <w:bookmarkStart w:id="2283" w:name="_Toc482608022"/>
      <w:bookmarkStart w:id="2284" w:name="_Toc482370594"/>
      <w:bookmarkStart w:id="2285" w:name="_Toc482371986"/>
      <w:bookmarkStart w:id="2286" w:name="_Toc482375274"/>
      <w:bookmarkStart w:id="2287" w:name="_Toc482526510"/>
      <w:bookmarkStart w:id="2288" w:name="_Toc482527368"/>
      <w:bookmarkStart w:id="2289" w:name="_Toc482605174"/>
      <w:bookmarkStart w:id="2290" w:name="_Toc482607164"/>
      <w:bookmarkStart w:id="2291" w:name="_Toc482608023"/>
      <w:bookmarkStart w:id="2292" w:name="_Toc482370595"/>
      <w:bookmarkStart w:id="2293" w:name="_Toc482371987"/>
      <w:bookmarkStart w:id="2294" w:name="_Toc482375275"/>
      <w:bookmarkStart w:id="2295" w:name="_Toc482526511"/>
      <w:bookmarkStart w:id="2296" w:name="_Toc482527369"/>
      <w:bookmarkStart w:id="2297" w:name="_Toc482605175"/>
      <w:bookmarkStart w:id="2298" w:name="_Toc482607165"/>
      <w:bookmarkStart w:id="2299" w:name="_Toc482608024"/>
      <w:bookmarkStart w:id="2300" w:name="_Toc482370596"/>
      <w:bookmarkStart w:id="2301" w:name="_Toc482371988"/>
      <w:bookmarkStart w:id="2302" w:name="_Toc482375276"/>
      <w:bookmarkStart w:id="2303" w:name="_Toc482526512"/>
      <w:bookmarkStart w:id="2304" w:name="_Toc482527370"/>
      <w:bookmarkStart w:id="2305" w:name="_Toc482605176"/>
      <w:bookmarkStart w:id="2306" w:name="_Toc482607166"/>
      <w:bookmarkStart w:id="2307" w:name="_Toc482608025"/>
      <w:bookmarkStart w:id="2308" w:name="_Toc482370597"/>
      <w:bookmarkStart w:id="2309" w:name="_Toc482371989"/>
      <w:bookmarkStart w:id="2310" w:name="_Toc482375277"/>
      <w:bookmarkStart w:id="2311" w:name="_Toc482526513"/>
      <w:bookmarkStart w:id="2312" w:name="_Toc482527371"/>
      <w:bookmarkStart w:id="2313" w:name="_Toc482605177"/>
      <w:bookmarkStart w:id="2314" w:name="_Toc482607167"/>
      <w:bookmarkStart w:id="2315" w:name="_Toc482608026"/>
      <w:bookmarkStart w:id="2316" w:name="_Toc482370598"/>
      <w:bookmarkStart w:id="2317" w:name="_Toc482371990"/>
      <w:bookmarkStart w:id="2318" w:name="_Toc482375278"/>
      <w:bookmarkStart w:id="2319" w:name="_Toc482526514"/>
      <w:bookmarkStart w:id="2320" w:name="_Toc482527372"/>
      <w:bookmarkStart w:id="2321" w:name="_Toc482605178"/>
      <w:bookmarkStart w:id="2322" w:name="_Toc482607168"/>
      <w:bookmarkStart w:id="2323" w:name="_Toc482608027"/>
      <w:bookmarkStart w:id="2324" w:name="_Toc482370599"/>
      <w:bookmarkStart w:id="2325" w:name="_Toc482371991"/>
      <w:bookmarkStart w:id="2326" w:name="_Toc482375279"/>
      <w:bookmarkStart w:id="2327" w:name="_Toc482526515"/>
      <w:bookmarkStart w:id="2328" w:name="_Toc482527373"/>
      <w:bookmarkStart w:id="2329" w:name="_Toc482605179"/>
      <w:bookmarkStart w:id="2330" w:name="_Toc482607169"/>
      <w:bookmarkStart w:id="2331" w:name="_Toc482608028"/>
      <w:bookmarkStart w:id="2332" w:name="_Toc482370600"/>
      <w:bookmarkStart w:id="2333" w:name="_Toc482371992"/>
      <w:bookmarkStart w:id="2334" w:name="_Toc482375280"/>
      <w:bookmarkStart w:id="2335" w:name="_Toc482526516"/>
      <w:bookmarkStart w:id="2336" w:name="_Toc482527374"/>
      <w:bookmarkStart w:id="2337" w:name="_Toc482605180"/>
      <w:bookmarkStart w:id="2338" w:name="_Toc482607170"/>
      <w:bookmarkStart w:id="2339" w:name="_Toc482608029"/>
      <w:bookmarkStart w:id="2340" w:name="_Toc482370646"/>
      <w:bookmarkStart w:id="2341" w:name="_Toc482372038"/>
      <w:bookmarkStart w:id="2342" w:name="_Toc482375326"/>
      <w:bookmarkStart w:id="2343" w:name="_Toc482526562"/>
      <w:bookmarkStart w:id="2344" w:name="_Toc482527420"/>
      <w:bookmarkStart w:id="2345" w:name="_Toc482605226"/>
      <w:bookmarkStart w:id="2346" w:name="_Toc482607216"/>
      <w:bookmarkStart w:id="2347" w:name="_Toc482608075"/>
      <w:bookmarkStart w:id="2348" w:name="_Toc482370647"/>
      <w:bookmarkStart w:id="2349" w:name="_Toc482372039"/>
      <w:bookmarkStart w:id="2350" w:name="_Toc482375327"/>
      <w:bookmarkStart w:id="2351" w:name="_Toc482526563"/>
      <w:bookmarkStart w:id="2352" w:name="_Toc482527421"/>
      <w:bookmarkStart w:id="2353" w:name="_Toc482605227"/>
      <w:bookmarkStart w:id="2354" w:name="_Toc482607217"/>
      <w:bookmarkStart w:id="2355" w:name="_Toc482608076"/>
      <w:bookmarkStart w:id="2356" w:name="_Toc482370648"/>
      <w:bookmarkStart w:id="2357" w:name="_Toc482372040"/>
      <w:bookmarkStart w:id="2358" w:name="_Toc482375328"/>
      <w:bookmarkStart w:id="2359" w:name="_Toc482526564"/>
      <w:bookmarkStart w:id="2360" w:name="_Toc482527422"/>
      <w:bookmarkStart w:id="2361" w:name="_Toc482605228"/>
      <w:bookmarkStart w:id="2362" w:name="_Toc482607218"/>
      <w:bookmarkStart w:id="2363" w:name="_Toc482608077"/>
      <w:bookmarkStart w:id="2364" w:name="_Toc482370649"/>
      <w:bookmarkStart w:id="2365" w:name="_Toc482372041"/>
      <w:bookmarkStart w:id="2366" w:name="_Toc482375329"/>
      <w:bookmarkStart w:id="2367" w:name="_Toc482526565"/>
      <w:bookmarkStart w:id="2368" w:name="_Toc482527423"/>
      <w:bookmarkStart w:id="2369" w:name="_Toc482605229"/>
      <w:bookmarkStart w:id="2370" w:name="_Toc482607219"/>
      <w:bookmarkStart w:id="2371" w:name="_Toc482608078"/>
      <w:bookmarkStart w:id="2372" w:name="_Toc482370650"/>
      <w:bookmarkStart w:id="2373" w:name="_Toc482372042"/>
      <w:bookmarkStart w:id="2374" w:name="_Toc482375330"/>
      <w:bookmarkStart w:id="2375" w:name="_Toc482526566"/>
      <w:bookmarkStart w:id="2376" w:name="_Toc482527424"/>
      <w:bookmarkStart w:id="2377" w:name="_Toc482605230"/>
      <w:bookmarkStart w:id="2378" w:name="_Toc482607220"/>
      <w:bookmarkStart w:id="2379" w:name="_Toc482608079"/>
      <w:bookmarkStart w:id="2380" w:name="_Toc482370651"/>
      <w:bookmarkStart w:id="2381" w:name="_Toc482372043"/>
      <w:bookmarkStart w:id="2382" w:name="_Toc482375331"/>
      <w:bookmarkStart w:id="2383" w:name="_Toc482526567"/>
      <w:bookmarkStart w:id="2384" w:name="_Toc482527425"/>
      <w:bookmarkStart w:id="2385" w:name="_Toc482605231"/>
      <w:bookmarkStart w:id="2386" w:name="_Toc482607221"/>
      <w:bookmarkStart w:id="2387" w:name="_Toc482608080"/>
      <w:bookmarkStart w:id="2388" w:name="_Toc482370652"/>
      <w:bookmarkStart w:id="2389" w:name="_Toc482372044"/>
      <w:bookmarkStart w:id="2390" w:name="_Toc482375332"/>
      <w:bookmarkStart w:id="2391" w:name="_Toc482526568"/>
      <w:bookmarkStart w:id="2392" w:name="_Toc482527426"/>
      <w:bookmarkStart w:id="2393" w:name="_Toc482605232"/>
      <w:bookmarkStart w:id="2394" w:name="_Toc482607222"/>
      <w:bookmarkStart w:id="2395" w:name="_Toc482608081"/>
      <w:bookmarkStart w:id="2396" w:name="_Toc482370653"/>
      <w:bookmarkStart w:id="2397" w:name="_Toc482372045"/>
      <w:bookmarkStart w:id="2398" w:name="_Toc482375333"/>
      <w:bookmarkStart w:id="2399" w:name="_Toc482526569"/>
      <w:bookmarkStart w:id="2400" w:name="_Toc482527427"/>
      <w:bookmarkStart w:id="2401" w:name="_Toc482605233"/>
      <w:bookmarkStart w:id="2402" w:name="_Toc482607223"/>
      <w:bookmarkStart w:id="2403" w:name="_Toc482608082"/>
      <w:bookmarkStart w:id="2404" w:name="_Toc482370654"/>
      <w:bookmarkStart w:id="2405" w:name="_Toc482372046"/>
      <w:bookmarkStart w:id="2406" w:name="_Toc482375334"/>
      <w:bookmarkStart w:id="2407" w:name="_Toc482526570"/>
      <w:bookmarkStart w:id="2408" w:name="_Toc482527428"/>
      <w:bookmarkStart w:id="2409" w:name="_Toc482605234"/>
      <w:bookmarkStart w:id="2410" w:name="_Toc482607224"/>
      <w:bookmarkStart w:id="2411" w:name="_Toc482608083"/>
      <w:bookmarkStart w:id="2412" w:name="_Toc482370655"/>
      <w:bookmarkStart w:id="2413" w:name="_Toc482372047"/>
      <w:bookmarkStart w:id="2414" w:name="_Toc482375335"/>
      <w:bookmarkStart w:id="2415" w:name="_Toc482526571"/>
      <w:bookmarkStart w:id="2416" w:name="_Toc482527429"/>
      <w:bookmarkStart w:id="2417" w:name="_Toc482605235"/>
      <w:bookmarkStart w:id="2418" w:name="_Toc482607225"/>
      <w:bookmarkStart w:id="2419" w:name="_Toc482608084"/>
      <w:bookmarkStart w:id="2420" w:name="_Toc482370656"/>
      <w:bookmarkStart w:id="2421" w:name="_Toc482372048"/>
      <w:bookmarkStart w:id="2422" w:name="_Toc482375336"/>
      <w:bookmarkStart w:id="2423" w:name="_Toc482526572"/>
      <w:bookmarkStart w:id="2424" w:name="_Toc482527430"/>
      <w:bookmarkStart w:id="2425" w:name="_Toc482605236"/>
      <w:bookmarkStart w:id="2426" w:name="_Toc482607226"/>
      <w:bookmarkStart w:id="2427" w:name="_Toc482608085"/>
      <w:bookmarkStart w:id="2428" w:name="_Toc482370677"/>
      <w:bookmarkStart w:id="2429" w:name="_Toc482372069"/>
      <w:bookmarkStart w:id="2430" w:name="_Toc482375357"/>
      <w:bookmarkStart w:id="2431" w:name="_Toc482526593"/>
      <w:bookmarkStart w:id="2432" w:name="_Toc482527451"/>
      <w:bookmarkStart w:id="2433" w:name="_Toc482605257"/>
      <w:bookmarkStart w:id="2434" w:name="_Toc482607247"/>
      <w:bookmarkStart w:id="2435" w:name="_Toc482608106"/>
      <w:bookmarkStart w:id="2436" w:name="_Toc482370678"/>
      <w:bookmarkStart w:id="2437" w:name="_Toc482372070"/>
      <w:bookmarkStart w:id="2438" w:name="_Toc482375358"/>
      <w:bookmarkStart w:id="2439" w:name="_Toc482526594"/>
      <w:bookmarkStart w:id="2440" w:name="_Toc482527452"/>
      <w:bookmarkStart w:id="2441" w:name="_Toc482605258"/>
      <w:bookmarkStart w:id="2442" w:name="_Toc482607248"/>
      <w:bookmarkStart w:id="2443" w:name="_Toc482608107"/>
      <w:bookmarkStart w:id="2444" w:name="_Toc482370679"/>
      <w:bookmarkStart w:id="2445" w:name="_Toc482372071"/>
      <w:bookmarkStart w:id="2446" w:name="_Toc482375359"/>
      <w:bookmarkStart w:id="2447" w:name="_Toc482526595"/>
      <w:bookmarkStart w:id="2448" w:name="_Toc482527453"/>
      <w:bookmarkStart w:id="2449" w:name="_Toc482605259"/>
      <w:bookmarkStart w:id="2450" w:name="_Toc482607249"/>
      <w:bookmarkStart w:id="2451" w:name="_Toc482608108"/>
      <w:bookmarkStart w:id="2452" w:name="_Toc482370680"/>
      <w:bookmarkStart w:id="2453" w:name="_Toc482372072"/>
      <w:bookmarkStart w:id="2454" w:name="_Toc482375360"/>
      <w:bookmarkStart w:id="2455" w:name="_Toc482526596"/>
      <w:bookmarkStart w:id="2456" w:name="_Toc482527454"/>
      <w:bookmarkStart w:id="2457" w:name="_Toc482605260"/>
      <w:bookmarkStart w:id="2458" w:name="_Toc482607250"/>
      <w:bookmarkStart w:id="2459" w:name="_Toc482608109"/>
      <w:bookmarkStart w:id="2460" w:name="_Toc474961420"/>
      <w:bookmarkStart w:id="2461" w:name="_Toc474967287"/>
      <w:bookmarkStart w:id="2462" w:name="_Toc474968587"/>
      <w:bookmarkStart w:id="2463" w:name="_Toc475395850"/>
      <w:bookmarkStart w:id="2464" w:name="_Toc475396180"/>
      <w:bookmarkStart w:id="2465" w:name="_Toc475397112"/>
      <w:bookmarkStart w:id="2466" w:name="_Toc474968589"/>
      <w:bookmarkStart w:id="2467" w:name="_Toc474968590"/>
      <w:bookmarkStart w:id="2468" w:name="_Toc474968591"/>
      <w:bookmarkStart w:id="2469" w:name="_Toc474961428"/>
      <w:bookmarkStart w:id="2470" w:name="_Toc474967295"/>
      <w:bookmarkStart w:id="2471" w:name="_Toc474968598"/>
      <w:bookmarkStart w:id="2472" w:name="_Toc448038536"/>
      <w:bookmarkStart w:id="2473" w:name="_Toc448052938"/>
      <w:bookmarkStart w:id="2474" w:name="_Toc448056947"/>
      <w:bookmarkStart w:id="2475" w:name="_Toc448058076"/>
      <w:bookmarkStart w:id="2476" w:name="_Toc448437521"/>
      <w:bookmarkStart w:id="2477" w:name="_Toc448692826"/>
      <w:bookmarkStart w:id="2478" w:name="_Toc448038585"/>
      <w:bookmarkStart w:id="2479" w:name="_Toc448052987"/>
      <w:bookmarkStart w:id="2480" w:name="_Toc448056996"/>
      <w:bookmarkStart w:id="2481" w:name="_Toc448058125"/>
      <w:bookmarkStart w:id="2482" w:name="_Toc448437570"/>
      <w:bookmarkStart w:id="2483" w:name="_Toc448692875"/>
      <w:bookmarkStart w:id="2484" w:name="_Toc201042323"/>
      <w:bookmarkStart w:id="2485" w:name="_Toc203202082"/>
      <w:bookmarkStart w:id="2486" w:name="_Toc207771527"/>
      <w:bookmarkStart w:id="2487" w:name="_Toc208047955"/>
      <w:bookmarkStart w:id="2488" w:name="_Toc230163156"/>
      <w:bookmarkStart w:id="2489" w:name="_Toc372643320"/>
      <w:bookmarkStart w:id="2490" w:name="_Toc412731427"/>
      <w:bookmarkStart w:id="2491" w:name="_Toc19269454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r w:rsidRPr="00B331E2">
        <w:t>Konec dokumentu</w:t>
      </w:r>
      <w:bookmarkStart w:id="2492" w:name="_Toc400461450"/>
      <w:bookmarkStart w:id="2493" w:name="_Toc400631979"/>
      <w:bookmarkStart w:id="2494" w:name="_Toc400461451"/>
      <w:bookmarkStart w:id="2495" w:name="_Toc400631980"/>
      <w:bookmarkStart w:id="2496" w:name="_Toc400461452"/>
      <w:bookmarkStart w:id="2497" w:name="_Toc400631981"/>
      <w:bookmarkStart w:id="2498" w:name="_Toc400461381"/>
      <w:bookmarkStart w:id="2499" w:name="_Toc400461474"/>
      <w:bookmarkStart w:id="2500" w:name="_Toc400461475"/>
      <w:bookmarkStart w:id="2501" w:name="_Toc400461476"/>
      <w:bookmarkStart w:id="2502" w:name="_Toc400461477"/>
      <w:bookmarkStart w:id="2503" w:name="_Toc400461478"/>
      <w:bookmarkStart w:id="2504" w:name="_Toc400461479"/>
      <w:bookmarkStart w:id="2505" w:name="_Toc400461480"/>
      <w:bookmarkStart w:id="2506" w:name="_Toc400461481"/>
      <w:bookmarkStart w:id="2507" w:name="_Toc400461482"/>
      <w:bookmarkStart w:id="2508" w:name="_Toc400461483"/>
      <w:bookmarkStart w:id="2509" w:name="_Toc400461484"/>
      <w:bookmarkStart w:id="2510" w:name="_Toc400461485"/>
      <w:bookmarkStart w:id="2511" w:name="_Toc400461486"/>
      <w:bookmarkStart w:id="2512" w:name="_Toc400461487"/>
      <w:bookmarkStart w:id="2513" w:name="_Toc400722107"/>
      <w:bookmarkStart w:id="2514" w:name="_Toc400722334"/>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p>
    <w:sectPr w:rsidR="007224AD" w:rsidRPr="005C3277" w:rsidSect="005C3277">
      <w:headerReference w:type="default" r:id="rId12"/>
      <w:footerReference w:type="default" r:id="rId13"/>
      <w:headerReference w:type="firs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9502" w14:textId="77777777" w:rsidR="004D4BD9" w:rsidRDefault="004D4BD9" w:rsidP="00720F8A">
      <w:pPr>
        <w:spacing w:after="0" w:line="240" w:lineRule="auto"/>
      </w:pPr>
      <w:r>
        <w:separator/>
      </w:r>
    </w:p>
  </w:endnote>
  <w:endnote w:type="continuationSeparator" w:id="0">
    <w:p w14:paraId="082499BC" w14:textId="77777777" w:rsidR="004D4BD9" w:rsidRDefault="004D4BD9" w:rsidP="00720F8A">
      <w:pPr>
        <w:spacing w:after="0" w:line="240" w:lineRule="auto"/>
      </w:pPr>
      <w:r>
        <w:continuationSeparator/>
      </w:r>
    </w:p>
  </w:endnote>
  <w:endnote w:type="continuationNotice" w:id="1">
    <w:p w14:paraId="1D0AA7DE" w14:textId="77777777" w:rsidR="004D4BD9" w:rsidRDefault="004D4B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10006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4F6228"/>
        <w:insideH w:val="single" w:sz="18" w:space="0" w:color="808080"/>
        <w:insideV w:val="single" w:sz="18" w:space="0" w:color="4F6228"/>
      </w:tblBorders>
      <w:tblLook w:val="04A0" w:firstRow="1" w:lastRow="0" w:firstColumn="1" w:lastColumn="0" w:noHBand="0" w:noVBand="1"/>
    </w:tblPr>
    <w:tblGrid>
      <w:gridCol w:w="809"/>
      <w:gridCol w:w="8261"/>
    </w:tblGrid>
    <w:tr w:rsidR="007273FD" w:rsidRPr="00202B90" w14:paraId="07B5B851" w14:textId="77777777" w:rsidTr="000D2EF3">
      <w:trPr>
        <w:trHeight w:val="381"/>
      </w:trPr>
      <w:tc>
        <w:tcPr>
          <w:tcW w:w="446" w:type="pct"/>
          <w:tcBorders>
            <w:top w:val="single" w:sz="18" w:space="0" w:color="F0A22E" w:themeColor="accent1"/>
            <w:right w:val="single" w:sz="18" w:space="0" w:color="F0A22E" w:themeColor="accent1"/>
          </w:tcBorders>
        </w:tcPr>
        <w:p w14:paraId="0565DE5F" w14:textId="1181AC02" w:rsidR="007273FD" w:rsidRPr="00970638" w:rsidRDefault="007273FD" w:rsidP="00202B90">
          <w:pPr>
            <w:pStyle w:val="Zpat"/>
            <w:jc w:val="center"/>
            <w:rPr>
              <w:rFonts w:cs="Calibri"/>
              <w:b/>
              <w:sz w:val="32"/>
              <w:szCs w:val="32"/>
            </w:rPr>
          </w:pPr>
          <w:r w:rsidRPr="00970638">
            <w:rPr>
              <w:rFonts w:cs="Calibri"/>
              <w:sz w:val="22"/>
              <w:szCs w:val="22"/>
            </w:rPr>
            <w:fldChar w:fldCharType="begin"/>
          </w:r>
          <w:r w:rsidRPr="00970638">
            <w:rPr>
              <w:rFonts w:cs="Calibri"/>
            </w:rPr>
            <w:instrText xml:space="preserve"> PAGE   \* MERGEFORMAT </w:instrText>
          </w:r>
          <w:r w:rsidRPr="00970638">
            <w:rPr>
              <w:rFonts w:cs="Calibri"/>
              <w:sz w:val="22"/>
              <w:szCs w:val="22"/>
            </w:rPr>
            <w:fldChar w:fldCharType="separate"/>
          </w:r>
          <w:r w:rsidR="00FA45E3" w:rsidRPr="00FA45E3">
            <w:rPr>
              <w:rFonts w:cs="Calibri"/>
              <w:b/>
              <w:noProof/>
              <w:sz w:val="32"/>
              <w:szCs w:val="32"/>
            </w:rPr>
            <w:t>12</w:t>
          </w:r>
          <w:r w:rsidRPr="00970638">
            <w:rPr>
              <w:rFonts w:cs="Calibri"/>
              <w:b/>
              <w:noProof/>
              <w:sz w:val="32"/>
              <w:szCs w:val="32"/>
            </w:rPr>
            <w:fldChar w:fldCharType="end"/>
          </w:r>
        </w:p>
      </w:tc>
      <w:tc>
        <w:tcPr>
          <w:tcW w:w="4554" w:type="pct"/>
          <w:tcBorders>
            <w:top w:val="single" w:sz="18" w:space="0" w:color="F0A22E" w:themeColor="accent1"/>
            <w:left w:val="single" w:sz="18" w:space="0" w:color="F0A22E" w:themeColor="accent1"/>
          </w:tcBorders>
          <w:vAlign w:val="center"/>
        </w:tcPr>
        <w:p w14:paraId="30109876" w14:textId="7FD032B4" w:rsidR="007273FD" w:rsidRPr="00202B90" w:rsidRDefault="007273FD" w:rsidP="00C7207A">
          <w:pPr>
            <w:pStyle w:val="Zpat"/>
            <w:jc w:val="right"/>
            <w:rPr>
              <w:rFonts w:cs="Calibri"/>
              <w:b/>
              <w:sz w:val="22"/>
              <w:szCs w:val="22"/>
            </w:rPr>
          </w:pPr>
          <w:r>
            <w:rPr>
              <w:rFonts w:cs="Calibri"/>
              <w:b/>
              <w:sz w:val="22"/>
              <w:szCs w:val="22"/>
            </w:rPr>
            <w:fldChar w:fldCharType="begin"/>
          </w:r>
          <w:r>
            <w:rPr>
              <w:rFonts w:cs="Calibri"/>
              <w:b/>
              <w:sz w:val="22"/>
              <w:szCs w:val="22"/>
            </w:rPr>
            <w:instrText xml:space="preserve"> DOCPROPERTY  Subject  \* MERGEFORMAT </w:instrText>
          </w:r>
          <w:r>
            <w:rPr>
              <w:rFonts w:cs="Calibri"/>
              <w:b/>
              <w:sz w:val="22"/>
              <w:szCs w:val="22"/>
            </w:rPr>
            <w:fldChar w:fldCharType="separate"/>
          </w:r>
          <w:r w:rsidRPr="00EB446B">
            <w:rPr>
              <w:rFonts w:cs="Calibri"/>
              <w:b/>
              <w:sz w:val="22"/>
              <w:szCs w:val="22"/>
            </w:rPr>
            <w:t>Servisní služby</w:t>
          </w:r>
          <w:r>
            <w:rPr>
              <w:rFonts w:cs="Calibri"/>
              <w:b/>
              <w:sz w:val="22"/>
              <w:szCs w:val="22"/>
            </w:rPr>
            <w:fldChar w:fldCharType="end"/>
          </w:r>
        </w:p>
      </w:tc>
    </w:tr>
  </w:tbl>
  <w:p w14:paraId="616CBFE9" w14:textId="77777777" w:rsidR="007273FD" w:rsidRPr="007616B0" w:rsidRDefault="007273FD">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195C" w14:textId="77777777" w:rsidR="004D4BD9" w:rsidRDefault="004D4BD9" w:rsidP="00720F8A">
      <w:pPr>
        <w:spacing w:after="0" w:line="240" w:lineRule="auto"/>
      </w:pPr>
      <w:r>
        <w:separator/>
      </w:r>
    </w:p>
  </w:footnote>
  <w:footnote w:type="continuationSeparator" w:id="0">
    <w:p w14:paraId="27DE22C6" w14:textId="77777777" w:rsidR="004D4BD9" w:rsidRDefault="004D4BD9" w:rsidP="00720F8A">
      <w:pPr>
        <w:spacing w:after="0" w:line="240" w:lineRule="auto"/>
      </w:pPr>
      <w:r>
        <w:continuationSeparator/>
      </w:r>
    </w:p>
  </w:footnote>
  <w:footnote w:type="continuationNotice" w:id="1">
    <w:p w14:paraId="7076616C" w14:textId="77777777" w:rsidR="004D4BD9" w:rsidRDefault="004D4BD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9E73" w14:textId="5845F942" w:rsidR="007273FD" w:rsidRPr="0078026F" w:rsidRDefault="007273FD" w:rsidP="00375BD5">
    <w:pPr>
      <w:pStyle w:val="Zhlav"/>
      <w:pBdr>
        <w:bottom w:val="single" w:sz="12" w:space="1" w:color="auto"/>
      </w:pBd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06D" w14:textId="77777777" w:rsidR="007273FD" w:rsidRDefault="007273FD">
    <w:pPr>
      <w:pStyle w:val="Zhlav"/>
    </w:pPr>
    <w:r>
      <w:rPr>
        <w:noProof/>
      </w:rPr>
      <w:drawing>
        <wp:inline distT="0" distB="0" distL="0" distR="0" wp14:anchorId="12F52FDE" wp14:editId="633A24E6">
          <wp:extent cx="5270500" cy="870421"/>
          <wp:effectExtent l="0" t="0" r="6350" b="6350"/>
          <wp:docPr id="18" name="Obrázek 18"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A28A9E4"/>
    <w:lvl w:ilvl="0">
      <w:start w:val="1"/>
      <w:numFmt w:val="decimal"/>
      <w:pStyle w:val="slovanseznam2"/>
      <w:lvlText w:val="%1."/>
      <w:lvlJc w:val="left"/>
      <w:pPr>
        <w:tabs>
          <w:tab w:val="num" w:pos="7731"/>
        </w:tabs>
        <w:ind w:left="7731" w:hanging="360"/>
      </w:pPr>
      <w:rPr>
        <w:rFonts w:cs="Times New Roman"/>
      </w:rPr>
    </w:lvl>
  </w:abstractNum>
  <w:abstractNum w:abstractNumId="1" w15:restartNumberingAfterBreak="0">
    <w:nsid w:val="FFFFFF83"/>
    <w:multiLevelType w:val="singleLevel"/>
    <w:tmpl w:val="52C268E8"/>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68452E4"/>
    <w:lvl w:ilvl="0">
      <w:start w:val="1"/>
      <w:numFmt w:val="bullet"/>
      <w:pStyle w:val="Seznamsodrkami"/>
      <w:lvlText w:val=""/>
      <w:lvlJc w:val="left"/>
      <w:pPr>
        <w:tabs>
          <w:tab w:val="num" w:pos="360"/>
        </w:tabs>
        <w:ind w:left="360" w:hanging="360"/>
      </w:pPr>
      <w:rPr>
        <w:rFonts w:ascii="Symbol" w:hAnsi="Symbol" w:hint="default"/>
        <w:color w:val="000066"/>
        <w:sz w:val="22"/>
      </w:rPr>
    </w:lvl>
  </w:abstractNum>
  <w:abstractNum w:abstractNumId="3" w15:restartNumberingAfterBreak="0">
    <w:nsid w:val="02383ADD"/>
    <w:multiLevelType w:val="hybridMultilevel"/>
    <w:tmpl w:val="BEC2C0C4"/>
    <w:lvl w:ilvl="0" w:tplc="EC74C860">
      <w:start w:val="5"/>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1C5DCC"/>
    <w:multiLevelType w:val="hybridMultilevel"/>
    <w:tmpl w:val="315AA864"/>
    <w:lvl w:ilvl="0" w:tplc="09823C22">
      <w:start w:val="1"/>
      <w:numFmt w:val="decimal"/>
      <w:pStyle w:val="OMODRAZKY"/>
      <w:lvlText w:val="%1."/>
      <w:lvlJc w:val="left"/>
      <w:pPr>
        <w:tabs>
          <w:tab w:val="num" w:pos="567"/>
        </w:tabs>
        <w:ind w:left="567" w:hanging="567"/>
      </w:pPr>
      <w:rPr>
        <w:rFonts w:cs="Times New Roman" w:hint="default"/>
      </w:rPr>
    </w:lvl>
    <w:lvl w:ilvl="1" w:tplc="5094CA54">
      <w:start w:val="1"/>
      <w:numFmt w:val="lowerLetter"/>
      <w:lvlText w:val="%2."/>
      <w:lvlJc w:val="left"/>
      <w:pPr>
        <w:tabs>
          <w:tab w:val="num" w:pos="1440"/>
        </w:tabs>
        <w:ind w:left="1440" w:hanging="360"/>
      </w:pPr>
      <w:rPr>
        <w:rFonts w:cs="Times New Roman"/>
      </w:rPr>
    </w:lvl>
    <w:lvl w:ilvl="2" w:tplc="82CA1F4A">
      <w:start w:val="1"/>
      <w:numFmt w:val="lowerRoman"/>
      <w:lvlText w:val="%3."/>
      <w:lvlJc w:val="right"/>
      <w:pPr>
        <w:tabs>
          <w:tab w:val="num" w:pos="2160"/>
        </w:tabs>
        <w:ind w:left="2160" w:hanging="180"/>
      </w:pPr>
      <w:rPr>
        <w:rFonts w:cs="Times New Roman"/>
      </w:rPr>
    </w:lvl>
    <w:lvl w:ilvl="3" w:tplc="A1F247E4">
      <w:start w:val="1"/>
      <w:numFmt w:val="decimal"/>
      <w:lvlText w:val="%4."/>
      <w:lvlJc w:val="left"/>
      <w:pPr>
        <w:tabs>
          <w:tab w:val="num" w:pos="2880"/>
        </w:tabs>
        <w:ind w:left="2880" w:hanging="360"/>
      </w:pPr>
      <w:rPr>
        <w:rFonts w:cs="Times New Roman"/>
      </w:rPr>
    </w:lvl>
    <w:lvl w:ilvl="4" w:tplc="472E456C">
      <w:start w:val="1"/>
      <w:numFmt w:val="lowerLetter"/>
      <w:lvlText w:val="%5."/>
      <w:lvlJc w:val="left"/>
      <w:pPr>
        <w:tabs>
          <w:tab w:val="num" w:pos="3600"/>
        </w:tabs>
        <w:ind w:left="3600" w:hanging="360"/>
      </w:pPr>
      <w:rPr>
        <w:rFonts w:cs="Times New Roman"/>
      </w:rPr>
    </w:lvl>
    <w:lvl w:ilvl="5" w:tplc="A1B41866">
      <w:start w:val="1"/>
      <w:numFmt w:val="lowerRoman"/>
      <w:lvlText w:val="%6."/>
      <w:lvlJc w:val="right"/>
      <w:pPr>
        <w:tabs>
          <w:tab w:val="num" w:pos="4320"/>
        </w:tabs>
        <w:ind w:left="4320" w:hanging="180"/>
      </w:pPr>
      <w:rPr>
        <w:rFonts w:cs="Times New Roman"/>
      </w:rPr>
    </w:lvl>
    <w:lvl w:ilvl="6" w:tplc="4EF8F9B0">
      <w:start w:val="1"/>
      <w:numFmt w:val="decimal"/>
      <w:lvlText w:val="%7."/>
      <w:lvlJc w:val="left"/>
      <w:pPr>
        <w:tabs>
          <w:tab w:val="num" w:pos="5040"/>
        </w:tabs>
        <w:ind w:left="5040" w:hanging="360"/>
      </w:pPr>
      <w:rPr>
        <w:rFonts w:cs="Times New Roman"/>
      </w:rPr>
    </w:lvl>
    <w:lvl w:ilvl="7" w:tplc="622CA3DC">
      <w:start w:val="1"/>
      <w:numFmt w:val="lowerLetter"/>
      <w:lvlText w:val="%8."/>
      <w:lvlJc w:val="left"/>
      <w:pPr>
        <w:tabs>
          <w:tab w:val="num" w:pos="5760"/>
        </w:tabs>
        <w:ind w:left="5760" w:hanging="360"/>
      </w:pPr>
      <w:rPr>
        <w:rFonts w:cs="Times New Roman"/>
      </w:rPr>
    </w:lvl>
    <w:lvl w:ilvl="8" w:tplc="A79C9062">
      <w:start w:val="1"/>
      <w:numFmt w:val="lowerRoman"/>
      <w:lvlText w:val="%9."/>
      <w:lvlJc w:val="right"/>
      <w:pPr>
        <w:tabs>
          <w:tab w:val="num" w:pos="6480"/>
        </w:tabs>
        <w:ind w:left="6480" w:hanging="180"/>
      </w:pPr>
      <w:rPr>
        <w:rFonts w:cs="Times New Roman"/>
      </w:rPr>
    </w:lvl>
  </w:abstractNum>
  <w:abstractNum w:abstractNumId="5" w15:restartNumberingAfterBreak="0">
    <w:nsid w:val="05FB2678"/>
    <w:multiLevelType w:val="hybridMultilevel"/>
    <w:tmpl w:val="19788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8224E1"/>
    <w:multiLevelType w:val="hybridMultilevel"/>
    <w:tmpl w:val="39E218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B256C1"/>
    <w:multiLevelType w:val="hybridMultilevel"/>
    <w:tmpl w:val="CAA82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46317"/>
    <w:multiLevelType w:val="hybridMultilevel"/>
    <w:tmpl w:val="770432B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AD0DF8"/>
    <w:multiLevelType w:val="multilevel"/>
    <w:tmpl w:val="0405001F"/>
    <w:name w:val="WW8Num41"/>
    <w:styleLink w:val="Styl2"/>
    <w:lvl w:ilvl="0">
      <w:start w:val="6"/>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DF872BE"/>
    <w:multiLevelType w:val="hybridMultilevel"/>
    <w:tmpl w:val="AD3EC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B41854"/>
    <w:multiLevelType w:val="hybridMultilevel"/>
    <w:tmpl w:val="FB269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3232F1"/>
    <w:multiLevelType w:val="hybridMultilevel"/>
    <w:tmpl w:val="EB966B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324479"/>
    <w:multiLevelType w:val="hybridMultilevel"/>
    <w:tmpl w:val="0394B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E13831"/>
    <w:multiLevelType w:val="hybridMultilevel"/>
    <w:tmpl w:val="5EAE9E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081798"/>
    <w:multiLevelType w:val="hybridMultilevel"/>
    <w:tmpl w:val="877E93F2"/>
    <w:lvl w:ilvl="0" w:tplc="B90C842A">
      <w:start w:val="1"/>
      <w:numFmt w:val="bullet"/>
      <w:lvlRestart w:val="0"/>
      <w:pStyle w:val="Odrkazelen"/>
      <w:lvlText w:val="-"/>
      <w:lvlJc w:val="left"/>
      <w:pPr>
        <w:ind w:left="720" w:hanging="360"/>
      </w:pPr>
      <w:rPr>
        <w:rFonts w:ascii="Calibri" w:hAnsi="Calibri" w:hint="default"/>
        <w:color w:val="614139" w:themeColor="accent3" w:themeShade="8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2F4433"/>
    <w:multiLevelType w:val="multilevel"/>
    <w:tmpl w:val="C6EE3F0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41116D0D"/>
    <w:multiLevelType w:val="multilevel"/>
    <w:tmpl w:val="DAAEC658"/>
    <w:lvl w:ilvl="0">
      <w:start w:val="1"/>
      <w:numFmt w:val="lowerRoman"/>
      <w:pStyle w:val="Seznam3"/>
      <w:lvlText w:val="%1."/>
      <w:lvlJc w:val="left"/>
      <w:pPr>
        <w:tabs>
          <w:tab w:val="num" w:pos="567"/>
        </w:tabs>
        <w:ind w:left="1701" w:hanging="567"/>
      </w:pPr>
      <w:rPr>
        <w:rFonts w:cs="Times New Roman" w:hint="default"/>
      </w:rPr>
    </w:lvl>
    <w:lvl w:ilvl="1">
      <w:start w:val="1"/>
      <w:numFmt w:val="decimal"/>
      <w:lvlText w:val="%1.%2."/>
      <w:lvlJc w:val="left"/>
      <w:pPr>
        <w:tabs>
          <w:tab w:val="num" w:pos="3134"/>
        </w:tabs>
        <w:ind w:left="3134" w:hanging="432"/>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Restart w:val="0"/>
      <w:lvlText w:val="%1.%2.%3."/>
      <w:lvlJc w:val="left"/>
      <w:pPr>
        <w:tabs>
          <w:tab w:val="num" w:pos="3782"/>
        </w:tabs>
        <w:ind w:left="3566" w:hanging="504"/>
      </w:pPr>
      <w:rPr>
        <w:rFonts w:cs="Times New Roman" w:hint="default"/>
        <w:b w:val="0"/>
        <w:bCs w:val="0"/>
        <w:i w:val="0"/>
        <w:iCs w:val="0"/>
        <w:caps w:val="0"/>
        <w:smallCaps w:val="0"/>
        <w:strike w:val="0"/>
        <w:dstrike w:val="0"/>
        <w:vanish w:val="0"/>
        <w:color w:val="000000"/>
        <w:spacing w:val="0"/>
        <w:position w:val="0"/>
        <w:u w:val="none"/>
        <w:vertAlign w:val="baseline"/>
      </w:rPr>
    </w:lvl>
    <w:lvl w:ilvl="3">
      <w:start w:val="1"/>
      <w:numFmt w:val="decimal"/>
      <w:lvlText w:val="%1.%2.%3.%4."/>
      <w:lvlJc w:val="left"/>
      <w:pPr>
        <w:tabs>
          <w:tab w:val="num" w:pos="4142"/>
        </w:tabs>
        <w:ind w:left="4070" w:hanging="648"/>
      </w:pPr>
      <w:rPr>
        <w:rFonts w:cs="Times New Roman" w:hint="default"/>
      </w:rPr>
    </w:lvl>
    <w:lvl w:ilvl="4">
      <w:start w:val="1"/>
      <w:numFmt w:val="decimal"/>
      <w:lvlText w:val="%1.%2.%3.%4.%5."/>
      <w:lvlJc w:val="left"/>
      <w:pPr>
        <w:tabs>
          <w:tab w:val="num" w:pos="4862"/>
        </w:tabs>
        <w:ind w:left="4574" w:hanging="792"/>
      </w:pPr>
      <w:rPr>
        <w:rFonts w:cs="Times New Roman" w:hint="default"/>
      </w:rPr>
    </w:lvl>
    <w:lvl w:ilvl="5">
      <w:start w:val="1"/>
      <w:numFmt w:val="decimal"/>
      <w:lvlText w:val="%1.%2.%3.%4.%5.%6."/>
      <w:lvlJc w:val="left"/>
      <w:pPr>
        <w:tabs>
          <w:tab w:val="num" w:pos="5222"/>
        </w:tabs>
        <w:ind w:left="5078" w:hanging="936"/>
      </w:pPr>
      <w:rPr>
        <w:rFonts w:cs="Times New Roman" w:hint="default"/>
      </w:rPr>
    </w:lvl>
    <w:lvl w:ilvl="6">
      <w:start w:val="1"/>
      <w:numFmt w:val="decimal"/>
      <w:lvlText w:val="%1.%2.%3.%4.%5.%6.%7."/>
      <w:lvlJc w:val="left"/>
      <w:pPr>
        <w:tabs>
          <w:tab w:val="num" w:pos="5942"/>
        </w:tabs>
        <w:ind w:left="5582" w:hanging="1080"/>
      </w:pPr>
      <w:rPr>
        <w:rFonts w:cs="Times New Roman" w:hint="default"/>
      </w:rPr>
    </w:lvl>
    <w:lvl w:ilvl="7">
      <w:start w:val="1"/>
      <w:numFmt w:val="decimal"/>
      <w:lvlText w:val="%1.%2.%3.%4.%5.%6.%7.%8."/>
      <w:lvlJc w:val="left"/>
      <w:pPr>
        <w:tabs>
          <w:tab w:val="num" w:pos="6302"/>
        </w:tabs>
        <w:ind w:left="6086" w:hanging="1224"/>
      </w:pPr>
      <w:rPr>
        <w:rFonts w:cs="Times New Roman" w:hint="default"/>
      </w:rPr>
    </w:lvl>
    <w:lvl w:ilvl="8">
      <w:start w:val="1"/>
      <w:numFmt w:val="decimal"/>
      <w:lvlText w:val="%1.%2.%3.%4.%5.%6.%7.%8.%9."/>
      <w:lvlJc w:val="left"/>
      <w:pPr>
        <w:tabs>
          <w:tab w:val="num" w:pos="7022"/>
        </w:tabs>
        <w:ind w:left="6662" w:hanging="1440"/>
      </w:pPr>
      <w:rPr>
        <w:rFonts w:cs="Times New Roman" w:hint="default"/>
      </w:rPr>
    </w:lvl>
  </w:abstractNum>
  <w:abstractNum w:abstractNumId="18" w15:restartNumberingAfterBreak="0">
    <w:nsid w:val="4B2175B6"/>
    <w:multiLevelType w:val="hybridMultilevel"/>
    <w:tmpl w:val="EA567550"/>
    <w:lvl w:ilvl="0" w:tplc="437AEA7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1C7CDB"/>
    <w:multiLevelType w:val="hybridMultilevel"/>
    <w:tmpl w:val="34B688C8"/>
    <w:lvl w:ilvl="0" w:tplc="EF8A1F96">
      <w:start w:val="1"/>
      <w:numFmt w:val="decimal"/>
      <w:pStyle w:val="slovnobrzk"/>
      <w:lvlText w:val="Obr. č. %1"/>
      <w:lvlJc w:val="left"/>
      <w:pPr>
        <w:tabs>
          <w:tab w:val="num" w:pos="3840"/>
        </w:tabs>
        <w:ind w:left="2760" w:hanging="360"/>
      </w:pPr>
      <w:rPr>
        <w:rFonts w:hint="default"/>
        <w:b w:val="0"/>
        <w:i/>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DCF1759"/>
    <w:multiLevelType w:val="multilevel"/>
    <w:tmpl w:val="B5F4C55C"/>
    <w:lvl w:ilvl="0">
      <w:numFmt w:val="bullet"/>
      <w:lvlText w:val=""/>
      <w:lvlJc w:val="left"/>
      <w:pPr>
        <w:tabs>
          <w:tab w:val="num" w:pos="3119"/>
        </w:tabs>
        <w:ind w:left="3119" w:hanging="567"/>
      </w:pPr>
      <w:rPr>
        <w:rFonts w:ascii="Wingdings" w:hAnsi="Wingdings" w:hint="default"/>
        <w:color w:val="A50021"/>
        <w:sz w:val="24"/>
      </w:rPr>
    </w:lvl>
    <w:lvl w:ilvl="1">
      <w:numFmt w:val="bullet"/>
      <w:pStyle w:val="OdrkaEQmodr"/>
      <w:lvlText w:val=""/>
      <w:lvlJc w:val="left"/>
      <w:pPr>
        <w:tabs>
          <w:tab w:val="num" w:pos="1134"/>
        </w:tabs>
        <w:ind w:left="1134" w:hanging="567"/>
      </w:pPr>
      <w:rPr>
        <w:rFonts w:ascii="Wingdings" w:hAnsi="Wingdings" w:hint="default"/>
        <w:color w:val="C1D2ED"/>
        <w:sz w:val="24"/>
      </w:rPr>
    </w:lvl>
    <w:lvl w:ilvl="2">
      <w:numFmt w:val="bullet"/>
      <w:lvlText w:val=""/>
      <w:lvlJc w:val="left"/>
      <w:pPr>
        <w:tabs>
          <w:tab w:val="num" w:pos="1701"/>
        </w:tabs>
        <w:ind w:left="1701" w:hanging="567"/>
      </w:pPr>
      <w:rPr>
        <w:rFonts w:ascii="Wingdings" w:hAnsi="Wingdings" w:hint="default"/>
        <w:sz w:val="24"/>
      </w:rPr>
    </w:lvl>
    <w:lvl w:ilvl="3">
      <w:numFmt w:val="bullet"/>
      <w:lvlText w:val=""/>
      <w:lvlJc w:val="left"/>
      <w:pPr>
        <w:tabs>
          <w:tab w:val="num" w:pos="2268"/>
        </w:tabs>
        <w:ind w:left="2268" w:hanging="567"/>
      </w:pPr>
      <w:rPr>
        <w:rFonts w:ascii="Wingdings" w:hAnsi="Wingdings" w:hint="default"/>
        <w:color w:val="A50021"/>
      </w:rPr>
    </w:lvl>
    <w:lvl w:ilvl="4">
      <w:numFmt w:val="bullet"/>
      <w:lvlText w:val=""/>
      <w:lvlJc w:val="left"/>
      <w:pPr>
        <w:tabs>
          <w:tab w:val="num" w:pos="2835"/>
        </w:tabs>
        <w:ind w:left="2835" w:hanging="567"/>
      </w:pPr>
      <w:rPr>
        <w:rFonts w:ascii="Wingdings" w:hAnsi="Wingdings" w:hint="default"/>
        <w:color w:val="C1D2ED"/>
      </w:rPr>
    </w:lvl>
    <w:lvl w:ilvl="5">
      <w:numFmt w:val="bullet"/>
      <w:lvlText w:val=""/>
      <w:lvlJc w:val="left"/>
      <w:pPr>
        <w:tabs>
          <w:tab w:val="num" w:pos="3402"/>
        </w:tabs>
        <w:ind w:left="3402" w:hanging="567"/>
      </w:pPr>
      <w:rPr>
        <w:rFonts w:ascii="Wingdings" w:hAnsi="Wingdings" w:hint="default"/>
      </w:rPr>
    </w:lvl>
    <w:lvl w:ilvl="6">
      <w:numFmt w:val="bullet"/>
      <w:lvlText w:val=""/>
      <w:lvlJc w:val="left"/>
      <w:pPr>
        <w:tabs>
          <w:tab w:val="num" w:pos="3969"/>
        </w:tabs>
        <w:ind w:left="3969" w:hanging="567"/>
      </w:pPr>
      <w:rPr>
        <w:rFonts w:ascii="Wingdings" w:hAnsi="Wingdings" w:hint="default"/>
        <w:color w:val="A50021"/>
      </w:rPr>
    </w:lvl>
    <w:lvl w:ilvl="7">
      <w:numFmt w:val="bullet"/>
      <w:lvlText w:val=""/>
      <w:lvlJc w:val="left"/>
      <w:pPr>
        <w:tabs>
          <w:tab w:val="num" w:pos="4536"/>
        </w:tabs>
        <w:ind w:left="4536" w:hanging="567"/>
      </w:pPr>
      <w:rPr>
        <w:rFonts w:ascii="Wingdings" w:hAnsi="Wingdings" w:hint="default"/>
        <w:color w:val="C1D2ED"/>
      </w:rPr>
    </w:lvl>
    <w:lvl w:ilvl="8">
      <w:numFmt w:val="bullet"/>
      <w:lvlText w:val=""/>
      <w:lvlJc w:val="left"/>
      <w:pPr>
        <w:tabs>
          <w:tab w:val="num" w:pos="5103"/>
        </w:tabs>
        <w:ind w:left="5103" w:hanging="567"/>
      </w:pPr>
      <w:rPr>
        <w:rFonts w:ascii="Wingdings" w:hAnsi="Wingdings" w:hint="default"/>
      </w:rPr>
    </w:lvl>
  </w:abstractNum>
  <w:abstractNum w:abstractNumId="21" w15:restartNumberingAfterBreak="0">
    <w:nsid w:val="646014C8"/>
    <w:multiLevelType w:val="hybridMultilevel"/>
    <w:tmpl w:val="569AD8E4"/>
    <w:lvl w:ilvl="0" w:tplc="28F22F26">
      <w:start w:val="1"/>
      <w:numFmt w:val="decimal"/>
      <w:pStyle w:val="Zkladntun"/>
      <w:lvlText w:val="%1."/>
      <w:lvlJc w:val="left"/>
      <w:pPr>
        <w:tabs>
          <w:tab w:val="num" w:pos="360"/>
        </w:tabs>
        <w:ind w:left="357" w:hanging="357"/>
      </w:pPr>
      <w:rPr>
        <w:rFonts w:ascii="Times New Roman" w:hAnsi="Times New Roman" w:hint="default"/>
        <w:b/>
        <w:i w:val="0"/>
        <w:sz w:val="24"/>
      </w:rPr>
    </w:lvl>
    <w:lvl w:ilvl="1" w:tplc="1DB88BD8">
      <w:numFmt w:val="none"/>
      <w:lvlText w:val=""/>
      <w:lvlJc w:val="left"/>
      <w:pPr>
        <w:tabs>
          <w:tab w:val="num" w:pos="360"/>
        </w:tabs>
      </w:pPr>
    </w:lvl>
    <w:lvl w:ilvl="2" w:tplc="58A29814">
      <w:numFmt w:val="none"/>
      <w:lvlText w:val=""/>
      <w:lvlJc w:val="left"/>
      <w:pPr>
        <w:tabs>
          <w:tab w:val="num" w:pos="360"/>
        </w:tabs>
      </w:pPr>
    </w:lvl>
    <w:lvl w:ilvl="3" w:tplc="D8B08A98">
      <w:numFmt w:val="none"/>
      <w:lvlText w:val=""/>
      <w:lvlJc w:val="left"/>
      <w:pPr>
        <w:tabs>
          <w:tab w:val="num" w:pos="360"/>
        </w:tabs>
      </w:pPr>
    </w:lvl>
    <w:lvl w:ilvl="4" w:tplc="674C3A76">
      <w:numFmt w:val="none"/>
      <w:lvlText w:val=""/>
      <w:lvlJc w:val="left"/>
      <w:pPr>
        <w:tabs>
          <w:tab w:val="num" w:pos="360"/>
        </w:tabs>
      </w:pPr>
    </w:lvl>
    <w:lvl w:ilvl="5" w:tplc="21D89F08">
      <w:numFmt w:val="none"/>
      <w:lvlText w:val=""/>
      <w:lvlJc w:val="left"/>
      <w:pPr>
        <w:tabs>
          <w:tab w:val="num" w:pos="360"/>
        </w:tabs>
      </w:pPr>
    </w:lvl>
    <w:lvl w:ilvl="6" w:tplc="A2BC96B2">
      <w:numFmt w:val="none"/>
      <w:lvlText w:val=""/>
      <w:lvlJc w:val="left"/>
      <w:pPr>
        <w:tabs>
          <w:tab w:val="num" w:pos="360"/>
        </w:tabs>
      </w:pPr>
    </w:lvl>
    <w:lvl w:ilvl="7" w:tplc="A454A6BC">
      <w:numFmt w:val="none"/>
      <w:lvlText w:val=""/>
      <w:lvlJc w:val="left"/>
      <w:pPr>
        <w:tabs>
          <w:tab w:val="num" w:pos="360"/>
        </w:tabs>
      </w:pPr>
    </w:lvl>
    <w:lvl w:ilvl="8" w:tplc="2D4AD592">
      <w:numFmt w:val="none"/>
      <w:lvlText w:val=""/>
      <w:lvlJc w:val="left"/>
      <w:pPr>
        <w:tabs>
          <w:tab w:val="num" w:pos="360"/>
        </w:tabs>
      </w:pPr>
    </w:lvl>
  </w:abstractNum>
  <w:abstractNum w:abstractNumId="22" w15:restartNumberingAfterBreak="0">
    <w:nsid w:val="67700E7C"/>
    <w:multiLevelType w:val="hybridMultilevel"/>
    <w:tmpl w:val="1C2E5622"/>
    <w:lvl w:ilvl="0" w:tplc="A35A6202">
      <w:start w:val="1"/>
      <w:numFmt w:val="bullet"/>
      <w:pStyle w:val="OdrkyEQerven"/>
      <w:lvlText w:val=""/>
      <w:lvlJc w:val="left"/>
      <w:pPr>
        <w:ind w:left="717" w:hanging="360"/>
      </w:pPr>
      <w:rPr>
        <w:rFonts w:ascii="Wingdings" w:hAnsi="Wingdings" w:hint="default"/>
        <w:color w:val="C00000"/>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B80281"/>
    <w:multiLevelType w:val="hybridMultilevel"/>
    <w:tmpl w:val="7506F4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747868"/>
    <w:multiLevelType w:val="hybridMultilevel"/>
    <w:tmpl w:val="EFDA32D8"/>
    <w:lvl w:ilvl="0" w:tplc="54D2841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4DE356A"/>
    <w:multiLevelType w:val="hybridMultilevel"/>
    <w:tmpl w:val="0C742702"/>
    <w:lvl w:ilvl="0" w:tplc="A5B0C862">
      <w:start w:val="1"/>
      <w:numFmt w:val="decimal"/>
      <w:lvlText w:val="P%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0616556">
    <w:abstractNumId w:val="19"/>
  </w:num>
  <w:num w:numId="2" w16cid:durableId="122579497">
    <w:abstractNumId w:val="15"/>
  </w:num>
  <w:num w:numId="3" w16cid:durableId="1845048390">
    <w:abstractNumId w:val="16"/>
  </w:num>
  <w:num w:numId="4" w16cid:durableId="1296181256">
    <w:abstractNumId w:val="24"/>
  </w:num>
  <w:num w:numId="5" w16cid:durableId="1235551768">
    <w:abstractNumId w:val="2"/>
  </w:num>
  <w:num w:numId="6" w16cid:durableId="367338598">
    <w:abstractNumId w:val="4"/>
  </w:num>
  <w:num w:numId="7" w16cid:durableId="226771472">
    <w:abstractNumId w:val="20"/>
  </w:num>
  <w:num w:numId="8" w16cid:durableId="1381399932">
    <w:abstractNumId w:val="9"/>
  </w:num>
  <w:num w:numId="9" w16cid:durableId="165944349">
    <w:abstractNumId w:val="22"/>
  </w:num>
  <w:num w:numId="10" w16cid:durableId="1095706745">
    <w:abstractNumId w:val="17"/>
  </w:num>
  <w:num w:numId="11" w16cid:durableId="458304754">
    <w:abstractNumId w:val="1"/>
  </w:num>
  <w:num w:numId="12" w16cid:durableId="760487545">
    <w:abstractNumId w:val="0"/>
  </w:num>
  <w:num w:numId="13" w16cid:durableId="1521551942">
    <w:abstractNumId w:val="13"/>
  </w:num>
  <w:num w:numId="14" w16cid:durableId="1748840711">
    <w:abstractNumId w:val="7"/>
  </w:num>
  <w:num w:numId="15" w16cid:durableId="1808816352">
    <w:abstractNumId w:val="12"/>
  </w:num>
  <w:num w:numId="16" w16cid:durableId="1166896193">
    <w:abstractNumId w:val="11"/>
  </w:num>
  <w:num w:numId="17" w16cid:durableId="1190800761">
    <w:abstractNumId w:val="5"/>
  </w:num>
  <w:num w:numId="18" w16cid:durableId="845098428">
    <w:abstractNumId w:val="25"/>
  </w:num>
  <w:num w:numId="19" w16cid:durableId="1430390655">
    <w:abstractNumId w:val="14"/>
  </w:num>
  <w:num w:numId="20" w16cid:durableId="581835121">
    <w:abstractNumId w:val="3"/>
  </w:num>
  <w:num w:numId="21" w16cid:durableId="1142698423">
    <w:abstractNumId w:val="10"/>
  </w:num>
  <w:num w:numId="22" w16cid:durableId="541091882">
    <w:abstractNumId w:val="6"/>
  </w:num>
  <w:num w:numId="23" w16cid:durableId="1299458342">
    <w:abstractNumId w:val="23"/>
  </w:num>
  <w:num w:numId="24" w16cid:durableId="513569717">
    <w:abstractNumId w:val="8"/>
  </w:num>
  <w:num w:numId="25" w16cid:durableId="687944573">
    <w:abstractNumId w:val="18"/>
  </w:num>
  <w:num w:numId="26" w16cid:durableId="1873371935">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cs-CZ" w:vendorID="64" w:dllVersion="0" w:nlCheck="1" w:checkStyle="0"/>
  <w:activeWritingStyle w:appName="MSWord" w:lang="en-US" w:vendorID="64" w:dllVersion="6" w:nlCheck="1" w:checkStyle="1"/>
  <w:activeWritingStyle w:appName="MSWord" w:lang="en-US" w:vendorID="64" w:dllVersion="4096" w:nlCheck="1" w:checkStyle="0"/>
  <w:activeWritingStyle w:appName="MSWord" w:lang="cs-CZ" w:vendorID="64" w:dllVersion="4096" w:nlCheck="1" w:checkStyle="0"/>
  <w:attachedTemplate r:id="rId1"/>
  <w:documentProtection w:edit="forms" w:enforcement="1"/>
  <w:defaultTabStop w:val="708"/>
  <w:hyphenationZone w:val="425"/>
  <w:defaultTableStyle w:val="Svtltabulkasmkou1zvraznn1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93"/>
    <w:rsid w:val="00000810"/>
    <w:rsid w:val="00002200"/>
    <w:rsid w:val="00003F17"/>
    <w:rsid w:val="00006E36"/>
    <w:rsid w:val="000072AE"/>
    <w:rsid w:val="0001544D"/>
    <w:rsid w:val="00016067"/>
    <w:rsid w:val="0001781E"/>
    <w:rsid w:val="000178FD"/>
    <w:rsid w:val="00020BFB"/>
    <w:rsid w:val="00020C2D"/>
    <w:rsid w:val="00020EB5"/>
    <w:rsid w:val="00022EDE"/>
    <w:rsid w:val="00023292"/>
    <w:rsid w:val="00023BD8"/>
    <w:rsid w:val="00030182"/>
    <w:rsid w:val="000307B2"/>
    <w:rsid w:val="00030BC5"/>
    <w:rsid w:val="0003152A"/>
    <w:rsid w:val="0003255A"/>
    <w:rsid w:val="00032825"/>
    <w:rsid w:val="00032EB1"/>
    <w:rsid w:val="000332B6"/>
    <w:rsid w:val="00035474"/>
    <w:rsid w:val="0003550B"/>
    <w:rsid w:val="00036C87"/>
    <w:rsid w:val="0003711F"/>
    <w:rsid w:val="000400C0"/>
    <w:rsid w:val="00040E1E"/>
    <w:rsid w:val="00040FF0"/>
    <w:rsid w:val="00042124"/>
    <w:rsid w:val="00042EAF"/>
    <w:rsid w:val="00043E6F"/>
    <w:rsid w:val="000466F4"/>
    <w:rsid w:val="00046FD9"/>
    <w:rsid w:val="0005136B"/>
    <w:rsid w:val="00052DA3"/>
    <w:rsid w:val="00053C60"/>
    <w:rsid w:val="00053DD6"/>
    <w:rsid w:val="00054811"/>
    <w:rsid w:val="0005524B"/>
    <w:rsid w:val="000554EF"/>
    <w:rsid w:val="000557B4"/>
    <w:rsid w:val="00056AD5"/>
    <w:rsid w:val="00062A55"/>
    <w:rsid w:val="00063BA6"/>
    <w:rsid w:val="0006439F"/>
    <w:rsid w:val="00064ACE"/>
    <w:rsid w:val="000674AE"/>
    <w:rsid w:val="0007079A"/>
    <w:rsid w:val="00070FBB"/>
    <w:rsid w:val="000738DB"/>
    <w:rsid w:val="000742E6"/>
    <w:rsid w:val="00074854"/>
    <w:rsid w:val="00074AF6"/>
    <w:rsid w:val="000753E9"/>
    <w:rsid w:val="000774D6"/>
    <w:rsid w:val="00077E3A"/>
    <w:rsid w:val="00077F07"/>
    <w:rsid w:val="0008165E"/>
    <w:rsid w:val="00083BC9"/>
    <w:rsid w:val="0008446B"/>
    <w:rsid w:val="00084BC9"/>
    <w:rsid w:val="00086F47"/>
    <w:rsid w:val="000871A2"/>
    <w:rsid w:val="000878F9"/>
    <w:rsid w:val="000879D6"/>
    <w:rsid w:val="00087F60"/>
    <w:rsid w:val="000920A5"/>
    <w:rsid w:val="00094CEE"/>
    <w:rsid w:val="00094D18"/>
    <w:rsid w:val="00095193"/>
    <w:rsid w:val="00095873"/>
    <w:rsid w:val="00095E1F"/>
    <w:rsid w:val="000A2B64"/>
    <w:rsid w:val="000A342B"/>
    <w:rsid w:val="000A6050"/>
    <w:rsid w:val="000A6C7F"/>
    <w:rsid w:val="000B0D5B"/>
    <w:rsid w:val="000B1632"/>
    <w:rsid w:val="000B3F0A"/>
    <w:rsid w:val="000B580F"/>
    <w:rsid w:val="000B7361"/>
    <w:rsid w:val="000C04DC"/>
    <w:rsid w:val="000C13C8"/>
    <w:rsid w:val="000C229E"/>
    <w:rsid w:val="000C22B6"/>
    <w:rsid w:val="000C3732"/>
    <w:rsid w:val="000C37F8"/>
    <w:rsid w:val="000C3FAA"/>
    <w:rsid w:val="000C3FDC"/>
    <w:rsid w:val="000C5067"/>
    <w:rsid w:val="000C582C"/>
    <w:rsid w:val="000C6049"/>
    <w:rsid w:val="000C615A"/>
    <w:rsid w:val="000D2A8A"/>
    <w:rsid w:val="000D2EF3"/>
    <w:rsid w:val="000D51FF"/>
    <w:rsid w:val="000D55BE"/>
    <w:rsid w:val="000D6DFB"/>
    <w:rsid w:val="000D7692"/>
    <w:rsid w:val="000D7EB3"/>
    <w:rsid w:val="000E1856"/>
    <w:rsid w:val="000E1C40"/>
    <w:rsid w:val="000E4153"/>
    <w:rsid w:val="000E4528"/>
    <w:rsid w:val="000E54B2"/>
    <w:rsid w:val="000E6F4E"/>
    <w:rsid w:val="000F036B"/>
    <w:rsid w:val="000F2324"/>
    <w:rsid w:val="000F29BF"/>
    <w:rsid w:val="000F2A20"/>
    <w:rsid w:val="000F40B3"/>
    <w:rsid w:val="000F415B"/>
    <w:rsid w:val="000F53E0"/>
    <w:rsid w:val="000F58CA"/>
    <w:rsid w:val="000F75F5"/>
    <w:rsid w:val="000F76D3"/>
    <w:rsid w:val="000F7A28"/>
    <w:rsid w:val="001002BD"/>
    <w:rsid w:val="001006FE"/>
    <w:rsid w:val="00100940"/>
    <w:rsid w:val="001010C7"/>
    <w:rsid w:val="001013C0"/>
    <w:rsid w:val="00102ECF"/>
    <w:rsid w:val="001040A1"/>
    <w:rsid w:val="0010477D"/>
    <w:rsid w:val="00106C80"/>
    <w:rsid w:val="00106CF0"/>
    <w:rsid w:val="00106E50"/>
    <w:rsid w:val="00107FBC"/>
    <w:rsid w:val="001102DB"/>
    <w:rsid w:val="0011125A"/>
    <w:rsid w:val="00111304"/>
    <w:rsid w:val="00111392"/>
    <w:rsid w:val="00113E44"/>
    <w:rsid w:val="001145EC"/>
    <w:rsid w:val="0011570F"/>
    <w:rsid w:val="00120D06"/>
    <w:rsid w:val="001223EF"/>
    <w:rsid w:val="001230A3"/>
    <w:rsid w:val="0012313D"/>
    <w:rsid w:val="00123722"/>
    <w:rsid w:val="00123D9C"/>
    <w:rsid w:val="00123F02"/>
    <w:rsid w:val="0012450A"/>
    <w:rsid w:val="00124736"/>
    <w:rsid w:val="00124B11"/>
    <w:rsid w:val="00125376"/>
    <w:rsid w:val="00126AC4"/>
    <w:rsid w:val="00127229"/>
    <w:rsid w:val="001300D5"/>
    <w:rsid w:val="00130D9B"/>
    <w:rsid w:val="00132618"/>
    <w:rsid w:val="00132F62"/>
    <w:rsid w:val="00133C20"/>
    <w:rsid w:val="00133F7C"/>
    <w:rsid w:val="0013523A"/>
    <w:rsid w:val="00136D3E"/>
    <w:rsid w:val="00137A42"/>
    <w:rsid w:val="00137CBB"/>
    <w:rsid w:val="001411E5"/>
    <w:rsid w:val="00141995"/>
    <w:rsid w:val="00142442"/>
    <w:rsid w:val="00142A21"/>
    <w:rsid w:val="001438DB"/>
    <w:rsid w:val="00144A18"/>
    <w:rsid w:val="00145028"/>
    <w:rsid w:val="001459EA"/>
    <w:rsid w:val="00151E71"/>
    <w:rsid w:val="001530F2"/>
    <w:rsid w:val="00154642"/>
    <w:rsid w:val="00154E97"/>
    <w:rsid w:val="00155708"/>
    <w:rsid w:val="0015783D"/>
    <w:rsid w:val="00160F13"/>
    <w:rsid w:val="00162385"/>
    <w:rsid w:val="00162F86"/>
    <w:rsid w:val="00163FCD"/>
    <w:rsid w:val="00164178"/>
    <w:rsid w:val="00164FFA"/>
    <w:rsid w:val="001658A0"/>
    <w:rsid w:val="00165FB2"/>
    <w:rsid w:val="00167023"/>
    <w:rsid w:val="0017142D"/>
    <w:rsid w:val="00171BEE"/>
    <w:rsid w:val="001723F2"/>
    <w:rsid w:val="00173FD8"/>
    <w:rsid w:val="001740CF"/>
    <w:rsid w:val="00174734"/>
    <w:rsid w:val="00174742"/>
    <w:rsid w:val="00174B07"/>
    <w:rsid w:val="00174C45"/>
    <w:rsid w:val="00175F88"/>
    <w:rsid w:val="00176280"/>
    <w:rsid w:val="0017651D"/>
    <w:rsid w:val="00176E50"/>
    <w:rsid w:val="00177C0C"/>
    <w:rsid w:val="00184647"/>
    <w:rsid w:val="00185BC9"/>
    <w:rsid w:val="0018728B"/>
    <w:rsid w:val="00187768"/>
    <w:rsid w:val="00187907"/>
    <w:rsid w:val="00187E72"/>
    <w:rsid w:val="001903D9"/>
    <w:rsid w:val="00193BF0"/>
    <w:rsid w:val="00194DCD"/>
    <w:rsid w:val="00195A86"/>
    <w:rsid w:val="00195CA4"/>
    <w:rsid w:val="00197B0C"/>
    <w:rsid w:val="001A0929"/>
    <w:rsid w:val="001A2043"/>
    <w:rsid w:val="001A223F"/>
    <w:rsid w:val="001A2E13"/>
    <w:rsid w:val="001A2F54"/>
    <w:rsid w:val="001A7764"/>
    <w:rsid w:val="001A7B53"/>
    <w:rsid w:val="001B1A7B"/>
    <w:rsid w:val="001B1D23"/>
    <w:rsid w:val="001B26C5"/>
    <w:rsid w:val="001B29B4"/>
    <w:rsid w:val="001B2FB3"/>
    <w:rsid w:val="001B341B"/>
    <w:rsid w:val="001B3A2B"/>
    <w:rsid w:val="001B47F1"/>
    <w:rsid w:val="001B59C1"/>
    <w:rsid w:val="001B685D"/>
    <w:rsid w:val="001B6CC4"/>
    <w:rsid w:val="001B757D"/>
    <w:rsid w:val="001B7585"/>
    <w:rsid w:val="001B7D04"/>
    <w:rsid w:val="001C08FE"/>
    <w:rsid w:val="001C0A49"/>
    <w:rsid w:val="001C26A9"/>
    <w:rsid w:val="001C2E63"/>
    <w:rsid w:val="001C3117"/>
    <w:rsid w:val="001C41A0"/>
    <w:rsid w:val="001C4CC4"/>
    <w:rsid w:val="001C5760"/>
    <w:rsid w:val="001C59CA"/>
    <w:rsid w:val="001C670C"/>
    <w:rsid w:val="001D183E"/>
    <w:rsid w:val="001D4061"/>
    <w:rsid w:val="001D5F37"/>
    <w:rsid w:val="001D615F"/>
    <w:rsid w:val="001D71AC"/>
    <w:rsid w:val="001E01BB"/>
    <w:rsid w:val="001E2119"/>
    <w:rsid w:val="001E2441"/>
    <w:rsid w:val="001E2F5D"/>
    <w:rsid w:val="001E33CC"/>
    <w:rsid w:val="001E345A"/>
    <w:rsid w:val="001E40D7"/>
    <w:rsid w:val="001E4D4E"/>
    <w:rsid w:val="001E528F"/>
    <w:rsid w:val="001E5822"/>
    <w:rsid w:val="001E7C0A"/>
    <w:rsid w:val="001F1A77"/>
    <w:rsid w:val="001F2D6E"/>
    <w:rsid w:val="001F49B1"/>
    <w:rsid w:val="001F5142"/>
    <w:rsid w:val="001F57C2"/>
    <w:rsid w:val="002001CA"/>
    <w:rsid w:val="002016BF"/>
    <w:rsid w:val="002020FF"/>
    <w:rsid w:val="00202254"/>
    <w:rsid w:val="00202B90"/>
    <w:rsid w:val="00203955"/>
    <w:rsid w:val="002043BD"/>
    <w:rsid w:val="002049A1"/>
    <w:rsid w:val="00204BA3"/>
    <w:rsid w:val="00206A84"/>
    <w:rsid w:val="00211EF9"/>
    <w:rsid w:val="002121BF"/>
    <w:rsid w:val="00213C3D"/>
    <w:rsid w:val="00214EE0"/>
    <w:rsid w:val="00215A5B"/>
    <w:rsid w:val="002203A6"/>
    <w:rsid w:val="002206E9"/>
    <w:rsid w:val="00221678"/>
    <w:rsid w:val="0022183A"/>
    <w:rsid w:val="00221C12"/>
    <w:rsid w:val="002222BC"/>
    <w:rsid w:val="00222C26"/>
    <w:rsid w:val="00223972"/>
    <w:rsid w:val="00225099"/>
    <w:rsid w:val="00226857"/>
    <w:rsid w:val="00233BEC"/>
    <w:rsid w:val="00233E42"/>
    <w:rsid w:val="00234481"/>
    <w:rsid w:val="002347A0"/>
    <w:rsid w:val="00235738"/>
    <w:rsid w:val="00235788"/>
    <w:rsid w:val="002369D4"/>
    <w:rsid w:val="0023739E"/>
    <w:rsid w:val="002374DE"/>
    <w:rsid w:val="00240402"/>
    <w:rsid w:val="00241CBE"/>
    <w:rsid w:val="00241E74"/>
    <w:rsid w:val="002430AA"/>
    <w:rsid w:val="00243DBD"/>
    <w:rsid w:val="00245072"/>
    <w:rsid w:val="002452CD"/>
    <w:rsid w:val="00245668"/>
    <w:rsid w:val="00245962"/>
    <w:rsid w:val="00245D6B"/>
    <w:rsid w:val="002479BC"/>
    <w:rsid w:val="00252A82"/>
    <w:rsid w:val="00252ED1"/>
    <w:rsid w:val="0025751A"/>
    <w:rsid w:val="002607B8"/>
    <w:rsid w:val="002608E7"/>
    <w:rsid w:val="00260F8F"/>
    <w:rsid w:val="00261A31"/>
    <w:rsid w:val="00261A33"/>
    <w:rsid w:val="00261A70"/>
    <w:rsid w:val="00261C63"/>
    <w:rsid w:val="00265887"/>
    <w:rsid w:val="00266134"/>
    <w:rsid w:val="0026758D"/>
    <w:rsid w:val="00267A8F"/>
    <w:rsid w:val="00267AD3"/>
    <w:rsid w:val="0027157F"/>
    <w:rsid w:val="0027164A"/>
    <w:rsid w:val="00272217"/>
    <w:rsid w:val="002725B5"/>
    <w:rsid w:val="00272A01"/>
    <w:rsid w:val="00274909"/>
    <w:rsid w:val="00275359"/>
    <w:rsid w:val="00276B09"/>
    <w:rsid w:val="00276D3C"/>
    <w:rsid w:val="002832F2"/>
    <w:rsid w:val="00283A6D"/>
    <w:rsid w:val="0028442F"/>
    <w:rsid w:val="00285932"/>
    <w:rsid w:val="002864D6"/>
    <w:rsid w:val="00290F74"/>
    <w:rsid w:val="00294A28"/>
    <w:rsid w:val="00294DEF"/>
    <w:rsid w:val="002953AE"/>
    <w:rsid w:val="00295887"/>
    <w:rsid w:val="00296531"/>
    <w:rsid w:val="002A2DE6"/>
    <w:rsid w:val="002A3677"/>
    <w:rsid w:val="002A39D6"/>
    <w:rsid w:val="002A3D20"/>
    <w:rsid w:val="002A49E4"/>
    <w:rsid w:val="002A4DC7"/>
    <w:rsid w:val="002A515E"/>
    <w:rsid w:val="002A528E"/>
    <w:rsid w:val="002B1FBE"/>
    <w:rsid w:val="002B28F8"/>
    <w:rsid w:val="002B3390"/>
    <w:rsid w:val="002B3703"/>
    <w:rsid w:val="002B3A1D"/>
    <w:rsid w:val="002B53B4"/>
    <w:rsid w:val="002B54DC"/>
    <w:rsid w:val="002B558A"/>
    <w:rsid w:val="002B668E"/>
    <w:rsid w:val="002B6AF7"/>
    <w:rsid w:val="002C0CE7"/>
    <w:rsid w:val="002C0E69"/>
    <w:rsid w:val="002C253E"/>
    <w:rsid w:val="002C29C2"/>
    <w:rsid w:val="002C2D79"/>
    <w:rsid w:val="002C30DD"/>
    <w:rsid w:val="002C3D37"/>
    <w:rsid w:val="002C4C10"/>
    <w:rsid w:val="002C5D97"/>
    <w:rsid w:val="002C67E1"/>
    <w:rsid w:val="002D0056"/>
    <w:rsid w:val="002D1DF2"/>
    <w:rsid w:val="002D386E"/>
    <w:rsid w:val="002D7307"/>
    <w:rsid w:val="002D750C"/>
    <w:rsid w:val="002E1578"/>
    <w:rsid w:val="002E2073"/>
    <w:rsid w:val="002E23C8"/>
    <w:rsid w:val="002E266C"/>
    <w:rsid w:val="002E340A"/>
    <w:rsid w:val="002E4313"/>
    <w:rsid w:val="002E50D0"/>
    <w:rsid w:val="002E5FBF"/>
    <w:rsid w:val="002E7382"/>
    <w:rsid w:val="002E7D76"/>
    <w:rsid w:val="002F0C78"/>
    <w:rsid w:val="002F4A76"/>
    <w:rsid w:val="002F5FAC"/>
    <w:rsid w:val="002F5FC4"/>
    <w:rsid w:val="002F6809"/>
    <w:rsid w:val="002F687E"/>
    <w:rsid w:val="002F6DD0"/>
    <w:rsid w:val="002F78D3"/>
    <w:rsid w:val="00301FC4"/>
    <w:rsid w:val="00302069"/>
    <w:rsid w:val="003020CC"/>
    <w:rsid w:val="0030547F"/>
    <w:rsid w:val="0030596D"/>
    <w:rsid w:val="003064FF"/>
    <w:rsid w:val="00306583"/>
    <w:rsid w:val="003069CD"/>
    <w:rsid w:val="003070DD"/>
    <w:rsid w:val="003078E1"/>
    <w:rsid w:val="00307A6B"/>
    <w:rsid w:val="003105AA"/>
    <w:rsid w:val="003115B4"/>
    <w:rsid w:val="00311B0C"/>
    <w:rsid w:val="00313B4E"/>
    <w:rsid w:val="00313EE8"/>
    <w:rsid w:val="00315D79"/>
    <w:rsid w:val="0031794F"/>
    <w:rsid w:val="00321FAC"/>
    <w:rsid w:val="00323627"/>
    <w:rsid w:val="003240DE"/>
    <w:rsid w:val="0032428C"/>
    <w:rsid w:val="003266E5"/>
    <w:rsid w:val="003269A5"/>
    <w:rsid w:val="003269E7"/>
    <w:rsid w:val="00327B71"/>
    <w:rsid w:val="00327BC1"/>
    <w:rsid w:val="00331637"/>
    <w:rsid w:val="00331C39"/>
    <w:rsid w:val="0033218B"/>
    <w:rsid w:val="00332770"/>
    <w:rsid w:val="0033457D"/>
    <w:rsid w:val="0033553A"/>
    <w:rsid w:val="0033659B"/>
    <w:rsid w:val="00336ABF"/>
    <w:rsid w:val="00336D14"/>
    <w:rsid w:val="00336DE6"/>
    <w:rsid w:val="00337248"/>
    <w:rsid w:val="00337293"/>
    <w:rsid w:val="003377ED"/>
    <w:rsid w:val="00337B09"/>
    <w:rsid w:val="00340DB2"/>
    <w:rsid w:val="0034104C"/>
    <w:rsid w:val="0034189C"/>
    <w:rsid w:val="00341C42"/>
    <w:rsid w:val="003420E1"/>
    <w:rsid w:val="003423BB"/>
    <w:rsid w:val="00342600"/>
    <w:rsid w:val="003426C2"/>
    <w:rsid w:val="00343446"/>
    <w:rsid w:val="00343DD2"/>
    <w:rsid w:val="00343DED"/>
    <w:rsid w:val="00344CDB"/>
    <w:rsid w:val="0034510A"/>
    <w:rsid w:val="00345653"/>
    <w:rsid w:val="003461EC"/>
    <w:rsid w:val="0034623C"/>
    <w:rsid w:val="00346947"/>
    <w:rsid w:val="00347229"/>
    <w:rsid w:val="00347332"/>
    <w:rsid w:val="00347D4B"/>
    <w:rsid w:val="00347EE1"/>
    <w:rsid w:val="00350830"/>
    <w:rsid w:val="003514B3"/>
    <w:rsid w:val="00351A88"/>
    <w:rsid w:val="00351CC8"/>
    <w:rsid w:val="00351D5C"/>
    <w:rsid w:val="00352440"/>
    <w:rsid w:val="00353D1B"/>
    <w:rsid w:val="00353E38"/>
    <w:rsid w:val="00356556"/>
    <w:rsid w:val="00356870"/>
    <w:rsid w:val="003609B1"/>
    <w:rsid w:val="003619E1"/>
    <w:rsid w:val="00361F00"/>
    <w:rsid w:val="0036317D"/>
    <w:rsid w:val="00363E71"/>
    <w:rsid w:val="00363FFC"/>
    <w:rsid w:val="003641C6"/>
    <w:rsid w:val="00364DFF"/>
    <w:rsid w:val="00365366"/>
    <w:rsid w:val="0036549A"/>
    <w:rsid w:val="00366D56"/>
    <w:rsid w:val="003734A5"/>
    <w:rsid w:val="00373DCD"/>
    <w:rsid w:val="00375BD5"/>
    <w:rsid w:val="003763CC"/>
    <w:rsid w:val="0037728D"/>
    <w:rsid w:val="003776F9"/>
    <w:rsid w:val="00377AA1"/>
    <w:rsid w:val="00377E75"/>
    <w:rsid w:val="00380EB7"/>
    <w:rsid w:val="003814AE"/>
    <w:rsid w:val="0038191E"/>
    <w:rsid w:val="00381E39"/>
    <w:rsid w:val="003820BE"/>
    <w:rsid w:val="00383FE4"/>
    <w:rsid w:val="00384B63"/>
    <w:rsid w:val="003865C1"/>
    <w:rsid w:val="00386B6E"/>
    <w:rsid w:val="00386C99"/>
    <w:rsid w:val="00387E14"/>
    <w:rsid w:val="00387EEE"/>
    <w:rsid w:val="003905EF"/>
    <w:rsid w:val="003921FD"/>
    <w:rsid w:val="00393032"/>
    <w:rsid w:val="00394587"/>
    <w:rsid w:val="00397546"/>
    <w:rsid w:val="00397A18"/>
    <w:rsid w:val="00397DC8"/>
    <w:rsid w:val="00397F5D"/>
    <w:rsid w:val="003A13DD"/>
    <w:rsid w:val="003A18D2"/>
    <w:rsid w:val="003A2020"/>
    <w:rsid w:val="003A31A6"/>
    <w:rsid w:val="003A42F1"/>
    <w:rsid w:val="003A4F6F"/>
    <w:rsid w:val="003A5051"/>
    <w:rsid w:val="003A50FC"/>
    <w:rsid w:val="003A72A8"/>
    <w:rsid w:val="003B0129"/>
    <w:rsid w:val="003B0316"/>
    <w:rsid w:val="003B0F5D"/>
    <w:rsid w:val="003B15B7"/>
    <w:rsid w:val="003B1BA8"/>
    <w:rsid w:val="003B30B6"/>
    <w:rsid w:val="003B3157"/>
    <w:rsid w:val="003B3A9E"/>
    <w:rsid w:val="003B4BDE"/>
    <w:rsid w:val="003B7292"/>
    <w:rsid w:val="003B7C69"/>
    <w:rsid w:val="003C1667"/>
    <w:rsid w:val="003C2921"/>
    <w:rsid w:val="003C338F"/>
    <w:rsid w:val="003C3902"/>
    <w:rsid w:val="003C4648"/>
    <w:rsid w:val="003C5892"/>
    <w:rsid w:val="003C5A50"/>
    <w:rsid w:val="003C6E89"/>
    <w:rsid w:val="003C7560"/>
    <w:rsid w:val="003C77AB"/>
    <w:rsid w:val="003D06F8"/>
    <w:rsid w:val="003D3B7B"/>
    <w:rsid w:val="003D4FC3"/>
    <w:rsid w:val="003D67B1"/>
    <w:rsid w:val="003D77AD"/>
    <w:rsid w:val="003D7CEA"/>
    <w:rsid w:val="003E0433"/>
    <w:rsid w:val="003E105A"/>
    <w:rsid w:val="003E4114"/>
    <w:rsid w:val="003E49FA"/>
    <w:rsid w:val="003E630E"/>
    <w:rsid w:val="003F0B8A"/>
    <w:rsid w:val="003F10D7"/>
    <w:rsid w:val="003F26D1"/>
    <w:rsid w:val="003F5B17"/>
    <w:rsid w:val="003F6375"/>
    <w:rsid w:val="003F64EE"/>
    <w:rsid w:val="003F67B0"/>
    <w:rsid w:val="004013EF"/>
    <w:rsid w:val="00401A19"/>
    <w:rsid w:val="00401D04"/>
    <w:rsid w:val="00402F0B"/>
    <w:rsid w:val="00403349"/>
    <w:rsid w:val="00403D87"/>
    <w:rsid w:val="00404870"/>
    <w:rsid w:val="0040631C"/>
    <w:rsid w:val="0040695A"/>
    <w:rsid w:val="00410754"/>
    <w:rsid w:val="00410D35"/>
    <w:rsid w:val="0041121E"/>
    <w:rsid w:val="004123F7"/>
    <w:rsid w:val="00413B8D"/>
    <w:rsid w:val="00413DD5"/>
    <w:rsid w:val="00414441"/>
    <w:rsid w:val="00415D81"/>
    <w:rsid w:val="00416388"/>
    <w:rsid w:val="00416F3B"/>
    <w:rsid w:val="0041706E"/>
    <w:rsid w:val="00417578"/>
    <w:rsid w:val="00420747"/>
    <w:rsid w:val="00421F6B"/>
    <w:rsid w:val="004223F5"/>
    <w:rsid w:val="0042511D"/>
    <w:rsid w:val="00425280"/>
    <w:rsid w:val="00430211"/>
    <w:rsid w:val="00430331"/>
    <w:rsid w:val="004308F2"/>
    <w:rsid w:val="0043157C"/>
    <w:rsid w:val="00433322"/>
    <w:rsid w:val="00435091"/>
    <w:rsid w:val="0043610D"/>
    <w:rsid w:val="004365BC"/>
    <w:rsid w:val="0043773E"/>
    <w:rsid w:val="0044028A"/>
    <w:rsid w:val="00440C4B"/>
    <w:rsid w:val="004422F9"/>
    <w:rsid w:val="00442BBE"/>
    <w:rsid w:val="00444CF7"/>
    <w:rsid w:val="00446B51"/>
    <w:rsid w:val="00447502"/>
    <w:rsid w:val="0044780F"/>
    <w:rsid w:val="00450151"/>
    <w:rsid w:val="00450754"/>
    <w:rsid w:val="00451286"/>
    <w:rsid w:val="004515BB"/>
    <w:rsid w:val="00452246"/>
    <w:rsid w:val="00452E59"/>
    <w:rsid w:val="00453CD4"/>
    <w:rsid w:val="004544D0"/>
    <w:rsid w:val="00455A9B"/>
    <w:rsid w:val="00455E09"/>
    <w:rsid w:val="00456CF8"/>
    <w:rsid w:val="004601B7"/>
    <w:rsid w:val="00461289"/>
    <w:rsid w:val="00462CAB"/>
    <w:rsid w:val="00462D87"/>
    <w:rsid w:val="00462E4D"/>
    <w:rsid w:val="00463839"/>
    <w:rsid w:val="00465321"/>
    <w:rsid w:val="00465DD7"/>
    <w:rsid w:val="00466A16"/>
    <w:rsid w:val="004670C8"/>
    <w:rsid w:val="0047020D"/>
    <w:rsid w:val="004715D4"/>
    <w:rsid w:val="004716E3"/>
    <w:rsid w:val="00471F05"/>
    <w:rsid w:val="0047241B"/>
    <w:rsid w:val="00472A9C"/>
    <w:rsid w:val="00473492"/>
    <w:rsid w:val="00473673"/>
    <w:rsid w:val="00473979"/>
    <w:rsid w:val="0047434F"/>
    <w:rsid w:val="004744A4"/>
    <w:rsid w:val="00474DEC"/>
    <w:rsid w:val="004750FB"/>
    <w:rsid w:val="0047539B"/>
    <w:rsid w:val="00476213"/>
    <w:rsid w:val="00476728"/>
    <w:rsid w:val="00482320"/>
    <w:rsid w:val="004823C8"/>
    <w:rsid w:val="00482A72"/>
    <w:rsid w:val="00483C1F"/>
    <w:rsid w:val="004844C1"/>
    <w:rsid w:val="004851AA"/>
    <w:rsid w:val="00485489"/>
    <w:rsid w:val="00485934"/>
    <w:rsid w:val="004871E0"/>
    <w:rsid w:val="00487533"/>
    <w:rsid w:val="00487E06"/>
    <w:rsid w:val="00490E82"/>
    <w:rsid w:val="004921E4"/>
    <w:rsid w:val="00493051"/>
    <w:rsid w:val="004941D5"/>
    <w:rsid w:val="0049434C"/>
    <w:rsid w:val="004953D6"/>
    <w:rsid w:val="0049603E"/>
    <w:rsid w:val="004967DB"/>
    <w:rsid w:val="00497E9D"/>
    <w:rsid w:val="004A0F0C"/>
    <w:rsid w:val="004A6BEB"/>
    <w:rsid w:val="004A6E1C"/>
    <w:rsid w:val="004B38EC"/>
    <w:rsid w:val="004B3D2C"/>
    <w:rsid w:val="004B56EB"/>
    <w:rsid w:val="004B5B86"/>
    <w:rsid w:val="004B5EEA"/>
    <w:rsid w:val="004B5F0C"/>
    <w:rsid w:val="004B7A9E"/>
    <w:rsid w:val="004C088E"/>
    <w:rsid w:val="004C0FF0"/>
    <w:rsid w:val="004C3337"/>
    <w:rsid w:val="004C3C0F"/>
    <w:rsid w:val="004C442D"/>
    <w:rsid w:val="004C4C6E"/>
    <w:rsid w:val="004C7246"/>
    <w:rsid w:val="004C7316"/>
    <w:rsid w:val="004C76D4"/>
    <w:rsid w:val="004C797E"/>
    <w:rsid w:val="004D1773"/>
    <w:rsid w:val="004D1A23"/>
    <w:rsid w:val="004D249E"/>
    <w:rsid w:val="004D2F32"/>
    <w:rsid w:val="004D3594"/>
    <w:rsid w:val="004D4BD9"/>
    <w:rsid w:val="004D5AE7"/>
    <w:rsid w:val="004E0119"/>
    <w:rsid w:val="004E0282"/>
    <w:rsid w:val="004E22C8"/>
    <w:rsid w:val="004E345C"/>
    <w:rsid w:val="004E35D4"/>
    <w:rsid w:val="004E3FCC"/>
    <w:rsid w:val="004E4287"/>
    <w:rsid w:val="004E4BD4"/>
    <w:rsid w:val="004E7FD7"/>
    <w:rsid w:val="004F52E1"/>
    <w:rsid w:val="00502CC9"/>
    <w:rsid w:val="005035EF"/>
    <w:rsid w:val="005044EA"/>
    <w:rsid w:val="0050456C"/>
    <w:rsid w:val="00504C21"/>
    <w:rsid w:val="005074D7"/>
    <w:rsid w:val="00510BEB"/>
    <w:rsid w:val="00510ED8"/>
    <w:rsid w:val="005122FF"/>
    <w:rsid w:val="00512C7B"/>
    <w:rsid w:val="00514CE9"/>
    <w:rsid w:val="00514E1D"/>
    <w:rsid w:val="00515E6B"/>
    <w:rsid w:val="00516E59"/>
    <w:rsid w:val="00517C15"/>
    <w:rsid w:val="00522B5E"/>
    <w:rsid w:val="00522F65"/>
    <w:rsid w:val="00523B70"/>
    <w:rsid w:val="00523CE2"/>
    <w:rsid w:val="005241BE"/>
    <w:rsid w:val="005241EC"/>
    <w:rsid w:val="005252EC"/>
    <w:rsid w:val="005254FB"/>
    <w:rsid w:val="0052688D"/>
    <w:rsid w:val="00527CE5"/>
    <w:rsid w:val="00530AC5"/>
    <w:rsid w:val="00530DC9"/>
    <w:rsid w:val="00530ED8"/>
    <w:rsid w:val="0053204D"/>
    <w:rsid w:val="00532E3B"/>
    <w:rsid w:val="0053339B"/>
    <w:rsid w:val="00533B9F"/>
    <w:rsid w:val="00537B1C"/>
    <w:rsid w:val="005416E7"/>
    <w:rsid w:val="005456E2"/>
    <w:rsid w:val="005472FA"/>
    <w:rsid w:val="00550453"/>
    <w:rsid w:val="00550D1F"/>
    <w:rsid w:val="00551F38"/>
    <w:rsid w:val="00552A56"/>
    <w:rsid w:val="00552AFE"/>
    <w:rsid w:val="005547BF"/>
    <w:rsid w:val="00554B38"/>
    <w:rsid w:val="00554E22"/>
    <w:rsid w:val="00555DCA"/>
    <w:rsid w:val="00560554"/>
    <w:rsid w:val="00561836"/>
    <w:rsid w:val="00563C76"/>
    <w:rsid w:val="005648D9"/>
    <w:rsid w:val="0057011B"/>
    <w:rsid w:val="005703FD"/>
    <w:rsid w:val="00570956"/>
    <w:rsid w:val="00571624"/>
    <w:rsid w:val="00571A96"/>
    <w:rsid w:val="00573068"/>
    <w:rsid w:val="0057431E"/>
    <w:rsid w:val="00577656"/>
    <w:rsid w:val="00577CCB"/>
    <w:rsid w:val="0058028C"/>
    <w:rsid w:val="00580817"/>
    <w:rsid w:val="00582D35"/>
    <w:rsid w:val="00583DDF"/>
    <w:rsid w:val="00584783"/>
    <w:rsid w:val="00585C7B"/>
    <w:rsid w:val="005915B6"/>
    <w:rsid w:val="00593AE1"/>
    <w:rsid w:val="005948B3"/>
    <w:rsid w:val="00594A98"/>
    <w:rsid w:val="00594EF0"/>
    <w:rsid w:val="00595583"/>
    <w:rsid w:val="00596347"/>
    <w:rsid w:val="00596974"/>
    <w:rsid w:val="005A07AE"/>
    <w:rsid w:val="005A3668"/>
    <w:rsid w:val="005A3F36"/>
    <w:rsid w:val="005A55DA"/>
    <w:rsid w:val="005A5EFC"/>
    <w:rsid w:val="005A6242"/>
    <w:rsid w:val="005A6251"/>
    <w:rsid w:val="005A791E"/>
    <w:rsid w:val="005A7DFC"/>
    <w:rsid w:val="005B1907"/>
    <w:rsid w:val="005B3470"/>
    <w:rsid w:val="005B51C5"/>
    <w:rsid w:val="005B6CE5"/>
    <w:rsid w:val="005C028C"/>
    <w:rsid w:val="005C0450"/>
    <w:rsid w:val="005C0E77"/>
    <w:rsid w:val="005C1EC9"/>
    <w:rsid w:val="005C3277"/>
    <w:rsid w:val="005C35DF"/>
    <w:rsid w:val="005C44B2"/>
    <w:rsid w:val="005C4D9E"/>
    <w:rsid w:val="005D06AF"/>
    <w:rsid w:val="005D2863"/>
    <w:rsid w:val="005D33E0"/>
    <w:rsid w:val="005D3CE3"/>
    <w:rsid w:val="005D4504"/>
    <w:rsid w:val="005D5EEB"/>
    <w:rsid w:val="005D6AA9"/>
    <w:rsid w:val="005D77EA"/>
    <w:rsid w:val="005E0EDA"/>
    <w:rsid w:val="005E1AC1"/>
    <w:rsid w:val="005E3414"/>
    <w:rsid w:val="005E61F3"/>
    <w:rsid w:val="005F3255"/>
    <w:rsid w:val="005F358D"/>
    <w:rsid w:val="005F4757"/>
    <w:rsid w:val="005F538E"/>
    <w:rsid w:val="005F6F71"/>
    <w:rsid w:val="005F7C70"/>
    <w:rsid w:val="00600571"/>
    <w:rsid w:val="0060132D"/>
    <w:rsid w:val="00601F22"/>
    <w:rsid w:val="00603646"/>
    <w:rsid w:val="00603E2D"/>
    <w:rsid w:val="006045D6"/>
    <w:rsid w:val="00604A77"/>
    <w:rsid w:val="006061C8"/>
    <w:rsid w:val="00606D75"/>
    <w:rsid w:val="00607B13"/>
    <w:rsid w:val="00607BB6"/>
    <w:rsid w:val="00610583"/>
    <w:rsid w:val="006108EB"/>
    <w:rsid w:val="00611310"/>
    <w:rsid w:val="0061147E"/>
    <w:rsid w:val="006114E3"/>
    <w:rsid w:val="006118EB"/>
    <w:rsid w:val="00611CE8"/>
    <w:rsid w:val="0061302B"/>
    <w:rsid w:val="006135FE"/>
    <w:rsid w:val="00613D34"/>
    <w:rsid w:val="00615DB6"/>
    <w:rsid w:val="00617AE7"/>
    <w:rsid w:val="00621460"/>
    <w:rsid w:val="00621EBB"/>
    <w:rsid w:val="006222B1"/>
    <w:rsid w:val="00623155"/>
    <w:rsid w:val="00625896"/>
    <w:rsid w:val="00626476"/>
    <w:rsid w:val="0063077B"/>
    <w:rsid w:val="0063281D"/>
    <w:rsid w:val="00632B63"/>
    <w:rsid w:val="006335A4"/>
    <w:rsid w:val="00633685"/>
    <w:rsid w:val="0063485F"/>
    <w:rsid w:val="006348F4"/>
    <w:rsid w:val="00634A66"/>
    <w:rsid w:val="00634DEE"/>
    <w:rsid w:val="006352E3"/>
    <w:rsid w:val="006379BA"/>
    <w:rsid w:val="006403D4"/>
    <w:rsid w:val="00640AD4"/>
    <w:rsid w:val="00640D43"/>
    <w:rsid w:val="00640DB2"/>
    <w:rsid w:val="006414DC"/>
    <w:rsid w:val="006418D4"/>
    <w:rsid w:val="00641CB0"/>
    <w:rsid w:val="00642241"/>
    <w:rsid w:val="006479E0"/>
    <w:rsid w:val="00651FE5"/>
    <w:rsid w:val="00655265"/>
    <w:rsid w:val="0065646F"/>
    <w:rsid w:val="00656A00"/>
    <w:rsid w:val="0066011B"/>
    <w:rsid w:val="006602A8"/>
    <w:rsid w:val="00660814"/>
    <w:rsid w:val="0066082A"/>
    <w:rsid w:val="00662FB8"/>
    <w:rsid w:val="00664496"/>
    <w:rsid w:val="00664666"/>
    <w:rsid w:val="00666ADD"/>
    <w:rsid w:val="00667997"/>
    <w:rsid w:val="0067055F"/>
    <w:rsid w:val="00670628"/>
    <w:rsid w:val="00670639"/>
    <w:rsid w:val="006707BC"/>
    <w:rsid w:val="0068002B"/>
    <w:rsid w:val="00680627"/>
    <w:rsid w:val="00680C11"/>
    <w:rsid w:val="006814CA"/>
    <w:rsid w:val="0068424B"/>
    <w:rsid w:val="006847AE"/>
    <w:rsid w:val="00684EB9"/>
    <w:rsid w:val="00685619"/>
    <w:rsid w:val="00685CEE"/>
    <w:rsid w:val="006872E1"/>
    <w:rsid w:val="00687DEC"/>
    <w:rsid w:val="006919AD"/>
    <w:rsid w:val="00692976"/>
    <w:rsid w:val="00692DAB"/>
    <w:rsid w:val="006934E7"/>
    <w:rsid w:val="00695E38"/>
    <w:rsid w:val="00696292"/>
    <w:rsid w:val="00696C9B"/>
    <w:rsid w:val="006A0ED7"/>
    <w:rsid w:val="006A3759"/>
    <w:rsid w:val="006A4969"/>
    <w:rsid w:val="006A4CC7"/>
    <w:rsid w:val="006A7BF0"/>
    <w:rsid w:val="006B0C31"/>
    <w:rsid w:val="006B269F"/>
    <w:rsid w:val="006B2870"/>
    <w:rsid w:val="006B4484"/>
    <w:rsid w:val="006B62F4"/>
    <w:rsid w:val="006B65D1"/>
    <w:rsid w:val="006B7003"/>
    <w:rsid w:val="006B710C"/>
    <w:rsid w:val="006B7A8C"/>
    <w:rsid w:val="006C0B9E"/>
    <w:rsid w:val="006C2AB4"/>
    <w:rsid w:val="006C2F19"/>
    <w:rsid w:val="006C3EB4"/>
    <w:rsid w:val="006C4672"/>
    <w:rsid w:val="006C67F4"/>
    <w:rsid w:val="006C691E"/>
    <w:rsid w:val="006D03F1"/>
    <w:rsid w:val="006D1660"/>
    <w:rsid w:val="006D30EF"/>
    <w:rsid w:val="006D50BE"/>
    <w:rsid w:val="006D758E"/>
    <w:rsid w:val="006D7D1E"/>
    <w:rsid w:val="006E367C"/>
    <w:rsid w:val="006E4285"/>
    <w:rsid w:val="006E5313"/>
    <w:rsid w:val="006E5467"/>
    <w:rsid w:val="006E56AE"/>
    <w:rsid w:val="006E5E55"/>
    <w:rsid w:val="006E5FF0"/>
    <w:rsid w:val="006E62FF"/>
    <w:rsid w:val="006E703E"/>
    <w:rsid w:val="006F00CC"/>
    <w:rsid w:val="006F0309"/>
    <w:rsid w:val="006F053A"/>
    <w:rsid w:val="006F1A7E"/>
    <w:rsid w:val="006F1D05"/>
    <w:rsid w:val="006F2676"/>
    <w:rsid w:val="006F2CC7"/>
    <w:rsid w:val="006F3013"/>
    <w:rsid w:val="006F3DC9"/>
    <w:rsid w:val="006F3E8D"/>
    <w:rsid w:val="006F490E"/>
    <w:rsid w:val="006F4D56"/>
    <w:rsid w:val="006F4D6F"/>
    <w:rsid w:val="006F6524"/>
    <w:rsid w:val="006F6551"/>
    <w:rsid w:val="006F676F"/>
    <w:rsid w:val="006F7F92"/>
    <w:rsid w:val="007002CD"/>
    <w:rsid w:val="007016A5"/>
    <w:rsid w:val="00701AC1"/>
    <w:rsid w:val="00702E06"/>
    <w:rsid w:val="00703A44"/>
    <w:rsid w:val="00704159"/>
    <w:rsid w:val="00704FDF"/>
    <w:rsid w:val="007053C2"/>
    <w:rsid w:val="00705831"/>
    <w:rsid w:val="00705AF4"/>
    <w:rsid w:val="00710065"/>
    <w:rsid w:val="00710A20"/>
    <w:rsid w:val="00713328"/>
    <w:rsid w:val="007143FE"/>
    <w:rsid w:val="007158FB"/>
    <w:rsid w:val="00716CA0"/>
    <w:rsid w:val="00720F8A"/>
    <w:rsid w:val="007224AD"/>
    <w:rsid w:val="00722753"/>
    <w:rsid w:val="00726CE0"/>
    <w:rsid w:val="007273FD"/>
    <w:rsid w:val="007279A2"/>
    <w:rsid w:val="007308FA"/>
    <w:rsid w:val="00730AF4"/>
    <w:rsid w:val="00730E60"/>
    <w:rsid w:val="00733178"/>
    <w:rsid w:val="007368C3"/>
    <w:rsid w:val="007379AB"/>
    <w:rsid w:val="00741AA0"/>
    <w:rsid w:val="00741EBD"/>
    <w:rsid w:val="00743C19"/>
    <w:rsid w:val="00744ADF"/>
    <w:rsid w:val="00747123"/>
    <w:rsid w:val="00753053"/>
    <w:rsid w:val="00754444"/>
    <w:rsid w:val="00755466"/>
    <w:rsid w:val="00755C5F"/>
    <w:rsid w:val="007616B0"/>
    <w:rsid w:val="007625C8"/>
    <w:rsid w:val="00762CA9"/>
    <w:rsid w:val="00763BE2"/>
    <w:rsid w:val="0076410F"/>
    <w:rsid w:val="00764986"/>
    <w:rsid w:val="007654CA"/>
    <w:rsid w:val="0076655B"/>
    <w:rsid w:val="007667FD"/>
    <w:rsid w:val="00766952"/>
    <w:rsid w:val="007676F4"/>
    <w:rsid w:val="007712CA"/>
    <w:rsid w:val="00771797"/>
    <w:rsid w:val="00771B3C"/>
    <w:rsid w:val="007732B9"/>
    <w:rsid w:val="00775F6C"/>
    <w:rsid w:val="00780161"/>
    <w:rsid w:val="00780168"/>
    <w:rsid w:val="0078026F"/>
    <w:rsid w:val="007803B1"/>
    <w:rsid w:val="00781D5F"/>
    <w:rsid w:val="007827EB"/>
    <w:rsid w:val="00784E65"/>
    <w:rsid w:val="00786BA8"/>
    <w:rsid w:val="00790B3F"/>
    <w:rsid w:val="007911D0"/>
    <w:rsid w:val="007927D8"/>
    <w:rsid w:val="00792962"/>
    <w:rsid w:val="00792E4D"/>
    <w:rsid w:val="00793C69"/>
    <w:rsid w:val="00793D27"/>
    <w:rsid w:val="00795EDA"/>
    <w:rsid w:val="007969C0"/>
    <w:rsid w:val="00796C11"/>
    <w:rsid w:val="00797E29"/>
    <w:rsid w:val="007A0625"/>
    <w:rsid w:val="007A06B9"/>
    <w:rsid w:val="007A0E3C"/>
    <w:rsid w:val="007A2334"/>
    <w:rsid w:val="007A2B2C"/>
    <w:rsid w:val="007A340B"/>
    <w:rsid w:val="007A3487"/>
    <w:rsid w:val="007A3569"/>
    <w:rsid w:val="007A35E5"/>
    <w:rsid w:val="007A4EB0"/>
    <w:rsid w:val="007A5940"/>
    <w:rsid w:val="007A71AF"/>
    <w:rsid w:val="007A744E"/>
    <w:rsid w:val="007B06AF"/>
    <w:rsid w:val="007B1823"/>
    <w:rsid w:val="007B3A60"/>
    <w:rsid w:val="007B3D13"/>
    <w:rsid w:val="007B491D"/>
    <w:rsid w:val="007B556B"/>
    <w:rsid w:val="007B58D6"/>
    <w:rsid w:val="007B5E73"/>
    <w:rsid w:val="007B7779"/>
    <w:rsid w:val="007B7A4C"/>
    <w:rsid w:val="007C0288"/>
    <w:rsid w:val="007C044F"/>
    <w:rsid w:val="007C17A5"/>
    <w:rsid w:val="007C1827"/>
    <w:rsid w:val="007C19DB"/>
    <w:rsid w:val="007C4839"/>
    <w:rsid w:val="007C4EFB"/>
    <w:rsid w:val="007C5767"/>
    <w:rsid w:val="007C7687"/>
    <w:rsid w:val="007C7B52"/>
    <w:rsid w:val="007D05B0"/>
    <w:rsid w:val="007D1E9D"/>
    <w:rsid w:val="007D2616"/>
    <w:rsid w:val="007D2875"/>
    <w:rsid w:val="007D2A9C"/>
    <w:rsid w:val="007D39DA"/>
    <w:rsid w:val="007D3AE0"/>
    <w:rsid w:val="007D4347"/>
    <w:rsid w:val="007D51ED"/>
    <w:rsid w:val="007D5EC4"/>
    <w:rsid w:val="007D6EB1"/>
    <w:rsid w:val="007E03A7"/>
    <w:rsid w:val="007E0661"/>
    <w:rsid w:val="007E1F26"/>
    <w:rsid w:val="007E315D"/>
    <w:rsid w:val="007E3F76"/>
    <w:rsid w:val="007E526A"/>
    <w:rsid w:val="007E5720"/>
    <w:rsid w:val="007E5D99"/>
    <w:rsid w:val="007E602F"/>
    <w:rsid w:val="007E7686"/>
    <w:rsid w:val="007F1B3E"/>
    <w:rsid w:val="007F1D6A"/>
    <w:rsid w:val="007F5584"/>
    <w:rsid w:val="007F7CD9"/>
    <w:rsid w:val="00801567"/>
    <w:rsid w:val="00804166"/>
    <w:rsid w:val="0080695F"/>
    <w:rsid w:val="00806B16"/>
    <w:rsid w:val="00806F95"/>
    <w:rsid w:val="00807B7F"/>
    <w:rsid w:val="008106A4"/>
    <w:rsid w:val="00810F7A"/>
    <w:rsid w:val="0081143D"/>
    <w:rsid w:val="00811B1C"/>
    <w:rsid w:val="0081250D"/>
    <w:rsid w:val="00813580"/>
    <w:rsid w:val="00813C3B"/>
    <w:rsid w:val="008157E9"/>
    <w:rsid w:val="00817C7E"/>
    <w:rsid w:val="00817D42"/>
    <w:rsid w:val="00817D6E"/>
    <w:rsid w:val="0082145C"/>
    <w:rsid w:val="00821820"/>
    <w:rsid w:val="00821961"/>
    <w:rsid w:val="00821CC6"/>
    <w:rsid w:val="00823468"/>
    <w:rsid w:val="00824219"/>
    <w:rsid w:val="00824384"/>
    <w:rsid w:val="00824831"/>
    <w:rsid w:val="00824A9A"/>
    <w:rsid w:val="008255AF"/>
    <w:rsid w:val="00827F0F"/>
    <w:rsid w:val="00831FF7"/>
    <w:rsid w:val="00832066"/>
    <w:rsid w:val="00832853"/>
    <w:rsid w:val="0083296E"/>
    <w:rsid w:val="008331B7"/>
    <w:rsid w:val="008338A6"/>
    <w:rsid w:val="00834900"/>
    <w:rsid w:val="00834C46"/>
    <w:rsid w:val="00835492"/>
    <w:rsid w:val="008356BE"/>
    <w:rsid w:val="00835DB1"/>
    <w:rsid w:val="00836007"/>
    <w:rsid w:val="00841BB7"/>
    <w:rsid w:val="00841CC8"/>
    <w:rsid w:val="008428CF"/>
    <w:rsid w:val="00842B55"/>
    <w:rsid w:val="00844C53"/>
    <w:rsid w:val="0084517C"/>
    <w:rsid w:val="00845829"/>
    <w:rsid w:val="008464F8"/>
    <w:rsid w:val="00847B99"/>
    <w:rsid w:val="00847FB2"/>
    <w:rsid w:val="00850D1C"/>
    <w:rsid w:val="008513CB"/>
    <w:rsid w:val="00851B8A"/>
    <w:rsid w:val="008549B6"/>
    <w:rsid w:val="00854BD9"/>
    <w:rsid w:val="0085543C"/>
    <w:rsid w:val="0085579C"/>
    <w:rsid w:val="00855F30"/>
    <w:rsid w:val="008575E8"/>
    <w:rsid w:val="00857964"/>
    <w:rsid w:val="00860207"/>
    <w:rsid w:val="00860DF9"/>
    <w:rsid w:val="0086103A"/>
    <w:rsid w:val="00861B66"/>
    <w:rsid w:val="00861DA5"/>
    <w:rsid w:val="00861E95"/>
    <w:rsid w:val="00862150"/>
    <w:rsid w:val="0086248A"/>
    <w:rsid w:val="008633D5"/>
    <w:rsid w:val="00864309"/>
    <w:rsid w:val="0086481A"/>
    <w:rsid w:val="008650D2"/>
    <w:rsid w:val="0086724B"/>
    <w:rsid w:val="0086798C"/>
    <w:rsid w:val="00867AAA"/>
    <w:rsid w:val="00867E47"/>
    <w:rsid w:val="00870E30"/>
    <w:rsid w:val="008712B6"/>
    <w:rsid w:val="0087332F"/>
    <w:rsid w:val="00875689"/>
    <w:rsid w:val="00876B0F"/>
    <w:rsid w:val="00881E49"/>
    <w:rsid w:val="0088202D"/>
    <w:rsid w:val="00882AD7"/>
    <w:rsid w:val="00883632"/>
    <w:rsid w:val="00885E75"/>
    <w:rsid w:val="00890CF8"/>
    <w:rsid w:val="00891270"/>
    <w:rsid w:val="00891A26"/>
    <w:rsid w:val="00893B22"/>
    <w:rsid w:val="00894053"/>
    <w:rsid w:val="00896B2A"/>
    <w:rsid w:val="00897F5F"/>
    <w:rsid w:val="008A055C"/>
    <w:rsid w:val="008A16CB"/>
    <w:rsid w:val="008A2D51"/>
    <w:rsid w:val="008A33EB"/>
    <w:rsid w:val="008A5555"/>
    <w:rsid w:val="008A60EA"/>
    <w:rsid w:val="008A61BF"/>
    <w:rsid w:val="008A6A1C"/>
    <w:rsid w:val="008A7268"/>
    <w:rsid w:val="008A7A0A"/>
    <w:rsid w:val="008B0C98"/>
    <w:rsid w:val="008B1546"/>
    <w:rsid w:val="008B16CC"/>
    <w:rsid w:val="008B244F"/>
    <w:rsid w:val="008B3664"/>
    <w:rsid w:val="008B387E"/>
    <w:rsid w:val="008B3A70"/>
    <w:rsid w:val="008B473B"/>
    <w:rsid w:val="008B590F"/>
    <w:rsid w:val="008C1665"/>
    <w:rsid w:val="008C1D4D"/>
    <w:rsid w:val="008C3510"/>
    <w:rsid w:val="008C3E53"/>
    <w:rsid w:val="008D0D7F"/>
    <w:rsid w:val="008D26A7"/>
    <w:rsid w:val="008D3304"/>
    <w:rsid w:val="008D3F52"/>
    <w:rsid w:val="008D58F8"/>
    <w:rsid w:val="008D71AE"/>
    <w:rsid w:val="008D72FA"/>
    <w:rsid w:val="008E0B96"/>
    <w:rsid w:val="008E13D9"/>
    <w:rsid w:val="008E17F0"/>
    <w:rsid w:val="008E2EA3"/>
    <w:rsid w:val="008E3077"/>
    <w:rsid w:val="008E31EC"/>
    <w:rsid w:val="008E45E5"/>
    <w:rsid w:val="008E5010"/>
    <w:rsid w:val="008E60CA"/>
    <w:rsid w:val="008E61D7"/>
    <w:rsid w:val="008E679B"/>
    <w:rsid w:val="008E75E5"/>
    <w:rsid w:val="008E787C"/>
    <w:rsid w:val="008F00B0"/>
    <w:rsid w:val="008F19CB"/>
    <w:rsid w:val="008F1B57"/>
    <w:rsid w:val="008F4BB0"/>
    <w:rsid w:val="008F68A4"/>
    <w:rsid w:val="008F68C3"/>
    <w:rsid w:val="008F6A11"/>
    <w:rsid w:val="00901AF5"/>
    <w:rsid w:val="00901C73"/>
    <w:rsid w:val="009047F0"/>
    <w:rsid w:val="00905CE7"/>
    <w:rsid w:val="00906172"/>
    <w:rsid w:val="00906D8C"/>
    <w:rsid w:val="0090717C"/>
    <w:rsid w:val="009073B0"/>
    <w:rsid w:val="00907ED8"/>
    <w:rsid w:val="0091293A"/>
    <w:rsid w:val="00912B1A"/>
    <w:rsid w:val="00913D47"/>
    <w:rsid w:val="0091440A"/>
    <w:rsid w:val="009148E1"/>
    <w:rsid w:val="00916B38"/>
    <w:rsid w:val="00917A8E"/>
    <w:rsid w:val="0092067B"/>
    <w:rsid w:val="009211F3"/>
    <w:rsid w:val="009230A0"/>
    <w:rsid w:val="00924573"/>
    <w:rsid w:val="00924945"/>
    <w:rsid w:val="00927E66"/>
    <w:rsid w:val="00932CE1"/>
    <w:rsid w:val="00933921"/>
    <w:rsid w:val="0093454B"/>
    <w:rsid w:val="0093566E"/>
    <w:rsid w:val="00936284"/>
    <w:rsid w:val="0093692A"/>
    <w:rsid w:val="00937C01"/>
    <w:rsid w:val="00940082"/>
    <w:rsid w:val="00940D41"/>
    <w:rsid w:val="009418B2"/>
    <w:rsid w:val="00942475"/>
    <w:rsid w:val="009430EB"/>
    <w:rsid w:val="00943743"/>
    <w:rsid w:val="00943BAC"/>
    <w:rsid w:val="0094416D"/>
    <w:rsid w:val="0094572C"/>
    <w:rsid w:val="0094591D"/>
    <w:rsid w:val="00945EF6"/>
    <w:rsid w:val="009477F1"/>
    <w:rsid w:val="00950177"/>
    <w:rsid w:val="00950E8D"/>
    <w:rsid w:val="0095124E"/>
    <w:rsid w:val="00951A32"/>
    <w:rsid w:val="00951E82"/>
    <w:rsid w:val="00952FEB"/>
    <w:rsid w:val="009530A6"/>
    <w:rsid w:val="00953AA9"/>
    <w:rsid w:val="009548BA"/>
    <w:rsid w:val="00955A5C"/>
    <w:rsid w:val="0095695C"/>
    <w:rsid w:val="00957E73"/>
    <w:rsid w:val="00963B5F"/>
    <w:rsid w:val="00964873"/>
    <w:rsid w:val="00966105"/>
    <w:rsid w:val="00967767"/>
    <w:rsid w:val="009700C3"/>
    <w:rsid w:val="00970638"/>
    <w:rsid w:val="00971620"/>
    <w:rsid w:val="00971FD9"/>
    <w:rsid w:val="00972225"/>
    <w:rsid w:val="00973290"/>
    <w:rsid w:val="00973774"/>
    <w:rsid w:val="00973E8A"/>
    <w:rsid w:val="0097562E"/>
    <w:rsid w:val="00975C79"/>
    <w:rsid w:val="009762FB"/>
    <w:rsid w:val="009765B3"/>
    <w:rsid w:val="00976747"/>
    <w:rsid w:val="0097795A"/>
    <w:rsid w:val="00980915"/>
    <w:rsid w:val="00982195"/>
    <w:rsid w:val="00984075"/>
    <w:rsid w:val="00984818"/>
    <w:rsid w:val="009853C2"/>
    <w:rsid w:val="00987A2E"/>
    <w:rsid w:val="00987C96"/>
    <w:rsid w:val="00987D47"/>
    <w:rsid w:val="00993951"/>
    <w:rsid w:val="0099403E"/>
    <w:rsid w:val="00994C5E"/>
    <w:rsid w:val="009967E1"/>
    <w:rsid w:val="009A095C"/>
    <w:rsid w:val="009A2636"/>
    <w:rsid w:val="009A6717"/>
    <w:rsid w:val="009A6D05"/>
    <w:rsid w:val="009B03DD"/>
    <w:rsid w:val="009B2FE5"/>
    <w:rsid w:val="009B4644"/>
    <w:rsid w:val="009B58D5"/>
    <w:rsid w:val="009C0410"/>
    <w:rsid w:val="009C0EC1"/>
    <w:rsid w:val="009C112F"/>
    <w:rsid w:val="009C14B7"/>
    <w:rsid w:val="009C2372"/>
    <w:rsid w:val="009C2651"/>
    <w:rsid w:val="009C2F41"/>
    <w:rsid w:val="009C373D"/>
    <w:rsid w:val="009C384A"/>
    <w:rsid w:val="009C39E1"/>
    <w:rsid w:val="009C4187"/>
    <w:rsid w:val="009C5CBD"/>
    <w:rsid w:val="009C6A06"/>
    <w:rsid w:val="009D061C"/>
    <w:rsid w:val="009D1065"/>
    <w:rsid w:val="009D1437"/>
    <w:rsid w:val="009D434A"/>
    <w:rsid w:val="009D4A13"/>
    <w:rsid w:val="009D4B8C"/>
    <w:rsid w:val="009D4B91"/>
    <w:rsid w:val="009D5C01"/>
    <w:rsid w:val="009D5DAD"/>
    <w:rsid w:val="009D6B77"/>
    <w:rsid w:val="009E1511"/>
    <w:rsid w:val="009E1529"/>
    <w:rsid w:val="009E1B2D"/>
    <w:rsid w:val="009E1DB1"/>
    <w:rsid w:val="009E3160"/>
    <w:rsid w:val="009E581F"/>
    <w:rsid w:val="009E72F6"/>
    <w:rsid w:val="009E7E5E"/>
    <w:rsid w:val="009F03DA"/>
    <w:rsid w:val="009F0949"/>
    <w:rsid w:val="009F12A7"/>
    <w:rsid w:val="009F18D5"/>
    <w:rsid w:val="009F1A1D"/>
    <w:rsid w:val="009F3AB7"/>
    <w:rsid w:val="009F4067"/>
    <w:rsid w:val="009F51E2"/>
    <w:rsid w:val="009F60A3"/>
    <w:rsid w:val="009F72D3"/>
    <w:rsid w:val="00A022C8"/>
    <w:rsid w:val="00A04741"/>
    <w:rsid w:val="00A05FF3"/>
    <w:rsid w:val="00A06C7E"/>
    <w:rsid w:val="00A1309A"/>
    <w:rsid w:val="00A142B5"/>
    <w:rsid w:val="00A142BD"/>
    <w:rsid w:val="00A14CE2"/>
    <w:rsid w:val="00A15454"/>
    <w:rsid w:val="00A15CAA"/>
    <w:rsid w:val="00A16EB7"/>
    <w:rsid w:val="00A218B6"/>
    <w:rsid w:val="00A21A51"/>
    <w:rsid w:val="00A21B5B"/>
    <w:rsid w:val="00A25F7D"/>
    <w:rsid w:val="00A2607E"/>
    <w:rsid w:val="00A26551"/>
    <w:rsid w:val="00A277B5"/>
    <w:rsid w:val="00A278D8"/>
    <w:rsid w:val="00A27F1A"/>
    <w:rsid w:val="00A30741"/>
    <w:rsid w:val="00A30B96"/>
    <w:rsid w:val="00A32E5F"/>
    <w:rsid w:val="00A355C5"/>
    <w:rsid w:val="00A35BE8"/>
    <w:rsid w:val="00A35D91"/>
    <w:rsid w:val="00A37994"/>
    <w:rsid w:val="00A40C4D"/>
    <w:rsid w:val="00A4205B"/>
    <w:rsid w:val="00A428EE"/>
    <w:rsid w:val="00A42978"/>
    <w:rsid w:val="00A44528"/>
    <w:rsid w:val="00A447AB"/>
    <w:rsid w:val="00A44E97"/>
    <w:rsid w:val="00A45693"/>
    <w:rsid w:val="00A456D7"/>
    <w:rsid w:val="00A47973"/>
    <w:rsid w:val="00A50CE8"/>
    <w:rsid w:val="00A56803"/>
    <w:rsid w:val="00A571F7"/>
    <w:rsid w:val="00A60C86"/>
    <w:rsid w:val="00A61765"/>
    <w:rsid w:val="00A64295"/>
    <w:rsid w:val="00A65274"/>
    <w:rsid w:val="00A6553B"/>
    <w:rsid w:val="00A65A03"/>
    <w:rsid w:val="00A66107"/>
    <w:rsid w:val="00A661E5"/>
    <w:rsid w:val="00A679BF"/>
    <w:rsid w:val="00A702DB"/>
    <w:rsid w:val="00A70AE8"/>
    <w:rsid w:val="00A70B49"/>
    <w:rsid w:val="00A714BC"/>
    <w:rsid w:val="00A72A99"/>
    <w:rsid w:val="00A72FB9"/>
    <w:rsid w:val="00A73D66"/>
    <w:rsid w:val="00A74BFC"/>
    <w:rsid w:val="00A75FAB"/>
    <w:rsid w:val="00A77399"/>
    <w:rsid w:val="00A777F1"/>
    <w:rsid w:val="00A800C7"/>
    <w:rsid w:val="00A81541"/>
    <w:rsid w:val="00A82D02"/>
    <w:rsid w:val="00A8548F"/>
    <w:rsid w:val="00A90022"/>
    <w:rsid w:val="00A919CC"/>
    <w:rsid w:val="00A91F62"/>
    <w:rsid w:val="00A9303C"/>
    <w:rsid w:val="00A93361"/>
    <w:rsid w:val="00A938E4"/>
    <w:rsid w:val="00A94923"/>
    <w:rsid w:val="00A9646D"/>
    <w:rsid w:val="00A969EF"/>
    <w:rsid w:val="00AA0349"/>
    <w:rsid w:val="00AA0DD8"/>
    <w:rsid w:val="00AA1D67"/>
    <w:rsid w:val="00AA2F1B"/>
    <w:rsid w:val="00AA50BF"/>
    <w:rsid w:val="00AA556B"/>
    <w:rsid w:val="00AA558C"/>
    <w:rsid w:val="00AA5FF4"/>
    <w:rsid w:val="00AA6333"/>
    <w:rsid w:val="00AA6DBE"/>
    <w:rsid w:val="00AB03E2"/>
    <w:rsid w:val="00AB05BA"/>
    <w:rsid w:val="00AB06B2"/>
    <w:rsid w:val="00AB0AED"/>
    <w:rsid w:val="00AB0B13"/>
    <w:rsid w:val="00AB162F"/>
    <w:rsid w:val="00AB1990"/>
    <w:rsid w:val="00AB199C"/>
    <w:rsid w:val="00AB33A4"/>
    <w:rsid w:val="00AB3984"/>
    <w:rsid w:val="00AB6D1A"/>
    <w:rsid w:val="00AB708A"/>
    <w:rsid w:val="00AC1524"/>
    <w:rsid w:val="00AC180C"/>
    <w:rsid w:val="00AC1BCD"/>
    <w:rsid w:val="00AC2859"/>
    <w:rsid w:val="00AC2932"/>
    <w:rsid w:val="00AC2954"/>
    <w:rsid w:val="00AC3F76"/>
    <w:rsid w:val="00AC5CF3"/>
    <w:rsid w:val="00AC5E05"/>
    <w:rsid w:val="00AC6336"/>
    <w:rsid w:val="00AC6CC0"/>
    <w:rsid w:val="00AC6E9A"/>
    <w:rsid w:val="00AC7407"/>
    <w:rsid w:val="00AC7FC6"/>
    <w:rsid w:val="00AD0548"/>
    <w:rsid w:val="00AD10C2"/>
    <w:rsid w:val="00AD272F"/>
    <w:rsid w:val="00AD365F"/>
    <w:rsid w:val="00AD3B17"/>
    <w:rsid w:val="00AD40C2"/>
    <w:rsid w:val="00AD4C53"/>
    <w:rsid w:val="00AD51C1"/>
    <w:rsid w:val="00AD5AB6"/>
    <w:rsid w:val="00AD5F8F"/>
    <w:rsid w:val="00AD6E44"/>
    <w:rsid w:val="00AD7B08"/>
    <w:rsid w:val="00AD7B5B"/>
    <w:rsid w:val="00AE24B4"/>
    <w:rsid w:val="00AE2C75"/>
    <w:rsid w:val="00AE457A"/>
    <w:rsid w:val="00AE5EAF"/>
    <w:rsid w:val="00AE5F9F"/>
    <w:rsid w:val="00AE78E3"/>
    <w:rsid w:val="00AF1A88"/>
    <w:rsid w:val="00AF32FB"/>
    <w:rsid w:val="00AF4277"/>
    <w:rsid w:val="00AF71EC"/>
    <w:rsid w:val="00AF7830"/>
    <w:rsid w:val="00AF7A3F"/>
    <w:rsid w:val="00B01B50"/>
    <w:rsid w:val="00B022B8"/>
    <w:rsid w:val="00B02DEE"/>
    <w:rsid w:val="00B03332"/>
    <w:rsid w:val="00B03AAE"/>
    <w:rsid w:val="00B03B1E"/>
    <w:rsid w:val="00B0440B"/>
    <w:rsid w:val="00B045A7"/>
    <w:rsid w:val="00B05537"/>
    <w:rsid w:val="00B05938"/>
    <w:rsid w:val="00B05B60"/>
    <w:rsid w:val="00B11186"/>
    <w:rsid w:val="00B11D70"/>
    <w:rsid w:val="00B125CA"/>
    <w:rsid w:val="00B12A63"/>
    <w:rsid w:val="00B13368"/>
    <w:rsid w:val="00B13F94"/>
    <w:rsid w:val="00B17679"/>
    <w:rsid w:val="00B21212"/>
    <w:rsid w:val="00B21A34"/>
    <w:rsid w:val="00B21BC1"/>
    <w:rsid w:val="00B21C9A"/>
    <w:rsid w:val="00B30C44"/>
    <w:rsid w:val="00B30D9B"/>
    <w:rsid w:val="00B30F90"/>
    <w:rsid w:val="00B31088"/>
    <w:rsid w:val="00B3216A"/>
    <w:rsid w:val="00B324E3"/>
    <w:rsid w:val="00B33115"/>
    <w:rsid w:val="00B331E2"/>
    <w:rsid w:val="00B33DFA"/>
    <w:rsid w:val="00B35488"/>
    <w:rsid w:val="00B36CB6"/>
    <w:rsid w:val="00B36EB5"/>
    <w:rsid w:val="00B37109"/>
    <w:rsid w:val="00B37236"/>
    <w:rsid w:val="00B4044A"/>
    <w:rsid w:val="00B45DDB"/>
    <w:rsid w:val="00B472C6"/>
    <w:rsid w:val="00B5447B"/>
    <w:rsid w:val="00B546BC"/>
    <w:rsid w:val="00B54CF9"/>
    <w:rsid w:val="00B55F97"/>
    <w:rsid w:val="00B563AD"/>
    <w:rsid w:val="00B6000C"/>
    <w:rsid w:val="00B61BAA"/>
    <w:rsid w:val="00B61CFA"/>
    <w:rsid w:val="00B62EE2"/>
    <w:rsid w:val="00B642CD"/>
    <w:rsid w:val="00B652E5"/>
    <w:rsid w:val="00B663B4"/>
    <w:rsid w:val="00B663E7"/>
    <w:rsid w:val="00B679EE"/>
    <w:rsid w:val="00B70563"/>
    <w:rsid w:val="00B7075C"/>
    <w:rsid w:val="00B739EB"/>
    <w:rsid w:val="00B73D62"/>
    <w:rsid w:val="00B73DA6"/>
    <w:rsid w:val="00B752AB"/>
    <w:rsid w:val="00B76425"/>
    <w:rsid w:val="00B802C4"/>
    <w:rsid w:val="00B82775"/>
    <w:rsid w:val="00B8373F"/>
    <w:rsid w:val="00B83B93"/>
    <w:rsid w:val="00B845F0"/>
    <w:rsid w:val="00B86373"/>
    <w:rsid w:val="00B86EA6"/>
    <w:rsid w:val="00B87558"/>
    <w:rsid w:val="00B87962"/>
    <w:rsid w:val="00B91316"/>
    <w:rsid w:val="00B92A28"/>
    <w:rsid w:val="00B92B08"/>
    <w:rsid w:val="00B93A5A"/>
    <w:rsid w:val="00B94799"/>
    <w:rsid w:val="00B94AD5"/>
    <w:rsid w:val="00B952B8"/>
    <w:rsid w:val="00B9689B"/>
    <w:rsid w:val="00B96AE5"/>
    <w:rsid w:val="00B979F0"/>
    <w:rsid w:val="00B97D02"/>
    <w:rsid w:val="00B97FED"/>
    <w:rsid w:val="00BA001D"/>
    <w:rsid w:val="00BA2FF7"/>
    <w:rsid w:val="00BA3A8D"/>
    <w:rsid w:val="00BA4569"/>
    <w:rsid w:val="00BA49B7"/>
    <w:rsid w:val="00BA4AA8"/>
    <w:rsid w:val="00BA5964"/>
    <w:rsid w:val="00BA5F9D"/>
    <w:rsid w:val="00BA6A17"/>
    <w:rsid w:val="00BA75FE"/>
    <w:rsid w:val="00BB0370"/>
    <w:rsid w:val="00BB08D0"/>
    <w:rsid w:val="00BB15FD"/>
    <w:rsid w:val="00BB1DD4"/>
    <w:rsid w:val="00BB517A"/>
    <w:rsid w:val="00BB619B"/>
    <w:rsid w:val="00BB65F2"/>
    <w:rsid w:val="00BB72F7"/>
    <w:rsid w:val="00BB7709"/>
    <w:rsid w:val="00BC043D"/>
    <w:rsid w:val="00BC07D0"/>
    <w:rsid w:val="00BC2446"/>
    <w:rsid w:val="00BC35EF"/>
    <w:rsid w:val="00BC4264"/>
    <w:rsid w:val="00BC4856"/>
    <w:rsid w:val="00BC4DE8"/>
    <w:rsid w:val="00BC7DCB"/>
    <w:rsid w:val="00BD0596"/>
    <w:rsid w:val="00BD1FA0"/>
    <w:rsid w:val="00BD2980"/>
    <w:rsid w:val="00BD2F26"/>
    <w:rsid w:val="00BD31FB"/>
    <w:rsid w:val="00BD3B1F"/>
    <w:rsid w:val="00BD40B1"/>
    <w:rsid w:val="00BD4802"/>
    <w:rsid w:val="00BD4960"/>
    <w:rsid w:val="00BD6C1D"/>
    <w:rsid w:val="00BD7655"/>
    <w:rsid w:val="00BE2AD4"/>
    <w:rsid w:val="00BE344A"/>
    <w:rsid w:val="00BE70F3"/>
    <w:rsid w:val="00BE7308"/>
    <w:rsid w:val="00BE77A5"/>
    <w:rsid w:val="00BE792C"/>
    <w:rsid w:val="00BF2974"/>
    <w:rsid w:val="00BF3415"/>
    <w:rsid w:val="00BF388C"/>
    <w:rsid w:val="00BF3A7B"/>
    <w:rsid w:val="00BF4810"/>
    <w:rsid w:val="00BF4EFB"/>
    <w:rsid w:val="00C00231"/>
    <w:rsid w:val="00C02C66"/>
    <w:rsid w:val="00C0589A"/>
    <w:rsid w:val="00C05B6D"/>
    <w:rsid w:val="00C06309"/>
    <w:rsid w:val="00C06319"/>
    <w:rsid w:val="00C06BDD"/>
    <w:rsid w:val="00C07FFE"/>
    <w:rsid w:val="00C102A9"/>
    <w:rsid w:val="00C10EF1"/>
    <w:rsid w:val="00C11263"/>
    <w:rsid w:val="00C1304C"/>
    <w:rsid w:val="00C1474B"/>
    <w:rsid w:val="00C15E52"/>
    <w:rsid w:val="00C16F32"/>
    <w:rsid w:val="00C20C05"/>
    <w:rsid w:val="00C21D73"/>
    <w:rsid w:val="00C237F7"/>
    <w:rsid w:val="00C269F9"/>
    <w:rsid w:val="00C26C25"/>
    <w:rsid w:val="00C317AE"/>
    <w:rsid w:val="00C361D0"/>
    <w:rsid w:val="00C36407"/>
    <w:rsid w:val="00C3682B"/>
    <w:rsid w:val="00C3759F"/>
    <w:rsid w:val="00C376C4"/>
    <w:rsid w:val="00C37AE0"/>
    <w:rsid w:val="00C41174"/>
    <w:rsid w:val="00C41634"/>
    <w:rsid w:val="00C41B88"/>
    <w:rsid w:val="00C44EB9"/>
    <w:rsid w:val="00C46DA5"/>
    <w:rsid w:val="00C511B9"/>
    <w:rsid w:val="00C51779"/>
    <w:rsid w:val="00C524A4"/>
    <w:rsid w:val="00C56FA1"/>
    <w:rsid w:val="00C608CF"/>
    <w:rsid w:val="00C61D37"/>
    <w:rsid w:val="00C62F5D"/>
    <w:rsid w:val="00C63534"/>
    <w:rsid w:val="00C63C0E"/>
    <w:rsid w:val="00C648B4"/>
    <w:rsid w:val="00C6505E"/>
    <w:rsid w:val="00C65EC9"/>
    <w:rsid w:val="00C665A6"/>
    <w:rsid w:val="00C66C76"/>
    <w:rsid w:val="00C676DB"/>
    <w:rsid w:val="00C67AD1"/>
    <w:rsid w:val="00C7156E"/>
    <w:rsid w:val="00C7207A"/>
    <w:rsid w:val="00C73B70"/>
    <w:rsid w:val="00C73F11"/>
    <w:rsid w:val="00C74A12"/>
    <w:rsid w:val="00C7569D"/>
    <w:rsid w:val="00C76826"/>
    <w:rsid w:val="00C8119E"/>
    <w:rsid w:val="00C81830"/>
    <w:rsid w:val="00C85926"/>
    <w:rsid w:val="00C870CD"/>
    <w:rsid w:val="00C91134"/>
    <w:rsid w:val="00C91563"/>
    <w:rsid w:val="00C941BA"/>
    <w:rsid w:val="00C94476"/>
    <w:rsid w:val="00C9554D"/>
    <w:rsid w:val="00C96201"/>
    <w:rsid w:val="00C96B61"/>
    <w:rsid w:val="00C970EB"/>
    <w:rsid w:val="00C97139"/>
    <w:rsid w:val="00CA126A"/>
    <w:rsid w:val="00CA286F"/>
    <w:rsid w:val="00CA2ACC"/>
    <w:rsid w:val="00CA3DFE"/>
    <w:rsid w:val="00CA4602"/>
    <w:rsid w:val="00CA54D2"/>
    <w:rsid w:val="00CA68CF"/>
    <w:rsid w:val="00CA7235"/>
    <w:rsid w:val="00CB0BBD"/>
    <w:rsid w:val="00CB1BE0"/>
    <w:rsid w:val="00CB25CE"/>
    <w:rsid w:val="00CB399C"/>
    <w:rsid w:val="00CB4697"/>
    <w:rsid w:val="00CB6BDA"/>
    <w:rsid w:val="00CB7984"/>
    <w:rsid w:val="00CB7B3A"/>
    <w:rsid w:val="00CC001F"/>
    <w:rsid w:val="00CC1210"/>
    <w:rsid w:val="00CC2754"/>
    <w:rsid w:val="00CC3C4A"/>
    <w:rsid w:val="00CC4AD2"/>
    <w:rsid w:val="00CC61A1"/>
    <w:rsid w:val="00CC77E4"/>
    <w:rsid w:val="00CC7A35"/>
    <w:rsid w:val="00CD0044"/>
    <w:rsid w:val="00CD1365"/>
    <w:rsid w:val="00CD1474"/>
    <w:rsid w:val="00CD154B"/>
    <w:rsid w:val="00CD1CA3"/>
    <w:rsid w:val="00CD2243"/>
    <w:rsid w:val="00CD46A4"/>
    <w:rsid w:val="00CD47CA"/>
    <w:rsid w:val="00CD4833"/>
    <w:rsid w:val="00CD49A6"/>
    <w:rsid w:val="00CD5C25"/>
    <w:rsid w:val="00CD7300"/>
    <w:rsid w:val="00CD7E3A"/>
    <w:rsid w:val="00CE066C"/>
    <w:rsid w:val="00CE1617"/>
    <w:rsid w:val="00CE175E"/>
    <w:rsid w:val="00CE1FB1"/>
    <w:rsid w:val="00CE2252"/>
    <w:rsid w:val="00CE26DA"/>
    <w:rsid w:val="00CE43B2"/>
    <w:rsid w:val="00CE5952"/>
    <w:rsid w:val="00CE631B"/>
    <w:rsid w:val="00CE651C"/>
    <w:rsid w:val="00CF0B85"/>
    <w:rsid w:val="00CF1452"/>
    <w:rsid w:val="00CF16F1"/>
    <w:rsid w:val="00CF2FDD"/>
    <w:rsid w:val="00CF3189"/>
    <w:rsid w:val="00CF3A7C"/>
    <w:rsid w:val="00CF403F"/>
    <w:rsid w:val="00CF7E48"/>
    <w:rsid w:val="00D00811"/>
    <w:rsid w:val="00D014BB"/>
    <w:rsid w:val="00D037C1"/>
    <w:rsid w:val="00D04A48"/>
    <w:rsid w:val="00D0547F"/>
    <w:rsid w:val="00D101FE"/>
    <w:rsid w:val="00D1084E"/>
    <w:rsid w:val="00D11E74"/>
    <w:rsid w:val="00D126D4"/>
    <w:rsid w:val="00D1290A"/>
    <w:rsid w:val="00D136E8"/>
    <w:rsid w:val="00D149CE"/>
    <w:rsid w:val="00D14CBD"/>
    <w:rsid w:val="00D206B1"/>
    <w:rsid w:val="00D20861"/>
    <w:rsid w:val="00D20B1F"/>
    <w:rsid w:val="00D2215B"/>
    <w:rsid w:val="00D2217E"/>
    <w:rsid w:val="00D22F2A"/>
    <w:rsid w:val="00D24667"/>
    <w:rsid w:val="00D25352"/>
    <w:rsid w:val="00D256E1"/>
    <w:rsid w:val="00D25E80"/>
    <w:rsid w:val="00D26AA3"/>
    <w:rsid w:val="00D26BC2"/>
    <w:rsid w:val="00D26E4C"/>
    <w:rsid w:val="00D273F8"/>
    <w:rsid w:val="00D276F0"/>
    <w:rsid w:val="00D31D3E"/>
    <w:rsid w:val="00D31FC9"/>
    <w:rsid w:val="00D32CCA"/>
    <w:rsid w:val="00D37173"/>
    <w:rsid w:val="00D37368"/>
    <w:rsid w:val="00D37C18"/>
    <w:rsid w:val="00D400FD"/>
    <w:rsid w:val="00D40302"/>
    <w:rsid w:val="00D405A7"/>
    <w:rsid w:val="00D41ADF"/>
    <w:rsid w:val="00D41B7D"/>
    <w:rsid w:val="00D4467D"/>
    <w:rsid w:val="00D44BA7"/>
    <w:rsid w:val="00D45D2C"/>
    <w:rsid w:val="00D465E4"/>
    <w:rsid w:val="00D46B90"/>
    <w:rsid w:val="00D50589"/>
    <w:rsid w:val="00D50DEB"/>
    <w:rsid w:val="00D51265"/>
    <w:rsid w:val="00D512A7"/>
    <w:rsid w:val="00D51460"/>
    <w:rsid w:val="00D553BB"/>
    <w:rsid w:val="00D55658"/>
    <w:rsid w:val="00D575E5"/>
    <w:rsid w:val="00D57EB6"/>
    <w:rsid w:val="00D6011E"/>
    <w:rsid w:val="00D601DB"/>
    <w:rsid w:val="00D60B59"/>
    <w:rsid w:val="00D61232"/>
    <w:rsid w:val="00D629C4"/>
    <w:rsid w:val="00D65944"/>
    <w:rsid w:val="00D67256"/>
    <w:rsid w:val="00D67B27"/>
    <w:rsid w:val="00D67C97"/>
    <w:rsid w:val="00D70404"/>
    <w:rsid w:val="00D71216"/>
    <w:rsid w:val="00D72CF0"/>
    <w:rsid w:val="00D76AAA"/>
    <w:rsid w:val="00D82B67"/>
    <w:rsid w:val="00D83351"/>
    <w:rsid w:val="00D838EB"/>
    <w:rsid w:val="00D84BC3"/>
    <w:rsid w:val="00D84CAE"/>
    <w:rsid w:val="00D864C7"/>
    <w:rsid w:val="00D90A49"/>
    <w:rsid w:val="00D90C6F"/>
    <w:rsid w:val="00D91FCF"/>
    <w:rsid w:val="00D93C03"/>
    <w:rsid w:val="00D94C6D"/>
    <w:rsid w:val="00D9500A"/>
    <w:rsid w:val="00D953CC"/>
    <w:rsid w:val="00D96141"/>
    <w:rsid w:val="00D96A5F"/>
    <w:rsid w:val="00D973DB"/>
    <w:rsid w:val="00D978EA"/>
    <w:rsid w:val="00DA0C5A"/>
    <w:rsid w:val="00DA114A"/>
    <w:rsid w:val="00DA14FB"/>
    <w:rsid w:val="00DA1507"/>
    <w:rsid w:val="00DA2957"/>
    <w:rsid w:val="00DA44C7"/>
    <w:rsid w:val="00DA4E56"/>
    <w:rsid w:val="00DA60ED"/>
    <w:rsid w:val="00DA7772"/>
    <w:rsid w:val="00DA799E"/>
    <w:rsid w:val="00DB28A8"/>
    <w:rsid w:val="00DB3A63"/>
    <w:rsid w:val="00DB4B0E"/>
    <w:rsid w:val="00DB4E3B"/>
    <w:rsid w:val="00DB565D"/>
    <w:rsid w:val="00DB6336"/>
    <w:rsid w:val="00DB6805"/>
    <w:rsid w:val="00DB6B1F"/>
    <w:rsid w:val="00DB6F5C"/>
    <w:rsid w:val="00DB7241"/>
    <w:rsid w:val="00DB725D"/>
    <w:rsid w:val="00DB7A18"/>
    <w:rsid w:val="00DC18C2"/>
    <w:rsid w:val="00DC1A6E"/>
    <w:rsid w:val="00DC3A8E"/>
    <w:rsid w:val="00DC4002"/>
    <w:rsid w:val="00DC5860"/>
    <w:rsid w:val="00DC6A09"/>
    <w:rsid w:val="00DD0DD5"/>
    <w:rsid w:val="00DD1B0A"/>
    <w:rsid w:val="00DD1D78"/>
    <w:rsid w:val="00DD2067"/>
    <w:rsid w:val="00DD2814"/>
    <w:rsid w:val="00DD324D"/>
    <w:rsid w:val="00DD3BC3"/>
    <w:rsid w:val="00DD4A1C"/>
    <w:rsid w:val="00DD51D4"/>
    <w:rsid w:val="00DD55BB"/>
    <w:rsid w:val="00DD63D2"/>
    <w:rsid w:val="00DD6798"/>
    <w:rsid w:val="00DD7199"/>
    <w:rsid w:val="00DE09E9"/>
    <w:rsid w:val="00DE0CA8"/>
    <w:rsid w:val="00DE1295"/>
    <w:rsid w:val="00DE1FA0"/>
    <w:rsid w:val="00DE20FC"/>
    <w:rsid w:val="00DE3E0F"/>
    <w:rsid w:val="00DE62C0"/>
    <w:rsid w:val="00DE712A"/>
    <w:rsid w:val="00DF0207"/>
    <w:rsid w:val="00DF29BF"/>
    <w:rsid w:val="00DF3282"/>
    <w:rsid w:val="00DF3BBD"/>
    <w:rsid w:val="00DF41BB"/>
    <w:rsid w:val="00DF62A9"/>
    <w:rsid w:val="00E00404"/>
    <w:rsid w:val="00E01CBD"/>
    <w:rsid w:val="00E01CEC"/>
    <w:rsid w:val="00E0353A"/>
    <w:rsid w:val="00E03D27"/>
    <w:rsid w:val="00E03E8D"/>
    <w:rsid w:val="00E044C3"/>
    <w:rsid w:val="00E046FC"/>
    <w:rsid w:val="00E113C8"/>
    <w:rsid w:val="00E15FC1"/>
    <w:rsid w:val="00E16119"/>
    <w:rsid w:val="00E16B39"/>
    <w:rsid w:val="00E16CF5"/>
    <w:rsid w:val="00E17291"/>
    <w:rsid w:val="00E17C36"/>
    <w:rsid w:val="00E204C8"/>
    <w:rsid w:val="00E20DEE"/>
    <w:rsid w:val="00E227B7"/>
    <w:rsid w:val="00E23952"/>
    <w:rsid w:val="00E23B1B"/>
    <w:rsid w:val="00E242F2"/>
    <w:rsid w:val="00E24370"/>
    <w:rsid w:val="00E24674"/>
    <w:rsid w:val="00E24807"/>
    <w:rsid w:val="00E25E00"/>
    <w:rsid w:val="00E2628F"/>
    <w:rsid w:val="00E26E29"/>
    <w:rsid w:val="00E26EA6"/>
    <w:rsid w:val="00E27F9C"/>
    <w:rsid w:val="00E30139"/>
    <w:rsid w:val="00E30A9F"/>
    <w:rsid w:val="00E32551"/>
    <w:rsid w:val="00E32B4D"/>
    <w:rsid w:val="00E33D2A"/>
    <w:rsid w:val="00E34F45"/>
    <w:rsid w:val="00E3709A"/>
    <w:rsid w:val="00E37C4C"/>
    <w:rsid w:val="00E43332"/>
    <w:rsid w:val="00E457A7"/>
    <w:rsid w:val="00E46389"/>
    <w:rsid w:val="00E4661E"/>
    <w:rsid w:val="00E46E51"/>
    <w:rsid w:val="00E500F3"/>
    <w:rsid w:val="00E51A34"/>
    <w:rsid w:val="00E52D49"/>
    <w:rsid w:val="00E5305F"/>
    <w:rsid w:val="00E5411F"/>
    <w:rsid w:val="00E55D49"/>
    <w:rsid w:val="00E56611"/>
    <w:rsid w:val="00E56FE3"/>
    <w:rsid w:val="00E57387"/>
    <w:rsid w:val="00E57556"/>
    <w:rsid w:val="00E57790"/>
    <w:rsid w:val="00E61DC9"/>
    <w:rsid w:val="00E6206D"/>
    <w:rsid w:val="00E620F2"/>
    <w:rsid w:val="00E6357A"/>
    <w:rsid w:val="00E640CC"/>
    <w:rsid w:val="00E66816"/>
    <w:rsid w:val="00E669C5"/>
    <w:rsid w:val="00E6705B"/>
    <w:rsid w:val="00E75715"/>
    <w:rsid w:val="00E767BD"/>
    <w:rsid w:val="00E76A50"/>
    <w:rsid w:val="00E76B38"/>
    <w:rsid w:val="00E778E4"/>
    <w:rsid w:val="00E8290C"/>
    <w:rsid w:val="00E864F9"/>
    <w:rsid w:val="00E914B8"/>
    <w:rsid w:val="00E91F28"/>
    <w:rsid w:val="00E92ADF"/>
    <w:rsid w:val="00E954E7"/>
    <w:rsid w:val="00E95EE1"/>
    <w:rsid w:val="00E96225"/>
    <w:rsid w:val="00E970DC"/>
    <w:rsid w:val="00EA23A6"/>
    <w:rsid w:val="00EA4E8B"/>
    <w:rsid w:val="00EA5EB6"/>
    <w:rsid w:val="00EB1B13"/>
    <w:rsid w:val="00EB249D"/>
    <w:rsid w:val="00EB28B5"/>
    <w:rsid w:val="00EB3BFA"/>
    <w:rsid w:val="00EB4277"/>
    <w:rsid w:val="00EB446B"/>
    <w:rsid w:val="00EB5AA8"/>
    <w:rsid w:val="00EB7F25"/>
    <w:rsid w:val="00EC11DA"/>
    <w:rsid w:val="00EC12F5"/>
    <w:rsid w:val="00EC1AE3"/>
    <w:rsid w:val="00EC2146"/>
    <w:rsid w:val="00EC3FAD"/>
    <w:rsid w:val="00EC4129"/>
    <w:rsid w:val="00EC5119"/>
    <w:rsid w:val="00EC5142"/>
    <w:rsid w:val="00EC55AA"/>
    <w:rsid w:val="00EC5E02"/>
    <w:rsid w:val="00ED1822"/>
    <w:rsid w:val="00ED1CA5"/>
    <w:rsid w:val="00ED240F"/>
    <w:rsid w:val="00ED2C8A"/>
    <w:rsid w:val="00ED2CD5"/>
    <w:rsid w:val="00ED2FB2"/>
    <w:rsid w:val="00ED3FBA"/>
    <w:rsid w:val="00ED4D1F"/>
    <w:rsid w:val="00ED697D"/>
    <w:rsid w:val="00ED6A2E"/>
    <w:rsid w:val="00ED73B6"/>
    <w:rsid w:val="00ED7C47"/>
    <w:rsid w:val="00ED7C62"/>
    <w:rsid w:val="00EE1CF2"/>
    <w:rsid w:val="00EE23CC"/>
    <w:rsid w:val="00EE2440"/>
    <w:rsid w:val="00EE24D6"/>
    <w:rsid w:val="00EE4BFB"/>
    <w:rsid w:val="00EE50E9"/>
    <w:rsid w:val="00EE5598"/>
    <w:rsid w:val="00EE6C4A"/>
    <w:rsid w:val="00EF03BF"/>
    <w:rsid w:val="00EF0558"/>
    <w:rsid w:val="00EF1B09"/>
    <w:rsid w:val="00EF1FFF"/>
    <w:rsid w:val="00EF2209"/>
    <w:rsid w:val="00EF2DCC"/>
    <w:rsid w:val="00EF49C3"/>
    <w:rsid w:val="00EF4EC4"/>
    <w:rsid w:val="00EF4F5B"/>
    <w:rsid w:val="00EF5A25"/>
    <w:rsid w:val="00EF651C"/>
    <w:rsid w:val="00EF6931"/>
    <w:rsid w:val="00F00169"/>
    <w:rsid w:val="00F00189"/>
    <w:rsid w:val="00F003AC"/>
    <w:rsid w:val="00F00C22"/>
    <w:rsid w:val="00F016D9"/>
    <w:rsid w:val="00F01820"/>
    <w:rsid w:val="00F05AA0"/>
    <w:rsid w:val="00F1014F"/>
    <w:rsid w:val="00F10253"/>
    <w:rsid w:val="00F10DCB"/>
    <w:rsid w:val="00F11CDF"/>
    <w:rsid w:val="00F11F52"/>
    <w:rsid w:val="00F1295C"/>
    <w:rsid w:val="00F14A0D"/>
    <w:rsid w:val="00F152B8"/>
    <w:rsid w:val="00F15C48"/>
    <w:rsid w:val="00F163A3"/>
    <w:rsid w:val="00F165A4"/>
    <w:rsid w:val="00F204CC"/>
    <w:rsid w:val="00F20C00"/>
    <w:rsid w:val="00F214B0"/>
    <w:rsid w:val="00F21650"/>
    <w:rsid w:val="00F23B9E"/>
    <w:rsid w:val="00F24323"/>
    <w:rsid w:val="00F24802"/>
    <w:rsid w:val="00F2578C"/>
    <w:rsid w:val="00F25803"/>
    <w:rsid w:val="00F2608B"/>
    <w:rsid w:val="00F26C93"/>
    <w:rsid w:val="00F27222"/>
    <w:rsid w:val="00F31336"/>
    <w:rsid w:val="00F3147B"/>
    <w:rsid w:val="00F31540"/>
    <w:rsid w:val="00F31D52"/>
    <w:rsid w:val="00F32915"/>
    <w:rsid w:val="00F32970"/>
    <w:rsid w:val="00F34214"/>
    <w:rsid w:val="00F348C3"/>
    <w:rsid w:val="00F36609"/>
    <w:rsid w:val="00F377EC"/>
    <w:rsid w:val="00F40BA7"/>
    <w:rsid w:val="00F40D95"/>
    <w:rsid w:val="00F4178E"/>
    <w:rsid w:val="00F41E96"/>
    <w:rsid w:val="00F42412"/>
    <w:rsid w:val="00F455F2"/>
    <w:rsid w:val="00F46146"/>
    <w:rsid w:val="00F46A8B"/>
    <w:rsid w:val="00F471C4"/>
    <w:rsid w:val="00F4794E"/>
    <w:rsid w:val="00F47D06"/>
    <w:rsid w:val="00F5108A"/>
    <w:rsid w:val="00F5183D"/>
    <w:rsid w:val="00F525E1"/>
    <w:rsid w:val="00F558A7"/>
    <w:rsid w:val="00F6001A"/>
    <w:rsid w:val="00F60BA7"/>
    <w:rsid w:val="00F60D21"/>
    <w:rsid w:val="00F62EF1"/>
    <w:rsid w:val="00F645D5"/>
    <w:rsid w:val="00F64911"/>
    <w:rsid w:val="00F66149"/>
    <w:rsid w:val="00F6618D"/>
    <w:rsid w:val="00F66758"/>
    <w:rsid w:val="00F70D99"/>
    <w:rsid w:val="00F71C16"/>
    <w:rsid w:val="00F71CA4"/>
    <w:rsid w:val="00F728F7"/>
    <w:rsid w:val="00F72EF7"/>
    <w:rsid w:val="00F741B2"/>
    <w:rsid w:val="00F741E9"/>
    <w:rsid w:val="00F74707"/>
    <w:rsid w:val="00F7542B"/>
    <w:rsid w:val="00F767F6"/>
    <w:rsid w:val="00F76D74"/>
    <w:rsid w:val="00F8095C"/>
    <w:rsid w:val="00F810D8"/>
    <w:rsid w:val="00F818B1"/>
    <w:rsid w:val="00F82576"/>
    <w:rsid w:val="00F82C69"/>
    <w:rsid w:val="00F831B8"/>
    <w:rsid w:val="00F846F9"/>
    <w:rsid w:val="00F85F72"/>
    <w:rsid w:val="00F861BD"/>
    <w:rsid w:val="00F86492"/>
    <w:rsid w:val="00F86874"/>
    <w:rsid w:val="00F87FEB"/>
    <w:rsid w:val="00F92363"/>
    <w:rsid w:val="00F925E7"/>
    <w:rsid w:val="00F934CA"/>
    <w:rsid w:val="00F93743"/>
    <w:rsid w:val="00F95FD2"/>
    <w:rsid w:val="00F96738"/>
    <w:rsid w:val="00FA0C3E"/>
    <w:rsid w:val="00FA1B29"/>
    <w:rsid w:val="00FA2702"/>
    <w:rsid w:val="00FA3405"/>
    <w:rsid w:val="00FA45E3"/>
    <w:rsid w:val="00FA4E91"/>
    <w:rsid w:val="00FA54B7"/>
    <w:rsid w:val="00FA6718"/>
    <w:rsid w:val="00FA67C5"/>
    <w:rsid w:val="00FA7011"/>
    <w:rsid w:val="00FA7306"/>
    <w:rsid w:val="00FA78E4"/>
    <w:rsid w:val="00FA7B42"/>
    <w:rsid w:val="00FB0D47"/>
    <w:rsid w:val="00FB1749"/>
    <w:rsid w:val="00FB18A6"/>
    <w:rsid w:val="00FB43FA"/>
    <w:rsid w:val="00FB7773"/>
    <w:rsid w:val="00FB7F69"/>
    <w:rsid w:val="00FC03E7"/>
    <w:rsid w:val="00FC1D5C"/>
    <w:rsid w:val="00FC2F94"/>
    <w:rsid w:val="00FC487C"/>
    <w:rsid w:val="00FC49D7"/>
    <w:rsid w:val="00FC5DAC"/>
    <w:rsid w:val="00FC73CE"/>
    <w:rsid w:val="00FC74DE"/>
    <w:rsid w:val="00FD0AB9"/>
    <w:rsid w:val="00FD2023"/>
    <w:rsid w:val="00FD3757"/>
    <w:rsid w:val="00FD3C01"/>
    <w:rsid w:val="00FD4AF6"/>
    <w:rsid w:val="00FD5CCB"/>
    <w:rsid w:val="00FD6360"/>
    <w:rsid w:val="00FD639F"/>
    <w:rsid w:val="00FD716E"/>
    <w:rsid w:val="00FD74B4"/>
    <w:rsid w:val="00FE0FA2"/>
    <w:rsid w:val="00FE1B17"/>
    <w:rsid w:val="00FE4572"/>
    <w:rsid w:val="00FE4D55"/>
    <w:rsid w:val="00FE592C"/>
    <w:rsid w:val="00FE5A6A"/>
    <w:rsid w:val="00FE738F"/>
    <w:rsid w:val="00FE78EA"/>
    <w:rsid w:val="00FE7AAF"/>
    <w:rsid w:val="00FF056D"/>
    <w:rsid w:val="00FF1A3C"/>
    <w:rsid w:val="00FF3013"/>
    <w:rsid w:val="00FF4D29"/>
    <w:rsid w:val="00FF5A67"/>
    <w:rsid w:val="00FF5CB2"/>
    <w:rsid w:val="00FF64C3"/>
    <w:rsid w:val="00FF6BC7"/>
    <w:rsid w:val="00FF6C98"/>
    <w:rsid w:val="00FF774E"/>
    <w:rsid w:val="046AF657"/>
    <w:rsid w:val="18A8C189"/>
    <w:rsid w:val="201521CA"/>
    <w:rsid w:val="22E6CC18"/>
    <w:rsid w:val="279926A7"/>
    <w:rsid w:val="2B6911E2"/>
    <w:rsid w:val="360A7E4D"/>
    <w:rsid w:val="3BA251EA"/>
    <w:rsid w:val="4A1D50B1"/>
    <w:rsid w:val="584FE2B5"/>
    <w:rsid w:val="60837C9A"/>
    <w:rsid w:val="6F8D242D"/>
    <w:rsid w:val="714692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FA224"/>
  <w15:docId w15:val="{6CC506CA-9754-4763-BC1E-F452ABA7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cs-CZ"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5AA8"/>
    <w:pPr>
      <w:spacing w:before="60" w:after="60" w:line="276"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AF4277"/>
    <w:pPr>
      <w:keepNext/>
      <w:keepLines/>
      <w:pageBreakBefore/>
      <w:numPr>
        <w:numId w:val="3"/>
      </w:numPr>
      <w:pBdr>
        <w:bottom w:val="single" w:sz="4" w:space="1" w:color="F0A22E" w:themeColor="accent1"/>
      </w:pBdr>
      <w:spacing w:before="240" w:after="240" w:line="240" w:lineRule="auto"/>
      <w:outlineLvl w:val="0"/>
    </w:pPr>
    <w:rPr>
      <w:rFonts w:asciiTheme="majorHAnsi" w:eastAsiaTheme="majorEastAsia" w:hAnsiTheme="majorHAnsi" w:cstheme="majorBidi"/>
      <w:b/>
      <w:smallCaps/>
      <w:color w:val="C77C0E" w:themeColor="accent1" w:themeShade="BF"/>
      <w:sz w:val="36"/>
      <w:szCs w:val="36"/>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6D1660"/>
    <w:pPr>
      <w:keepNext/>
      <w:keepLines/>
      <w:numPr>
        <w:ilvl w:val="1"/>
        <w:numId w:val="3"/>
      </w:numPr>
      <w:spacing w:before="160" w:after="0" w:line="240" w:lineRule="auto"/>
      <w:outlineLvl w:val="1"/>
    </w:pPr>
    <w:rPr>
      <w:rFonts w:asciiTheme="majorHAnsi" w:eastAsiaTheme="majorEastAsia" w:hAnsiTheme="majorHAnsi" w:cstheme="majorBidi"/>
      <w:b/>
      <w:smallCaps/>
      <w:color w:val="C77C0E" w:themeColor="accent1" w:themeShade="BF"/>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
    <w:unhideWhenUsed/>
    <w:qFormat/>
    <w:rsid w:val="00537B1C"/>
    <w:pPr>
      <w:keepNext/>
      <w:keepLines/>
      <w:numPr>
        <w:ilvl w:val="2"/>
        <w:numId w:val="3"/>
      </w:numPr>
      <w:spacing w:before="12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iPriority w:val="9"/>
    <w:unhideWhenUsed/>
    <w:qFormat/>
    <w:rsid w:val="003B4BDE"/>
    <w:pPr>
      <w:keepNext/>
      <w:keepLines/>
      <w:numPr>
        <w:ilvl w:val="3"/>
        <w:numId w:val="3"/>
      </w:numPr>
      <w:spacing w:before="200"/>
      <w:outlineLvl w:val="3"/>
    </w:pPr>
    <w:rPr>
      <w:rFonts w:asciiTheme="majorHAnsi" w:eastAsiaTheme="majorEastAsia" w:hAnsiTheme="majorHAnsi" w:cstheme="majorBidi"/>
      <w:i/>
      <w:sz w:val="24"/>
      <w:szCs w:val="24"/>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uiPriority w:val="9"/>
    <w:unhideWhenUsed/>
    <w:qFormat/>
    <w:rsid w:val="006D1660"/>
    <w:pPr>
      <w:keepNext/>
      <w:keepLines/>
      <w:numPr>
        <w:ilvl w:val="4"/>
        <w:numId w:val="3"/>
      </w:numPr>
      <w:spacing w:before="80" w:after="0"/>
      <w:outlineLvl w:val="4"/>
    </w:pPr>
    <w:rPr>
      <w:rFonts w:asciiTheme="majorHAnsi" w:eastAsiaTheme="majorEastAsia" w:hAnsiTheme="majorHAnsi" w:cstheme="majorBidi"/>
      <w:i/>
      <w:iCs/>
      <w:sz w:val="22"/>
      <w:szCs w:val="22"/>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unhideWhenUsed/>
    <w:qFormat/>
    <w:rsid w:val="006D1660"/>
    <w:pPr>
      <w:keepNext/>
      <w:keepLines/>
      <w:numPr>
        <w:ilvl w:val="5"/>
        <w:numId w:val="3"/>
      </w:numPr>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unhideWhenUsed/>
    <w:qFormat/>
    <w:rsid w:val="006D1660"/>
    <w:pPr>
      <w:keepNext/>
      <w:keepLines/>
      <w:numPr>
        <w:ilvl w:val="6"/>
        <w:numId w:val="3"/>
      </w:numPr>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aliases w:val="ASAPHeading 8,(Appendici),Refcard1,Refcard11,Refcard12,Refcard13,Refcard14,Refcard15,Refcard16,Refcard17,Center Bold,H8,Titolo8"/>
    <w:basedOn w:val="Normln"/>
    <w:next w:val="Normln"/>
    <w:link w:val="Nadpis8Char"/>
    <w:uiPriority w:val="9"/>
    <w:unhideWhenUsed/>
    <w:qFormat/>
    <w:rsid w:val="006D1660"/>
    <w:pPr>
      <w:keepNext/>
      <w:keepLines/>
      <w:numPr>
        <w:ilvl w:val="7"/>
        <w:numId w:val="3"/>
      </w:numPr>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unhideWhenUsed/>
    <w:qFormat/>
    <w:rsid w:val="006D1660"/>
    <w:pPr>
      <w:keepNext/>
      <w:keepLines/>
      <w:numPr>
        <w:ilvl w:val="8"/>
        <w:numId w:val="3"/>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6D1660"/>
    <w:pPr>
      <w:spacing w:after="0" w:line="240" w:lineRule="auto"/>
    </w:pPr>
  </w:style>
  <w:style w:type="character" w:customStyle="1" w:styleId="BezmezerChar">
    <w:name w:val="Bez mezer Char"/>
    <w:link w:val="Bezmezer"/>
    <w:uiPriority w:val="1"/>
    <w:rsid w:val="00720F8A"/>
  </w:style>
  <w:style w:type="paragraph" w:styleId="Textbubliny">
    <w:name w:val="Balloon Text"/>
    <w:basedOn w:val="Normln"/>
    <w:link w:val="TextbublinyChar"/>
    <w:semiHidden/>
    <w:unhideWhenUsed/>
    <w:rsid w:val="00720F8A"/>
    <w:pPr>
      <w:spacing w:after="0" w:line="240" w:lineRule="auto"/>
    </w:pPr>
    <w:rPr>
      <w:rFonts w:ascii="Tahoma" w:hAnsi="Tahoma" w:cs="Tahoma"/>
      <w:sz w:val="16"/>
      <w:szCs w:val="16"/>
    </w:rPr>
  </w:style>
  <w:style w:type="character" w:customStyle="1" w:styleId="TextbublinyChar">
    <w:name w:val="Text bubliny Char"/>
    <w:link w:val="Textbubliny"/>
    <w:semiHidden/>
    <w:rsid w:val="00720F8A"/>
    <w:rPr>
      <w:rFonts w:ascii="Tahoma" w:hAnsi="Tahoma" w:cs="Tahoma"/>
      <w:sz w:val="16"/>
      <w:szCs w:val="16"/>
    </w:rPr>
  </w:style>
  <w:style w:type="paragraph" w:styleId="Zhlav">
    <w:name w:val="header"/>
    <w:basedOn w:val="Normln"/>
    <w:link w:val="ZhlavChar"/>
    <w:uiPriority w:val="99"/>
    <w:unhideWhenUsed/>
    <w:rsid w:val="00720F8A"/>
    <w:pPr>
      <w:tabs>
        <w:tab w:val="center" w:pos="4536"/>
        <w:tab w:val="right" w:pos="9072"/>
      </w:tabs>
    </w:pPr>
  </w:style>
  <w:style w:type="character" w:customStyle="1" w:styleId="ZhlavChar">
    <w:name w:val="Záhlaví Char"/>
    <w:basedOn w:val="Standardnpsmoodstavce"/>
    <w:link w:val="Zhlav"/>
    <w:uiPriority w:val="99"/>
    <w:rsid w:val="00720F8A"/>
  </w:style>
  <w:style w:type="paragraph" w:styleId="Zpat">
    <w:name w:val="footer"/>
    <w:basedOn w:val="Normln"/>
    <w:link w:val="ZpatChar"/>
    <w:unhideWhenUsed/>
    <w:rsid w:val="00720F8A"/>
    <w:pPr>
      <w:tabs>
        <w:tab w:val="center" w:pos="4536"/>
        <w:tab w:val="right" w:pos="9072"/>
      </w:tabs>
    </w:pPr>
  </w:style>
  <w:style w:type="character" w:customStyle="1" w:styleId="ZpatChar">
    <w:name w:val="Zápatí Char"/>
    <w:basedOn w:val="Standardnpsmoodstavce"/>
    <w:link w:val="Zpat"/>
    <w:rsid w:val="00720F8A"/>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AF4277"/>
    <w:rPr>
      <w:rFonts w:asciiTheme="majorHAnsi" w:eastAsiaTheme="majorEastAsia" w:hAnsiTheme="majorHAnsi" w:cstheme="majorBidi"/>
      <w:b/>
      <w:smallCaps/>
      <w:color w:val="C77C0E" w:themeColor="accent1" w:themeShade="BF"/>
      <w:sz w:val="36"/>
      <w:szCs w:val="36"/>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
    <w:rsid w:val="006D1660"/>
    <w:rPr>
      <w:rFonts w:asciiTheme="majorHAnsi" w:eastAsiaTheme="majorEastAsia" w:hAnsiTheme="majorHAnsi" w:cstheme="majorBidi"/>
      <w:b/>
      <w:smallCaps/>
      <w:color w:val="C77C0E" w:themeColor="accent1" w:themeShade="BF"/>
      <w:sz w:val="28"/>
      <w:szCs w:val="28"/>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rsid w:val="00537B1C"/>
    <w:rPr>
      <w:rFonts w:asciiTheme="majorHAnsi" w:eastAsiaTheme="majorEastAsia" w:hAnsiTheme="majorHAnsi" w:cstheme="majorBidi"/>
      <w:color w:val="404040" w:themeColor="text1" w:themeTint="BF"/>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uiPriority w:val="9"/>
    <w:rsid w:val="003B4BDE"/>
    <w:rPr>
      <w:rFonts w:asciiTheme="majorHAnsi" w:eastAsiaTheme="majorEastAsia" w:hAnsiTheme="majorHAnsi" w:cstheme="majorBidi"/>
      <w:i/>
      <w:sz w:val="24"/>
      <w:szCs w:val="24"/>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uiPriority w:val="9"/>
    <w:rsid w:val="006D1660"/>
    <w:rPr>
      <w:rFonts w:asciiTheme="majorHAnsi" w:eastAsiaTheme="majorEastAsia" w:hAnsiTheme="majorHAnsi" w:cstheme="majorBidi"/>
      <w:i/>
      <w:iCs/>
      <w:sz w:val="22"/>
      <w:szCs w:val="22"/>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6D1660"/>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rsid w:val="006D1660"/>
    <w:rPr>
      <w:rFonts w:asciiTheme="majorHAnsi" w:eastAsiaTheme="majorEastAsia" w:hAnsiTheme="majorHAnsi" w:cstheme="majorBidi"/>
      <w:i/>
      <w:iCs/>
      <w:color w:val="595959" w:themeColor="text1" w:themeTint="A6"/>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
    <w:rsid w:val="006D1660"/>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rsid w:val="006D1660"/>
    <w:rPr>
      <w:rFonts w:asciiTheme="majorHAnsi" w:eastAsiaTheme="majorEastAsia" w:hAnsiTheme="majorHAnsi" w:cstheme="majorBidi"/>
      <w:i/>
      <w:iCs/>
      <w:smallCaps/>
      <w:color w:val="595959" w:themeColor="text1" w:themeTint="A6"/>
    </w:rPr>
  </w:style>
  <w:style w:type="paragraph" w:styleId="Titulek">
    <w:name w:val="caption"/>
    <w:aliases w:val="Titulek tabulky,-tabulka"/>
    <w:basedOn w:val="Normln"/>
    <w:next w:val="Normln"/>
    <w:link w:val="TitulekChar"/>
    <w:uiPriority w:val="35"/>
    <w:unhideWhenUsed/>
    <w:qFormat/>
    <w:rsid w:val="006D1660"/>
    <w:pPr>
      <w:spacing w:line="240" w:lineRule="auto"/>
    </w:pPr>
    <w:rPr>
      <w:b/>
      <w:bCs/>
      <w:color w:val="404040" w:themeColor="text1" w:themeTint="BF"/>
      <w:sz w:val="20"/>
      <w:szCs w:val="20"/>
    </w:rPr>
  </w:style>
  <w:style w:type="paragraph" w:styleId="Nzev">
    <w:name w:val="Title"/>
    <w:basedOn w:val="Normln"/>
    <w:next w:val="Normln"/>
    <w:link w:val="NzevChar"/>
    <w:uiPriority w:val="10"/>
    <w:qFormat/>
    <w:rsid w:val="000E6F4E"/>
    <w:pPr>
      <w:spacing w:after="0" w:line="240" w:lineRule="auto"/>
      <w:contextualSpacing/>
    </w:pPr>
    <w:rPr>
      <w:rFonts w:asciiTheme="majorHAnsi" w:eastAsiaTheme="majorEastAsia" w:hAnsiTheme="majorHAnsi" w:cstheme="majorBidi"/>
      <w:b/>
      <w:color w:val="C77C0E" w:themeColor="accent1" w:themeShade="BF"/>
      <w:spacing w:val="-7"/>
      <w:sz w:val="80"/>
      <w:szCs w:val="80"/>
    </w:rPr>
  </w:style>
  <w:style w:type="character" w:customStyle="1" w:styleId="NzevChar">
    <w:name w:val="Název Char"/>
    <w:basedOn w:val="Standardnpsmoodstavce"/>
    <w:link w:val="Nzev"/>
    <w:uiPriority w:val="10"/>
    <w:rsid w:val="000E6F4E"/>
    <w:rPr>
      <w:rFonts w:asciiTheme="majorHAnsi" w:eastAsiaTheme="majorEastAsia" w:hAnsiTheme="majorHAnsi" w:cstheme="majorBidi"/>
      <w:b/>
      <w:color w:val="C77C0E" w:themeColor="accent1" w:themeShade="BF"/>
      <w:spacing w:val="-7"/>
      <w:sz w:val="80"/>
      <w:szCs w:val="80"/>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AD0548"/>
    <w:pPr>
      <w:ind w:left="720"/>
      <w:contextualSpacing/>
    </w:pPr>
  </w:style>
  <w:style w:type="paragraph" w:styleId="Vrazncitt">
    <w:name w:val="Intense Quote"/>
    <w:basedOn w:val="Normln"/>
    <w:next w:val="Normln"/>
    <w:link w:val="VrazncittChar"/>
    <w:uiPriority w:val="30"/>
    <w:qFormat/>
    <w:rsid w:val="006D1660"/>
    <w:pPr>
      <w:spacing w:before="100" w:beforeAutospacing="1" w:after="240"/>
      <w:ind w:left="864" w:right="864"/>
      <w:jc w:val="center"/>
    </w:pPr>
    <w:rPr>
      <w:rFonts w:asciiTheme="majorHAnsi" w:eastAsiaTheme="majorEastAsia" w:hAnsiTheme="majorHAnsi" w:cstheme="majorBidi"/>
      <w:color w:val="F0A22E" w:themeColor="accent1"/>
      <w:sz w:val="28"/>
      <w:szCs w:val="28"/>
    </w:rPr>
  </w:style>
  <w:style w:type="character" w:customStyle="1" w:styleId="VrazncittChar">
    <w:name w:val="Výrazný citát Char"/>
    <w:basedOn w:val="Standardnpsmoodstavce"/>
    <w:link w:val="Vrazncitt"/>
    <w:uiPriority w:val="30"/>
    <w:rsid w:val="006D1660"/>
    <w:rPr>
      <w:rFonts w:asciiTheme="majorHAnsi" w:eastAsiaTheme="majorEastAsia" w:hAnsiTheme="majorHAnsi" w:cstheme="majorBidi"/>
      <w:color w:val="F0A22E" w:themeColor="accent1"/>
      <w:sz w:val="28"/>
      <w:szCs w:val="28"/>
    </w:rPr>
  </w:style>
  <w:style w:type="character" w:styleId="Nzevknihy">
    <w:name w:val="Book Title"/>
    <w:basedOn w:val="Standardnpsmoodstavce"/>
    <w:uiPriority w:val="33"/>
    <w:qFormat/>
    <w:rsid w:val="006D1660"/>
    <w:rPr>
      <w:b/>
      <w:bCs/>
      <w:smallCaps/>
    </w:rPr>
  </w:style>
  <w:style w:type="paragraph" w:styleId="Podnadpis">
    <w:name w:val="Subtitle"/>
    <w:basedOn w:val="Normln"/>
    <w:next w:val="Normln"/>
    <w:link w:val="PodnadpisChar1"/>
    <w:uiPriority w:val="11"/>
    <w:qFormat/>
    <w:rsid w:val="006D1660"/>
    <w:pPr>
      <w:numPr>
        <w:ilvl w:val="1"/>
      </w:numPr>
      <w:spacing w:after="240" w:line="240" w:lineRule="auto"/>
    </w:pPr>
    <w:rPr>
      <w:rFonts w:asciiTheme="majorHAnsi" w:eastAsiaTheme="majorEastAsia" w:hAnsiTheme="majorHAnsi" w:cstheme="majorBidi"/>
      <w:b/>
      <w:i/>
      <w:color w:val="C77C0E" w:themeColor="accent1" w:themeShade="BF"/>
      <w:sz w:val="30"/>
      <w:szCs w:val="30"/>
    </w:rPr>
  </w:style>
  <w:style w:type="character" w:customStyle="1" w:styleId="PodnadpisChar1">
    <w:name w:val="Podnadpis Char1"/>
    <w:basedOn w:val="Standardnpsmoodstavce"/>
    <w:link w:val="Podnadpis"/>
    <w:uiPriority w:val="11"/>
    <w:rsid w:val="006D1660"/>
    <w:rPr>
      <w:rFonts w:asciiTheme="majorHAnsi" w:eastAsiaTheme="majorEastAsia" w:hAnsiTheme="majorHAnsi" w:cstheme="majorBidi"/>
      <w:b/>
      <w:i/>
      <w:color w:val="C77C0E" w:themeColor="accent1" w:themeShade="BF"/>
      <w:sz w:val="30"/>
      <w:szCs w:val="30"/>
    </w:rPr>
  </w:style>
  <w:style w:type="character" w:styleId="Zdraznnintenzivn">
    <w:name w:val="Intense Emphasis"/>
    <w:basedOn w:val="Standardnpsmoodstavce"/>
    <w:uiPriority w:val="21"/>
    <w:qFormat/>
    <w:rsid w:val="006D1660"/>
    <w:rPr>
      <w:b/>
      <w:bCs/>
      <w:i/>
      <w:iCs/>
    </w:rPr>
  </w:style>
  <w:style w:type="character" w:styleId="Zstupntext">
    <w:name w:val="Placeholder Text"/>
    <w:uiPriority w:val="99"/>
    <w:semiHidden/>
    <w:rsid w:val="00584783"/>
    <w:rPr>
      <w:color w:val="808080"/>
    </w:rPr>
  </w:style>
  <w:style w:type="character" w:styleId="Siln">
    <w:name w:val="Strong"/>
    <w:basedOn w:val="Standardnpsmoodstavce"/>
    <w:uiPriority w:val="22"/>
    <w:qFormat/>
    <w:rsid w:val="006D1660"/>
    <w:rPr>
      <w:b/>
      <w:bCs/>
    </w:rPr>
  </w:style>
  <w:style w:type="table" w:styleId="Mkatabulky">
    <w:name w:val="Table Grid"/>
    <w:basedOn w:val="Normlntabulka"/>
    <w:uiPriority w:val="59"/>
    <w:rsid w:val="00C96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7B58D6"/>
    <w:pPr>
      <w:tabs>
        <w:tab w:val="right" w:leader="dot" w:pos="9060"/>
      </w:tabs>
      <w:spacing w:after="120"/>
    </w:pPr>
  </w:style>
  <w:style w:type="character" w:styleId="Hypertextovodkaz">
    <w:name w:val="Hyperlink"/>
    <w:basedOn w:val="Standardnpsmoodstavce"/>
    <w:uiPriority w:val="99"/>
    <w:unhideWhenUsed/>
    <w:rsid w:val="00C96B61"/>
    <w:rPr>
      <w:color w:val="0000FF"/>
      <w:u w:val="single"/>
    </w:rPr>
  </w:style>
  <w:style w:type="paragraph" w:styleId="Obsah2">
    <w:name w:val="toc 2"/>
    <w:basedOn w:val="Normln"/>
    <w:next w:val="Normln"/>
    <w:autoRedefine/>
    <w:uiPriority w:val="39"/>
    <w:unhideWhenUsed/>
    <w:rsid w:val="00B11186"/>
    <w:pPr>
      <w:tabs>
        <w:tab w:val="left" w:pos="879"/>
        <w:tab w:val="right" w:leader="dot" w:pos="9060"/>
      </w:tabs>
      <w:spacing w:after="120"/>
      <w:ind w:left="220"/>
    </w:pPr>
  </w:style>
  <w:style w:type="paragraph" w:styleId="Obsah3">
    <w:name w:val="toc 3"/>
    <w:basedOn w:val="Normln"/>
    <w:next w:val="Normln"/>
    <w:autoRedefine/>
    <w:uiPriority w:val="39"/>
    <w:unhideWhenUsed/>
    <w:rsid w:val="00C37AE0"/>
    <w:pPr>
      <w:tabs>
        <w:tab w:val="left" w:pos="1320"/>
        <w:tab w:val="right" w:leader="dot" w:pos="9060"/>
      </w:tabs>
      <w:spacing w:after="120"/>
      <w:ind w:left="440"/>
    </w:pPr>
  </w:style>
  <w:style w:type="paragraph" w:customStyle="1" w:styleId="slovnobrzk">
    <w:name w:val="číslování obrázků"/>
    <w:basedOn w:val="Titulek"/>
    <w:rsid w:val="00ED7C47"/>
    <w:pPr>
      <w:numPr>
        <w:numId w:val="1"/>
      </w:numPr>
      <w:tabs>
        <w:tab w:val="left" w:pos="1191"/>
      </w:tabs>
      <w:spacing w:before="240" w:after="240"/>
    </w:pPr>
    <w:rPr>
      <w:rFonts w:eastAsia="Times New Roman"/>
      <w:b w:val="0"/>
      <w:bCs w:val="0"/>
      <w:i/>
      <w:color w:val="000080"/>
    </w:rPr>
  </w:style>
  <w:style w:type="paragraph" w:styleId="Rozloendokumentu">
    <w:name w:val="Document Map"/>
    <w:basedOn w:val="Normln"/>
    <w:link w:val="RozloendokumentuChar"/>
    <w:uiPriority w:val="99"/>
    <w:semiHidden/>
    <w:unhideWhenUsed/>
    <w:rsid w:val="00ED7C47"/>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ED7C47"/>
    <w:rPr>
      <w:rFonts w:ascii="Tahoma" w:hAnsi="Tahoma" w:cs="Tahoma"/>
      <w:sz w:val="16"/>
      <w:szCs w:val="16"/>
      <w:lang w:eastAsia="en-US"/>
    </w:rPr>
  </w:style>
  <w:style w:type="table" w:styleId="Svtlmkazvraznn3">
    <w:name w:val="Light Grid Accent 3"/>
    <w:basedOn w:val="Normlntabulka"/>
    <w:uiPriority w:val="62"/>
    <w:rsid w:val="00ED7C47"/>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insideH w:val="single" w:sz="8" w:space="0" w:color="B58B80" w:themeColor="accent3"/>
        <w:insideV w:val="single" w:sz="8" w:space="0" w:color="B58B8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58B80" w:themeColor="accent3"/>
          <w:left w:val="single" w:sz="8" w:space="0" w:color="B58B80" w:themeColor="accent3"/>
          <w:bottom w:val="single" w:sz="18" w:space="0" w:color="B58B80" w:themeColor="accent3"/>
          <w:right w:val="single" w:sz="8" w:space="0" w:color="B58B80" w:themeColor="accent3"/>
          <w:insideH w:val="nil"/>
          <w:insideV w:val="single" w:sz="8" w:space="0" w:color="B58B8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8B80" w:themeColor="accent3"/>
          <w:left w:val="single" w:sz="8" w:space="0" w:color="B58B80" w:themeColor="accent3"/>
          <w:bottom w:val="single" w:sz="8" w:space="0" w:color="B58B80" w:themeColor="accent3"/>
          <w:right w:val="single" w:sz="8" w:space="0" w:color="B58B80" w:themeColor="accent3"/>
          <w:insideH w:val="nil"/>
          <w:insideV w:val="single" w:sz="8" w:space="0" w:color="B58B8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tblStylePr w:type="band1Vert">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shd w:val="clear" w:color="auto" w:fill="ECE2DF" w:themeFill="accent3" w:themeFillTint="3F"/>
      </w:tcPr>
    </w:tblStylePr>
    <w:tblStylePr w:type="band1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insideV w:val="single" w:sz="8" w:space="0" w:color="B58B80" w:themeColor="accent3"/>
        </w:tcBorders>
        <w:shd w:val="clear" w:color="auto" w:fill="ECE2DF" w:themeFill="accent3" w:themeFillTint="3F"/>
      </w:tcPr>
    </w:tblStylePr>
    <w:tblStylePr w:type="band2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insideV w:val="single" w:sz="8" w:space="0" w:color="B58B80" w:themeColor="accent3"/>
        </w:tcBorders>
      </w:tcPr>
    </w:tblStylePr>
  </w:style>
  <w:style w:type="table" w:styleId="Svtlseznamzvraznn3">
    <w:name w:val="Light List Accent 3"/>
    <w:basedOn w:val="Normlntabulka"/>
    <w:uiPriority w:val="99"/>
    <w:rsid w:val="00DF0207"/>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tblBorders>
    </w:tblPr>
    <w:tblStylePr w:type="firstRow">
      <w:pPr>
        <w:spacing w:before="0" w:after="0" w:line="240" w:lineRule="auto"/>
      </w:pPr>
      <w:rPr>
        <w:b/>
        <w:bCs/>
        <w:color w:val="FFFFFF" w:themeColor="background1"/>
      </w:rPr>
      <w:tblPr/>
      <w:tcPr>
        <w:shd w:val="clear" w:color="auto" w:fill="B58B80" w:themeFill="accent3"/>
      </w:tcPr>
    </w:tblStylePr>
    <w:tblStylePr w:type="lastRow">
      <w:pPr>
        <w:spacing w:before="0" w:after="0" w:line="240" w:lineRule="auto"/>
      </w:pPr>
      <w:rPr>
        <w:b/>
        <w:bCs/>
      </w:rPr>
      <w:tblPr/>
      <w:tcPr>
        <w:tcBorders>
          <w:top w:val="double" w:sz="6" w:space="0" w:color="B58B80" w:themeColor="accent3"/>
          <w:left w:val="single" w:sz="8" w:space="0" w:color="B58B80" w:themeColor="accent3"/>
          <w:bottom w:val="single" w:sz="8" w:space="0" w:color="B58B80" w:themeColor="accent3"/>
          <w:right w:val="single" w:sz="8" w:space="0" w:color="B58B80" w:themeColor="accent3"/>
        </w:tcBorders>
      </w:tcPr>
    </w:tblStylePr>
    <w:tblStylePr w:type="firstCol">
      <w:rPr>
        <w:b/>
        <w:bCs/>
      </w:rPr>
    </w:tblStylePr>
    <w:tblStylePr w:type="lastCol">
      <w:rPr>
        <w:b/>
        <w:bCs/>
      </w:rPr>
    </w:tblStylePr>
    <w:tblStylePr w:type="band1Vert">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tblStylePr w:type="band1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style>
  <w:style w:type="table" w:styleId="Stednmka2zvraznn3">
    <w:name w:val="Medium Grid 2 Accent 3"/>
    <w:basedOn w:val="Normlntabulka"/>
    <w:uiPriority w:val="68"/>
    <w:rsid w:val="00EC11DA"/>
    <w:rPr>
      <w:rFonts w:asciiTheme="majorHAnsi" w:eastAsiaTheme="majorEastAsia" w:hAnsiTheme="majorHAnsi" w:cstheme="majorBidi"/>
      <w:color w:val="000000" w:themeColor="text1"/>
    </w:rPr>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insideH w:val="single" w:sz="8" w:space="0" w:color="B58B80" w:themeColor="accent3"/>
        <w:insideV w:val="single" w:sz="8" w:space="0" w:color="B58B80" w:themeColor="accent3"/>
      </w:tblBorders>
    </w:tblPr>
    <w:tcPr>
      <w:shd w:val="clear" w:color="auto" w:fill="ECE2DF" w:themeFill="accent3" w:themeFillTint="3F"/>
    </w:tcPr>
    <w:tblStylePr w:type="firstRow">
      <w:rPr>
        <w:b/>
        <w:bCs/>
        <w:color w:val="000000" w:themeColor="text1"/>
      </w:rPr>
      <w:tblPr/>
      <w:tcPr>
        <w:shd w:val="clear" w:color="auto" w:fill="F7F3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E5" w:themeFill="accent3" w:themeFillTint="33"/>
      </w:tcPr>
    </w:tblStylePr>
    <w:tblStylePr w:type="band1Vert">
      <w:tblPr/>
      <w:tcPr>
        <w:shd w:val="clear" w:color="auto" w:fill="DAC4BF" w:themeFill="accent3" w:themeFillTint="7F"/>
      </w:tcPr>
    </w:tblStylePr>
    <w:tblStylePr w:type="band1Horz">
      <w:tblPr/>
      <w:tcPr>
        <w:tcBorders>
          <w:insideH w:val="single" w:sz="6" w:space="0" w:color="B58B80" w:themeColor="accent3"/>
          <w:insideV w:val="single" w:sz="6" w:space="0" w:color="B58B80" w:themeColor="accent3"/>
        </w:tcBorders>
        <w:shd w:val="clear" w:color="auto" w:fill="DAC4BF" w:themeFill="accent3" w:themeFillTint="7F"/>
      </w:tcPr>
    </w:tblStylePr>
    <w:tblStylePr w:type="nwCell">
      <w:tblPr/>
      <w:tcPr>
        <w:shd w:val="clear" w:color="auto" w:fill="FFFFFF" w:themeFill="background1"/>
      </w:tcPr>
    </w:tblStylePr>
  </w:style>
  <w:style w:type="character" w:styleId="Zdraznn">
    <w:name w:val="Emphasis"/>
    <w:basedOn w:val="Standardnpsmoodstavce"/>
    <w:uiPriority w:val="20"/>
    <w:qFormat/>
    <w:rsid w:val="006D1660"/>
    <w:rPr>
      <w:i/>
      <w:iCs/>
    </w:rPr>
  </w:style>
  <w:style w:type="paragraph" w:styleId="Citt">
    <w:name w:val="Quote"/>
    <w:basedOn w:val="Normln"/>
    <w:next w:val="Normln"/>
    <w:link w:val="CittChar"/>
    <w:uiPriority w:val="29"/>
    <w:qFormat/>
    <w:rsid w:val="006D1660"/>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6D1660"/>
    <w:rPr>
      <w:i/>
      <w:iCs/>
    </w:rPr>
  </w:style>
  <w:style w:type="character" w:styleId="Zdraznnjemn">
    <w:name w:val="Subtle Emphasis"/>
    <w:basedOn w:val="Standardnpsmoodstavce"/>
    <w:uiPriority w:val="19"/>
    <w:qFormat/>
    <w:rsid w:val="006D1660"/>
    <w:rPr>
      <w:i/>
      <w:iCs/>
      <w:color w:val="595959" w:themeColor="text1" w:themeTint="A6"/>
    </w:rPr>
  </w:style>
  <w:style w:type="character" w:styleId="Odkazjemn">
    <w:name w:val="Subtle Reference"/>
    <w:basedOn w:val="Standardnpsmoodstavce"/>
    <w:uiPriority w:val="31"/>
    <w:qFormat/>
    <w:rsid w:val="006D1660"/>
    <w:rPr>
      <w:smallCaps/>
      <w:color w:val="404040" w:themeColor="text1" w:themeTint="BF"/>
    </w:rPr>
  </w:style>
  <w:style w:type="character" w:styleId="Odkazintenzivn">
    <w:name w:val="Intense Reference"/>
    <w:basedOn w:val="Standardnpsmoodstavce"/>
    <w:uiPriority w:val="32"/>
    <w:qFormat/>
    <w:rsid w:val="006D1660"/>
    <w:rPr>
      <w:b/>
      <w:bCs/>
      <w:smallCaps/>
      <w:u w:val="single"/>
    </w:rPr>
  </w:style>
  <w:style w:type="paragraph" w:styleId="Nadpisobsahu">
    <w:name w:val="TOC Heading"/>
    <w:basedOn w:val="Nadpis1"/>
    <w:next w:val="Normln"/>
    <w:uiPriority w:val="39"/>
    <w:unhideWhenUsed/>
    <w:qFormat/>
    <w:rsid w:val="006D1660"/>
    <w:pPr>
      <w:outlineLvl w:val="9"/>
    </w:pPr>
  </w:style>
  <w:style w:type="table" w:customStyle="1" w:styleId="Svtltabulkasmkou1zvraznn11">
    <w:name w:val="Světlá tabulka s mřížkou 1 – zvýraznění 11"/>
    <w:basedOn w:val="Normlntabulka"/>
    <w:uiPriority w:val="46"/>
    <w:rsid w:val="00BD40B1"/>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locked/>
    <w:rsid w:val="00640D43"/>
  </w:style>
  <w:style w:type="table" w:customStyle="1" w:styleId="Svtltabulkasmkou1zvraznn32">
    <w:name w:val="Světlá tabulka s mřížkou 1 – zvýraznění 32"/>
    <w:basedOn w:val="Normlntabulka"/>
    <w:uiPriority w:val="46"/>
    <w:rsid w:val="00640D43"/>
    <w:pPr>
      <w:spacing w:after="0" w:line="240" w:lineRule="auto"/>
    </w:pPr>
    <w:rPr>
      <w:rFonts w:ascii="Calibri" w:eastAsia="Calibri" w:hAnsi="Calibri" w:cs="Times New Roman"/>
      <w:sz w:val="20"/>
      <w:szCs w:val="20"/>
    </w:rPr>
    <w:tblPr>
      <w:tblStyleRowBandSize w:val="1"/>
      <w:tblStyleColBandSize w:val="1"/>
      <w:tblBorders>
        <w:top w:val="single" w:sz="4" w:space="0" w:color="E1D0CC" w:themeColor="accent3" w:themeTint="66"/>
        <w:left w:val="single" w:sz="4" w:space="0" w:color="E1D0CC" w:themeColor="accent3" w:themeTint="66"/>
        <w:bottom w:val="single" w:sz="4" w:space="0" w:color="E1D0CC" w:themeColor="accent3" w:themeTint="66"/>
        <w:right w:val="single" w:sz="4" w:space="0" w:color="E1D0CC" w:themeColor="accent3" w:themeTint="66"/>
        <w:insideH w:val="single" w:sz="4" w:space="0" w:color="E1D0CC" w:themeColor="accent3" w:themeTint="66"/>
        <w:insideV w:val="single" w:sz="4" w:space="0" w:color="E1D0CC" w:themeColor="accent3" w:themeTint="66"/>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2" w:space="0" w:color="D2B9B2" w:themeColor="accent3" w:themeTint="99"/>
        </w:tcBorders>
      </w:tcPr>
    </w:tblStylePr>
    <w:tblStylePr w:type="firstCol">
      <w:rPr>
        <w:b/>
        <w:bCs/>
      </w:rPr>
    </w:tblStylePr>
    <w:tblStylePr w:type="lastCol">
      <w:rPr>
        <w:b/>
        <w:bCs/>
      </w:rPr>
    </w:tblStylePr>
  </w:style>
  <w:style w:type="paragraph" w:styleId="Seznamobrzk">
    <w:name w:val="table of figures"/>
    <w:basedOn w:val="Normln"/>
    <w:next w:val="Normln"/>
    <w:uiPriority w:val="99"/>
    <w:unhideWhenUsed/>
    <w:rsid w:val="00634A66"/>
    <w:pPr>
      <w:spacing w:after="0"/>
    </w:pPr>
  </w:style>
  <w:style w:type="table" w:customStyle="1" w:styleId="Svtltabulkasmkou1zvraznn31">
    <w:name w:val="Světlá tabulka s mřížkou 1 – zvýraznění 31"/>
    <w:basedOn w:val="Normlntabulka"/>
    <w:uiPriority w:val="46"/>
    <w:rsid w:val="00634A66"/>
    <w:pPr>
      <w:spacing w:after="0" w:line="240" w:lineRule="auto"/>
    </w:pPr>
    <w:rPr>
      <w:rFonts w:ascii="Calibri" w:eastAsia="Calibri" w:hAnsi="Calibri" w:cs="Times New Roman"/>
      <w:sz w:val="20"/>
      <w:szCs w:val="20"/>
    </w:rPr>
    <w:tblPr>
      <w:tblStyleRowBandSize w:val="1"/>
      <w:tblStyleColBandSize w:val="1"/>
      <w:tblBorders>
        <w:top w:val="single" w:sz="4" w:space="0" w:color="E1D0CC" w:themeColor="accent3" w:themeTint="66"/>
        <w:left w:val="single" w:sz="4" w:space="0" w:color="E1D0CC" w:themeColor="accent3" w:themeTint="66"/>
        <w:bottom w:val="single" w:sz="4" w:space="0" w:color="E1D0CC" w:themeColor="accent3" w:themeTint="66"/>
        <w:right w:val="single" w:sz="4" w:space="0" w:color="E1D0CC" w:themeColor="accent3" w:themeTint="66"/>
        <w:insideH w:val="single" w:sz="4" w:space="0" w:color="E1D0CC" w:themeColor="accent3" w:themeTint="66"/>
        <w:insideV w:val="single" w:sz="4" w:space="0" w:color="E1D0CC" w:themeColor="accent3" w:themeTint="66"/>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2" w:space="0" w:color="D2B9B2" w:themeColor="accent3" w:themeTint="99"/>
        </w:tcBorders>
      </w:tcPr>
    </w:tblStylePr>
    <w:tblStylePr w:type="firstCol">
      <w:rPr>
        <w:b/>
        <w:bCs/>
      </w:rPr>
    </w:tblStylePr>
    <w:tblStylePr w:type="lastCol">
      <w:rPr>
        <w:b/>
        <w:bCs/>
      </w:rPr>
    </w:tblStylePr>
  </w:style>
  <w:style w:type="paragraph" w:customStyle="1" w:styleId="Odrkazelen">
    <w:name w:val="Odrážka zelená"/>
    <w:basedOn w:val="Normln"/>
    <w:link w:val="OdrkazelenChar"/>
    <w:qFormat/>
    <w:rsid w:val="00741EBD"/>
    <w:pPr>
      <w:widowControl w:val="0"/>
      <w:numPr>
        <w:numId w:val="2"/>
      </w:numPr>
      <w:spacing w:line="240" w:lineRule="auto"/>
    </w:pPr>
    <w:rPr>
      <w:rFonts w:eastAsia="Times New Roman" w:cs="Tahoma"/>
      <w:sz w:val="22"/>
      <w:szCs w:val="20"/>
      <w:lang w:eastAsia="en-US"/>
    </w:rPr>
  </w:style>
  <w:style w:type="character" w:customStyle="1" w:styleId="OdrkazelenChar">
    <w:name w:val="Odrážka zelená Char"/>
    <w:basedOn w:val="Standardnpsmoodstavce"/>
    <w:link w:val="Odrkazelen"/>
    <w:locked/>
    <w:rsid w:val="00741EBD"/>
    <w:rPr>
      <w:rFonts w:eastAsia="Times New Roman" w:cs="Tahoma"/>
      <w:sz w:val="22"/>
      <w:szCs w:val="20"/>
      <w:lang w:eastAsia="en-US"/>
    </w:rPr>
  </w:style>
  <w:style w:type="paragraph" w:customStyle="1" w:styleId="Normln-Odstavec">
    <w:name w:val="Normální - Odstavec"/>
    <w:basedOn w:val="Normln"/>
    <w:link w:val="Normln-OdstavecCharChar"/>
    <w:uiPriority w:val="99"/>
    <w:rsid w:val="00741EBD"/>
    <w:pPr>
      <w:spacing w:before="0" w:after="120" w:line="240" w:lineRule="auto"/>
    </w:pPr>
    <w:rPr>
      <w:rFonts w:ascii="Calibri" w:eastAsia="MS ??" w:hAnsi="Calibri" w:cs="Times New Roman"/>
      <w:sz w:val="22"/>
      <w:szCs w:val="24"/>
    </w:rPr>
  </w:style>
  <w:style w:type="character" w:customStyle="1" w:styleId="Normln-OdstavecCharChar">
    <w:name w:val="Normální - Odstavec Char Char"/>
    <w:link w:val="Normln-Odstavec"/>
    <w:uiPriority w:val="99"/>
    <w:locked/>
    <w:rsid w:val="00741EBD"/>
    <w:rPr>
      <w:rFonts w:ascii="Calibri" w:eastAsia="MS ??" w:hAnsi="Calibri" w:cs="Times New Roman"/>
      <w:sz w:val="22"/>
      <w:szCs w:val="24"/>
    </w:rPr>
  </w:style>
  <w:style w:type="paragraph" w:customStyle="1" w:styleId="Normln-Psmeno">
    <w:name w:val="Normální - Písmeno"/>
    <w:basedOn w:val="Normln"/>
    <w:uiPriority w:val="99"/>
    <w:rsid w:val="00741EBD"/>
    <w:pPr>
      <w:spacing w:before="0" w:after="120" w:line="240" w:lineRule="auto"/>
    </w:pPr>
    <w:rPr>
      <w:rFonts w:ascii="Calibri" w:eastAsia="MS ??" w:hAnsi="Calibri" w:cs="Calibri"/>
      <w:sz w:val="22"/>
      <w:szCs w:val="22"/>
    </w:rPr>
  </w:style>
  <w:style w:type="character" w:customStyle="1" w:styleId="datalabel">
    <w:name w:val="datalabel"/>
    <w:basedOn w:val="Standardnpsmoodstavce"/>
    <w:rsid w:val="00AF4277"/>
  </w:style>
  <w:style w:type="character" w:styleId="Odkaznakoment">
    <w:name w:val="annotation reference"/>
    <w:basedOn w:val="Standardnpsmoodstavce"/>
    <w:uiPriority w:val="99"/>
    <w:unhideWhenUsed/>
    <w:rsid w:val="00AF4277"/>
    <w:rPr>
      <w:sz w:val="16"/>
      <w:szCs w:val="16"/>
    </w:rPr>
  </w:style>
  <w:style w:type="paragraph" w:styleId="Textkomente">
    <w:name w:val="annotation text"/>
    <w:basedOn w:val="Normln"/>
    <w:link w:val="TextkomenteChar"/>
    <w:uiPriority w:val="99"/>
    <w:unhideWhenUsed/>
    <w:rsid w:val="00AF4277"/>
    <w:pPr>
      <w:spacing w:line="240" w:lineRule="auto"/>
    </w:pPr>
    <w:rPr>
      <w:sz w:val="20"/>
      <w:szCs w:val="20"/>
    </w:rPr>
  </w:style>
  <w:style w:type="character" w:customStyle="1" w:styleId="TextkomenteChar">
    <w:name w:val="Text komentáře Char"/>
    <w:basedOn w:val="Standardnpsmoodstavce"/>
    <w:link w:val="Textkomente"/>
    <w:uiPriority w:val="99"/>
    <w:rsid w:val="00AF4277"/>
    <w:rPr>
      <w:sz w:val="20"/>
      <w:szCs w:val="20"/>
    </w:rPr>
  </w:style>
  <w:style w:type="paragraph" w:styleId="Pedmtkomente">
    <w:name w:val="annotation subject"/>
    <w:basedOn w:val="Textkomente"/>
    <w:next w:val="Textkomente"/>
    <w:link w:val="PedmtkomenteChar"/>
    <w:uiPriority w:val="99"/>
    <w:semiHidden/>
    <w:unhideWhenUsed/>
    <w:rsid w:val="00AF4277"/>
    <w:rPr>
      <w:b/>
      <w:bCs/>
    </w:rPr>
  </w:style>
  <w:style w:type="character" w:customStyle="1" w:styleId="PedmtkomenteChar">
    <w:name w:val="Předmět komentáře Char"/>
    <w:basedOn w:val="TextkomenteChar"/>
    <w:link w:val="Pedmtkomente"/>
    <w:uiPriority w:val="99"/>
    <w:semiHidden/>
    <w:rsid w:val="00AF4277"/>
    <w:rPr>
      <w:b/>
      <w:bCs/>
      <w:sz w:val="20"/>
      <w:szCs w:val="20"/>
    </w:rPr>
  </w:style>
  <w:style w:type="paragraph" w:styleId="Revize">
    <w:name w:val="Revision"/>
    <w:hidden/>
    <w:uiPriority w:val="99"/>
    <w:semiHidden/>
    <w:rsid w:val="00AF4277"/>
    <w:pPr>
      <w:spacing w:after="0" w:line="240" w:lineRule="auto"/>
    </w:pPr>
  </w:style>
  <w:style w:type="paragraph" w:customStyle="1" w:styleId="Nadpistabulky">
    <w:name w:val="Nadpis tabulky"/>
    <w:basedOn w:val="Normln"/>
    <w:rsid w:val="009D5C01"/>
    <w:pPr>
      <w:spacing w:before="200" w:after="120" w:line="240" w:lineRule="auto"/>
    </w:pPr>
    <w:rPr>
      <w:rFonts w:ascii="Tahoma" w:eastAsia="Times New Roman" w:hAnsi="Tahoma" w:cs="Tahoma"/>
      <w:b/>
      <w:bCs/>
      <w:color w:val="003366"/>
      <w:sz w:val="24"/>
      <w:szCs w:val="24"/>
    </w:rPr>
  </w:style>
  <w:style w:type="paragraph" w:customStyle="1" w:styleId="NadpispedstavenEQ">
    <w:name w:val="Nadpis představení EQ"/>
    <w:basedOn w:val="Nadpis1"/>
    <w:rsid w:val="009D5C01"/>
    <w:pPr>
      <w:keepLines w:val="0"/>
      <w:numPr>
        <w:numId w:val="0"/>
      </w:numPr>
      <w:pBdr>
        <w:bottom w:val="none" w:sz="0" w:space="0" w:color="auto"/>
      </w:pBdr>
      <w:tabs>
        <w:tab w:val="left" w:pos="567"/>
      </w:tabs>
      <w:spacing w:before="0" w:beforeAutospacing="1" w:after="0"/>
    </w:pPr>
    <w:rPr>
      <w:rFonts w:ascii="Tahoma" w:eastAsia="Times New Roman" w:hAnsi="Tahoma" w:cs="Tahoma"/>
      <w:bCs/>
      <w:color w:val="003366"/>
      <w:kern w:val="32"/>
      <w:szCs w:val="40"/>
    </w:rPr>
  </w:style>
  <w:style w:type="paragraph" w:customStyle="1" w:styleId="Normln2b">
    <w:name w:val="Normální 2 b."/>
    <w:basedOn w:val="Normln5b"/>
    <w:rsid w:val="009D5C01"/>
    <w:rPr>
      <w:sz w:val="4"/>
    </w:rPr>
  </w:style>
  <w:style w:type="paragraph" w:customStyle="1" w:styleId="Normln-tun10b">
    <w:name w:val="Normální - tučné 10 b."/>
    <w:basedOn w:val="Normln"/>
    <w:rsid w:val="009D5C01"/>
    <w:pPr>
      <w:widowControl w:val="0"/>
      <w:spacing w:before="200" w:after="120" w:line="240" w:lineRule="auto"/>
    </w:pPr>
    <w:rPr>
      <w:rFonts w:ascii="Tahoma" w:eastAsia="Times New Roman" w:hAnsi="Tahoma" w:cs="Tahoma"/>
      <w:b/>
      <w:sz w:val="20"/>
      <w:szCs w:val="20"/>
    </w:rPr>
  </w:style>
  <w:style w:type="paragraph" w:customStyle="1" w:styleId="Nzevdokumentu">
    <w:name w:val="Název dokumentu"/>
    <w:basedOn w:val="Normln"/>
    <w:rsid w:val="009D5C01"/>
    <w:pPr>
      <w:spacing w:before="0" w:after="0" w:line="240" w:lineRule="auto"/>
      <w:jc w:val="center"/>
    </w:pPr>
    <w:rPr>
      <w:rFonts w:ascii="Tahoma" w:eastAsia="Times New Roman" w:hAnsi="Tahoma" w:cs="Tahoma"/>
      <w:b/>
      <w:bCs/>
      <w:color w:val="003366"/>
      <w:sz w:val="52"/>
      <w:szCs w:val="52"/>
    </w:rPr>
  </w:style>
  <w:style w:type="paragraph" w:customStyle="1" w:styleId="OdrkaEQmodr">
    <w:name w:val="Odrážka EQ modrá"/>
    <w:basedOn w:val="Normln"/>
    <w:rsid w:val="009D5C01"/>
    <w:pPr>
      <w:numPr>
        <w:ilvl w:val="1"/>
        <w:numId w:val="7"/>
      </w:numPr>
      <w:tabs>
        <w:tab w:val="clear" w:pos="1134"/>
        <w:tab w:val="num" w:pos="360"/>
      </w:tabs>
      <w:spacing w:before="0" w:after="0" w:line="240" w:lineRule="auto"/>
      <w:ind w:left="0" w:firstLine="0"/>
      <w:jc w:val="left"/>
    </w:pPr>
    <w:rPr>
      <w:rFonts w:ascii="Tahoma" w:eastAsia="Times New Roman" w:hAnsi="Tahoma" w:cs="Tahoma"/>
      <w:sz w:val="20"/>
      <w:szCs w:val="20"/>
    </w:rPr>
  </w:style>
  <w:style w:type="paragraph" w:customStyle="1" w:styleId="Tabulka-blnadpis">
    <w:name w:val="Tabulka - bílý nadpis"/>
    <w:basedOn w:val="Normln"/>
    <w:rsid w:val="009D5C01"/>
    <w:pPr>
      <w:spacing w:before="120" w:after="120" w:line="240" w:lineRule="auto"/>
    </w:pPr>
    <w:rPr>
      <w:rFonts w:ascii="Tahoma" w:eastAsia="Times New Roman" w:hAnsi="Tahoma" w:cs="Tahoma"/>
      <w:b/>
      <w:sz w:val="20"/>
      <w:szCs w:val="22"/>
    </w:rPr>
  </w:style>
  <w:style w:type="character" w:styleId="Sledovanodkaz">
    <w:name w:val="FollowedHyperlink"/>
    <w:basedOn w:val="Standardnpsmoodstavce"/>
    <w:uiPriority w:val="99"/>
    <w:semiHidden/>
    <w:rsid w:val="009D5C01"/>
    <w:rPr>
      <w:rFonts w:cs="Times New Roman"/>
      <w:color w:val="800080"/>
      <w:u w:val="single"/>
    </w:rPr>
  </w:style>
  <w:style w:type="paragraph" w:customStyle="1" w:styleId="Normlnnasted">
    <w:name w:val="Normální na střed"/>
    <w:basedOn w:val="Normln"/>
    <w:rsid w:val="009D5C01"/>
    <w:pPr>
      <w:spacing w:before="120" w:after="120"/>
      <w:jc w:val="center"/>
    </w:pPr>
    <w:rPr>
      <w:rFonts w:ascii="Tahoma" w:eastAsia="Times New Roman" w:hAnsi="Tahoma" w:cs="Tahoma"/>
      <w:color w:val="000000"/>
      <w:sz w:val="20"/>
      <w:szCs w:val="20"/>
    </w:rPr>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uiPriority w:val="99"/>
    <w:semiHidden/>
    <w:rsid w:val="009D5C01"/>
    <w:pPr>
      <w:spacing w:before="0" w:after="0" w:line="240" w:lineRule="auto"/>
      <w:jc w:val="left"/>
    </w:pPr>
    <w:rPr>
      <w:rFonts w:ascii="Tahoma" w:eastAsia="Times New Roman" w:hAnsi="Tahoma" w:cs="Tahoma"/>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semiHidden/>
    <w:rsid w:val="009D5C01"/>
    <w:rPr>
      <w:rFonts w:ascii="Tahoma" w:eastAsia="Times New Roman" w:hAnsi="Tahoma" w:cs="Tahoma"/>
      <w:sz w:val="20"/>
      <w:szCs w:val="20"/>
    </w:rPr>
  </w:style>
  <w:style w:type="paragraph" w:customStyle="1" w:styleId="Odstavecseseznamem1">
    <w:name w:val="Odstavec se seznamem1"/>
    <w:basedOn w:val="Normln"/>
    <w:rsid w:val="009D5C01"/>
    <w:pPr>
      <w:overflowPunct w:val="0"/>
      <w:autoSpaceDE w:val="0"/>
      <w:autoSpaceDN w:val="0"/>
      <w:adjustRightInd w:val="0"/>
      <w:spacing w:before="80" w:after="80" w:line="240" w:lineRule="auto"/>
      <w:textAlignment w:val="baseline"/>
    </w:pPr>
    <w:rPr>
      <w:rFonts w:ascii="Calibri" w:eastAsia="Times New Roman" w:hAnsi="Calibri" w:cs="Calibri"/>
      <w:sz w:val="22"/>
      <w:szCs w:val="22"/>
      <w:lang w:eastAsia="en-US"/>
    </w:rPr>
  </w:style>
  <w:style w:type="character" w:styleId="Znakapoznpodarou">
    <w:name w:val="footnote reference"/>
    <w:aliases w:val="PGI Fußnote Ziffer"/>
    <w:basedOn w:val="Standardnpsmoodstavce"/>
    <w:uiPriority w:val="99"/>
    <w:semiHidden/>
    <w:rsid w:val="009D5C01"/>
    <w:rPr>
      <w:rFonts w:cs="Times New Roman"/>
      <w:vertAlign w:val="superscript"/>
    </w:rPr>
  </w:style>
  <w:style w:type="paragraph" w:customStyle="1" w:styleId="brpodstavec">
    <w:name w:val="brpodstavec"/>
    <w:basedOn w:val="Normln"/>
    <w:rsid w:val="009D5C01"/>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Obsah4">
    <w:name w:val="toc 4"/>
    <w:basedOn w:val="Normln"/>
    <w:next w:val="Normln"/>
    <w:autoRedefine/>
    <w:uiPriority w:val="39"/>
    <w:rsid w:val="009D5C01"/>
    <w:pPr>
      <w:spacing w:before="120" w:after="120"/>
      <w:ind w:left="658"/>
      <w:jc w:val="left"/>
    </w:pPr>
    <w:rPr>
      <w:rFonts w:ascii="Tahoma" w:eastAsia="Times New Roman" w:hAnsi="Tahoma" w:cs="Tahoma"/>
      <w:sz w:val="20"/>
      <w:szCs w:val="20"/>
    </w:rPr>
  </w:style>
  <w:style w:type="paragraph" w:styleId="Obsah5">
    <w:name w:val="toc 5"/>
    <w:basedOn w:val="Normln"/>
    <w:next w:val="Normln"/>
    <w:autoRedefine/>
    <w:uiPriority w:val="39"/>
    <w:rsid w:val="009D5C01"/>
    <w:pPr>
      <w:spacing w:before="120" w:after="120"/>
      <w:ind w:left="879"/>
      <w:jc w:val="left"/>
    </w:pPr>
    <w:rPr>
      <w:rFonts w:ascii="Calibri" w:eastAsia="Times New Roman" w:hAnsi="Calibri" w:cs="Calibri"/>
      <w:sz w:val="22"/>
      <w:szCs w:val="22"/>
    </w:rPr>
  </w:style>
  <w:style w:type="paragraph" w:styleId="Obsah6">
    <w:name w:val="toc 6"/>
    <w:basedOn w:val="Normln"/>
    <w:next w:val="Normln"/>
    <w:autoRedefine/>
    <w:uiPriority w:val="39"/>
    <w:rsid w:val="009D5C01"/>
    <w:pPr>
      <w:spacing w:before="0" w:after="100"/>
      <w:ind w:left="1100"/>
      <w:jc w:val="left"/>
    </w:pPr>
    <w:rPr>
      <w:rFonts w:ascii="Calibri" w:eastAsia="Times New Roman" w:hAnsi="Calibri" w:cs="Calibri"/>
      <w:sz w:val="22"/>
      <w:szCs w:val="22"/>
    </w:rPr>
  </w:style>
  <w:style w:type="paragraph" w:styleId="Obsah7">
    <w:name w:val="toc 7"/>
    <w:basedOn w:val="Normln"/>
    <w:next w:val="Normln"/>
    <w:autoRedefine/>
    <w:uiPriority w:val="39"/>
    <w:rsid w:val="009D5C01"/>
    <w:pPr>
      <w:spacing w:before="0" w:after="100"/>
      <w:ind w:left="1320"/>
      <w:jc w:val="left"/>
    </w:pPr>
    <w:rPr>
      <w:rFonts w:ascii="Calibri" w:eastAsia="Times New Roman" w:hAnsi="Calibri" w:cs="Calibri"/>
      <w:sz w:val="22"/>
      <w:szCs w:val="22"/>
    </w:rPr>
  </w:style>
  <w:style w:type="paragraph" w:styleId="Obsah8">
    <w:name w:val="toc 8"/>
    <w:basedOn w:val="Normln"/>
    <w:next w:val="Normln"/>
    <w:autoRedefine/>
    <w:uiPriority w:val="39"/>
    <w:rsid w:val="009D5C01"/>
    <w:pPr>
      <w:spacing w:before="0" w:after="100"/>
      <w:ind w:left="1540"/>
      <w:jc w:val="left"/>
    </w:pPr>
    <w:rPr>
      <w:rFonts w:ascii="Calibri" w:eastAsia="Times New Roman" w:hAnsi="Calibri" w:cs="Calibri"/>
      <w:sz w:val="22"/>
      <w:szCs w:val="22"/>
    </w:rPr>
  </w:style>
  <w:style w:type="paragraph" w:styleId="Obsah9">
    <w:name w:val="toc 9"/>
    <w:basedOn w:val="Normln"/>
    <w:next w:val="Normln"/>
    <w:autoRedefine/>
    <w:uiPriority w:val="39"/>
    <w:rsid w:val="009D5C01"/>
    <w:pPr>
      <w:spacing w:before="0" w:after="100"/>
      <w:ind w:left="1760"/>
      <w:jc w:val="left"/>
    </w:pPr>
    <w:rPr>
      <w:rFonts w:ascii="Calibri" w:eastAsia="Times New Roman" w:hAnsi="Calibri" w:cs="Calibri"/>
      <w:sz w:val="22"/>
      <w:szCs w:val="22"/>
    </w:rPr>
  </w:style>
  <w:style w:type="paragraph" w:customStyle="1" w:styleId="Modrtunmalnadpis">
    <w:name w:val="Modrý tučný malý nadpis"/>
    <w:basedOn w:val="Normln"/>
    <w:rsid w:val="009D5C01"/>
    <w:pPr>
      <w:keepNext/>
      <w:spacing w:before="240" w:after="0" w:line="240" w:lineRule="auto"/>
    </w:pPr>
    <w:rPr>
      <w:rFonts w:eastAsia="Times New Roman" w:cs="Tahoma"/>
      <w:b/>
      <w:bCs/>
      <w:color w:val="614139" w:themeColor="accent3" w:themeShade="80"/>
      <w:sz w:val="22"/>
      <w:szCs w:val="20"/>
      <w:u w:val="single"/>
    </w:rPr>
  </w:style>
  <w:style w:type="paragraph" w:customStyle="1" w:styleId="Titulekobrzek">
    <w:name w:val="Titulek obrázek"/>
    <w:basedOn w:val="Titulek"/>
    <w:rsid w:val="009D5C01"/>
    <w:pPr>
      <w:spacing w:before="360" w:after="240"/>
      <w:jc w:val="center"/>
    </w:pPr>
    <w:rPr>
      <w:rFonts w:ascii="Tahoma" w:eastAsia="Times New Roman" w:hAnsi="Tahoma" w:cs="Tahoma"/>
      <w:i/>
      <w:iCs/>
      <w:color w:val="auto"/>
      <w:lang w:eastAsia="en-US"/>
    </w:rPr>
  </w:style>
  <w:style w:type="character" w:customStyle="1" w:styleId="cizojazycne">
    <w:name w:val="cizojazycne"/>
    <w:basedOn w:val="Standardnpsmoodstavce"/>
    <w:rsid w:val="009D5C01"/>
    <w:rPr>
      <w:rFonts w:cs="Times New Roman"/>
    </w:rPr>
  </w:style>
  <w:style w:type="paragraph" w:customStyle="1" w:styleId="2">
    <w:name w:val="2"/>
    <w:basedOn w:val="Normln"/>
    <w:next w:val="Rozloendokumentu"/>
    <w:link w:val="RozvrendokumentuChar"/>
    <w:rsid w:val="009D5C01"/>
    <w:pPr>
      <w:shd w:val="clear" w:color="auto" w:fill="000080"/>
      <w:spacing w:before="200" w:after="120" w:line="240" w:lineRule="auto"/>
    </w:pPr>
    <w:rPr>
      <w:rFonts w:ascii="Calibri" w:eastAsia="Calibri" w:hAnsi="Calibri" w:cs="Times New Roman"/>
      <w:sz w:val="2"/>
      <w:szCs w:val="2"/>
    </w:rPr>
  </w:style>
  <w:style w:type="paragraph" w:customStyle="1" w:styleId="ACNormln">
    <w:name w:val="AC Normální"/>
    <w:basedOn w:val="Normln"/>
    <w:link w:val="ACNormlnChar"/>
    <w:rsid w:val="009D5C01"/>
    <w:pPr>
      <w:widowControl w:val="0"/>
      <w:spacing w:before="120" w:after="0" w:line="240" w:lineRule="auto"/>
    </w:pPr>
    <w:rPr>
      <w:rFonts w:ascii="Calibri" w:eastAsia="Times New Roman" w:hAnsi="Calibri" w:cs="Calibri"/>
      <w:sz w:val="22"/>
      <w:szCs w:val="22"/>
    </w:rPr>
  </w:style>
  <w:style w:type="character" w:customStyle="1" w:styleId="ACNormlnChar">
    <w:name w:val="AC Normální Char"/>
    <w:basedOn w:val="Standardnpsmoodstavce"/>
    <w:link w:val="ACNormln"/>
    <w:locked/>
    <w:rsid w:val="009D5C01"/>
    <w:rPr>
      <w:rFonts w:ascii="Calibri" w:eastAsia="Times New Roman" w:hAnsi="Calibri" w:cs="Calibri"/>
      <w:sz w:val="22"/>
      <w:szCs w:val="22"/>
    </w:rPr>
  </w:style>
  <w:style w:type="paragraph" w:customStyle="1" w:styleId="Default">
    <w:name w:val="Default"/>
    <w:rsid w:val="009D5C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ahoma">
    <w:name w:val="Tahoma"/>
    <w:basedOn w:val="Normln"/>
    <w:link w:val="TahomaChar"/>
    <w:rsid w:val="009D5C01"/>
    <w:pPr>
      <w:widowControl w:val="0"/>
      <w:spacing w:before="120" w:after="0" w:line="240" w:lineRule="auto"/>
    </w:pPr>
    <w:rPr>
      <w:rFonts w:ascii="Tahoma" w:eastAsia="Times New Roman" w:hAnsi="Tahoma" w:cs="Calibri"/>
      <w:sz w:val="20"/>
      <w:szCs w:val="22"/>
    </w:rPr>
  </w:style>
  <w:style w:type="character" w:customStyle="1" w:styleId="TahomaChar">
    <w:name w:val="Tahoma Char"/>
    <w:basedOn w:val="Standardnpsmoodstavce"/>
    <w:link w:val="Tahoma"/>
    <w:locked/>
    <w:rsid w:val="009D5C01"/>
    <w:rPr>
      <w:rFonts w:ascii="Tahoma" w:eastAsia="Times New Roman" w:hAnsi="Tahoma" w:cs="Calibri"/>
      <w:sz w:val="20"/>
      <w:szCs w:val="22"/>
    </w:rPr>
  </w:style>
  <w:style w:type="paragraph" w:customStyle="1" w:styleId="Normlntun">
    <w:name w:val="Normálné tučné"/>
    <w:basedOn w:val="Normln"/>
    <w:rsid w:val="009D5C01"/>
    <w:pPr>
      <w:spacing w:before="200" w:after="120" w:line="240" w:lineRule="auto"/>
    </w:pPr>
    <w:rPr>
      <w:rFonts w:ascii="Tahoma" w:eastAsia="Times New Roman" w:hAnsi="Tahoma" w:cs="Arial"/>
      <w:b/>
      <w:bCs/>
      <w:color w:val="000000"/>
      <w:sz w:val="20"/>
      <w:szCs w:val="20"/>
      <w:lang w:eastAsia="en-US"/>
    </w:rPr>
  </w:style>
  <w:style w:type="character" w:styleId="CittHTML">
    <w:name w:val="HTML Cite"/>
    <w:basedOn w:val="Standardnpsmoodstavce"/>
    <w:rsid w:val="009D5C01"/>
    <w:rPr>
      <w:rFonts w:cs="Times New Roman"/>
      <w:i/>
      <w:iCs/>
    </w:rPr>
  </w:style>
  <w:style w:type="character" w:customStyle="1" w:styleId="RozvrendokumentuChar">
    <w:name w:val="Rozvržení dokumentu Char"/>
    <w:basedOn w:val="Standardnpsmoodstavce"/>
    <w:link w:val="2"/>
    <w:locked/>
    <w:rsid w:val="009D5C01"/>
    <w:rPr>
      <w:rFonts w:ascii="Calibri" w:eastAsia="Calibri" w:hAnsi="Calibri" w:cs="Times New Roman"/>
      <w:sz w:val="2"/>
      <w:szCs w:val="2"/>
      <w:shd w:val="clear" w:color="auto" w:fill="000080"/>
    </w:rPr>
  </w:style>
  <w:style w:type="paragraph" w:customStyle="1" w:styleId="Zkladntext1">
    <w:name w:val="Základní text1"/>
    <w:rsid w:val="009D5C01"/>
    <w:pPr>
      <w:spacing w:before="120" w:line="240" w:lineRule="auto"/>
      <w:jc w:val="both"/>
    </w:pPr>
    <w:rPr>
      <w:rFonts w:ascii="Calibri" w:eastAsia="Times New Roman" w:hAnsi="Calibri" w:cs="Calibri"/>
      <w:color w:val="000000"/>
      <w:sz w:val="20"/>
      <w:szCs w:val="20"/>
      <w:lang w:eastAsia="en-US"/>
    </w:rPr>
  </w:style>
  <w:style w:type="paragraph" w:customStyle="1" w:styleId="ACNadpis1">
    <w:name w:val="AC Nadpis 1"/>
    <w:basedOn w:val="Normln"/>
    <w:next w:val="Normln"/>
    <w:rsid w:val="009D5C01"/>
    <w:pPr>
      <w:keepLines/>
      <w:pageBreakBefore/>
      <w:pBdr>
        <w:top w:val="single" w:sz="12" w:space="1" w:color="auto"/>
        <w:bottom w:val="single" w:sz="12" w:space="1" w:color="auto"/>
      </w:pBdr>
      <w:shd w:val="pct12" w:color="auto" w:fill="FFFFFF"/>
      <w:tabs>
        <w:tab w:val="num" w:pos="1134"/>
      </w:tabs>
      <w:spacing w:before="200" w:line="240" w:lineRule="auto"/>
      <w:ind w:left="1134" w:hanging="1134"/>
      <w:jc w:val="left"/>
      <w:outlineLvl w:val="0"/>
    </w:pPr>
    <w:rPr>
      <w:rFonts w:ascii="Calibri" w:eastAsia="Times New Roman" w:hAnsi="Calibri" w:cs="Calibri"/>
      <w:b/>
      <w:bCs/>
      <w:smallCaps/>
      <w:sz w:val="36"/>
      <w:szCs w:val="36"/>
      <w:lang w:eastAsia="en-US"/>
    </w:rPr>
  </w:style>
  <w:style w:type="paragraph" w:customStyle="1" w:styleId="Revize1">
    <w:name w:val="Revize1"/>
    <w:hidden/>
    <w:semiHidden/>
    <w:rsid w:val="009D5C01"/>
    <w:pPr>
      <w:spacing w:after="0" w:line="240" w:lineRule="auto"/>
    </w:pPr>
    <w:rPr>
      <w:rFonts w:ascii="Tahoma" w:eastAsia="Times New Roman" w:hAnsi="Tahoma" w:cs="Tahoma"/>
      <w:sz w:val="20"/>
      <w:szCs w:val="20"/>
    </w:rPr>
  </w:style>
  <w:style w:type="paragraph" w:customStyle="1" w:styleId="ACsodrkami">
    <w:name w:val="AC s odrážkami"/>
    <w:basedOn w:val="ACNormln"/>
    <w:rsid w:val="009D5C01"/>
    <w:pPr>
      <w:tabs>
        <w:tab w:val="num" w:pos="1701"/>
      </w:tabs>
      <w:spacing w:before="60"/>
      <w:ind w:left="2268" w:hanging="567"/>
    </w:pPr>
  </w:style>
  <w:style w:type="character" w:styleId="slostrnky">
    <w:name w:val="page number"/>
    <w:basedOn w:val="Standardnpsmoodstavce"/>
    <w:rsid w:val="009D5C01"/>
    <w:rPr>
      <w:rFonts w:ascii="Arial" w:hAnsi="Arial" w:cs="Arial"/>
      <w:sz w:val="16"/>
      <w:szCs w:val="16"/>
    </w:rPr>
  </w:style>
  <w:style w:type="paragraph" w:customStyle="1" w:styleId="ACNadpis2">
    <w:name w:val="AC Nadpis 2"/>
    <w:basedOn w:val="Normln"/>
    <w:next w:val="ACNormln"/>
    <w:rsid w:val="009D5C01"/>
    <w:pPr>
      <w:keepNext/>
      <w:keepLines/>
      <w:widowControl w:val="0"/>
      <w:pBdr>
        <w:bottom w:val="single" w:sz="12" w:space="1" w:color="000000"/>
      </w:pBdr>
      <w:tabs>
        <w:tab w:val="num" w:pos="1134"/>
      </w:tabs>
      <w:spacing w:before="200" w:line="240" w:lineRule="auto"/>
      <w:ind w:left="1134" w:hanging="1134"/>
      <w:jc w:val="left"/>
      <w:outlineLvl w:val="1"/>
    </w:pPr>
    <w:rPr>
      <w:rFonts w:ascii="Tahoma" w:eastAsia="Times New Roman" w:hAnsi="Tahoma" w:cs="Tahoma"/>
      <w:b/>
      <w:bCs/>
      <w:smallCaps/>
      <w:sz w:val="28"/>
      <w:szCs w:val="28"/>
    </w:rPr>
  </w:style>
  <w:style w:type="character" w:customStyle="1" w:styleId="CharChar1">
    <w:name w:val="Char Char1"/>
    <w:basedOn w:val="Standardnpsmoodstavce"/>
    <w:locked/>
    <w:rsid w:val="009D5C01"/>
    <w:rPr>
      <w:rFonts w:ascii="Tahoma" w:hAnsi="Tahoma" w:cs="Tahoma"/>
      <w:lang w:val="cs-CZ" w:eastAsia="cs-CZ"/>
    </w:rPr>
  </w:style>
  <w:style w:type="paragraph" w:styleId="Prosttext">
    <w:name w:val="Plain Text"/>
    <w:basedOn w:val="Normln"/>
    <w:link w:val="ProsttextChar"/>
    <w:semiHidden/>
    <w:rsid w:val="009D5C01"/>
    <w:pPr>
      <w:spacing w:before="0" w:after="0" w:line="240" w:lineRule="auto"/>
      <w:jc w:val="left"/>
    </w:pPr>
    <w:rPr>
      <w:rFonts w:ascii="Consolas" w:eastAsia="Times New Roman" w:hAnsi="Consolas" w:cs="Consolas"/>
    </w:rPr>
  </w:style>
  <w:style w:type="character" w:customStyle="1" w:styleId="ProsttextChar">
    <w:name w:val="Prostý text Char"/>
    <w:basedOn w:val="Standardnpsmoodstavce"/>
    <w:link w:val="Prosttext"/>
    <w:semiHidden/>
    <w:rsid w:val="009D5C01"/>
    <w:rPr>
      <w:rFonts w:ascii="Consolas" w:eastAsia="Times New Roman" w:hAnsi="Consolas" w:cs="Consolas"/>
    </w:rPr>
  </w:style>
  <w:style w:type="paragraph" w:customStyle="1" w:styleId="Odrka2EQmodr">
    <w:name w:val="Odrážka 2 EQ modrá"/>
    <w:basedOn w:val="Normln"/>
    <w:rsid w:val="009D5C01"/>
    <w:pPr>
      <w:tabs>
        <w:tab w:val="num" w:pos="360"/>
      </w:tabs>
      <w:spacing w:before="0" w:after="0" w:line="240" w:lineRule="auto"/>
      <w:jc w:val="left"/>
    </w:pPr>
    <w:rPr>
      <w:rFonts w:ascii="Tahoma" w:eastAsia="Times New Roman" w:hAnsi="Tahoma" w:cs="Tahoma"/>
      <w:sz w:val="20"/>
      <w:szCs w:val="20"/>
    </w:rPr>
  </w:style>
  <w:style w:type="paragraph" w:customStyle="1" w:styleId="OdrkaEQ3ern">
    <w:name w:val="Odrážka EQ 3 černá"/>
    <w:basedOn w:val="Normln"/>
    <w:rsid w:val="009D5C01"/>
    <w:pPr>
      <w:tabs>
        <w:tab w:val="num" w:pos="1701"/>
      </w:tabs>
      <w:spacing w:before="200" w:after="120" w:line="240" w:lineRule="auto"/>
      <w:ind w:left="1701" w:hanging="567"/>
    </w:pPr>
    <w:rPr>
      <w:rFonts w:ascii="Tahoma" w:eastAsia="Times New Roman" w:hAnsi="Tahoma" w:cs="Tahoma"/>
      <w:sz w:val="20"/>
      <w:szCs w:val="20"/>
    </w:rPr>
  </w:style>
  <w:style w:type="paragraph" w:customStyle="1" w:styleId="OdrkaEQ4erven">
    <w:name w:val="Odrážka EQ 4 červená"/>
    <w:basedOn w:val="Normln"/>
    <w:rsid w:val="009D5C01"/>
    <w:pPr>
      <w:tabs>
        <w:tab w:val="num" w:pos="2268"/>
      </w:tabs>
      <w:spacing w:before="200" w:after="120" w:line="240" w:lineRule="auto"/>
      <w:ind w:left="2268" w:hanging="567"/>
    </w:pPr>
    <w:rPr>
      <w:rFonts w:ascii="Tahoma" w:eastAsia="Times New Roman" w:hAnsi="Tahoma" w:cs="Tahoma"/>
      <w:sz w:val="20"/>
      <w:szCs w:val="20"/>
    </w:rPr>
  </w:style>
  <w:style w:type="paragraph" w:customStyle="1" w:styleId="OdrkaEQ5modr">
    <w:name w:val="Odrážka EQ 5 modrá"/>
    <w:basedOn w:val="Normln"/>
    <w:rsid w:val="009D5C01"/>
    <w:pPr>
      <w:tabs>
        <w:tab w:val="num" w:pos="2835"/>
      </w:tabs>
      <w:spacing w:before="200" w:after="120" w:line="240" w:lineRule="auto"/>
      <w:ind w:left="2835" w:hanging="567"/>
    </w:pPr>
    <w:rPr>
      <w:rFonts w:ascii="Tahoma" w:eastAsia="Times New Roman" w:hAnsi="Tahoma" w:cs="Tahoma"/>
      <w:sz w:val="20"/>
      <w:szCs w:val="20"/>
    </w:rPr>
  </w:style>
  <w:style w:type="paragraph" w:customStyle="1" w:styleId="OdrkaEQ6ern">
    <w:name w:val="Odrážka EQ 6 černá"/>
    <w:basedOn w:val="Normln"/>
    <w:rsid w:val="009D5C01"/>
    <w:pPr>
      <w:tabs>
        <w:tab w:val="num" w:pos="3402"/>
      </w:tabs>
      <w:spacing w:before="200" w:after="120" w:line="240" w:lineRule="auto"/>
      <w:ind w:left="3402" w:hanging="567"/>
    </w:pPr>
    <w:rPr>
      <w:rFonts w:ascii="Tahoma" w:eastAsia="Times New Roman" w:hAnsi="Tahoma" w:cs="Tahoma"/>
      <w:sz w:val="20"/>
      <w:szCs w:val="20"/>
    </w:rPr>
  </w:style>
  <w:style w:type="paragraph" w:customStyle="1" w:styleId="OdrkaEQ7erven">
    <w:name w:val="Odrážka EQ 7 červená"/>
    <w:basedOn w:val="Normln"/>
    <w:rsid w:val="009D5C01"/>
    <w:pPr>
      <w:tabs>
        <w:tab w:val="num" w:pos="3969"/>
      </w:tabs>
      <w:spacing w:before="200" w:after="120" w:line="240" w:lineRule="auto"/>
      <w:ind w:left="3969" w:hanging="567"/>
    </w:pPr>
    <w:rPr>
      <w:rFonts w:ascii="Tahoma" w:eastAsia="Times New Roman" w:hAnsi="Tahoma" w:cs="Tahoma"/>
      <w:sz w:val="20"/>
      <w:szCs w:val="20"/>
    </w:rPr>
  </w:style>
  <w:style w:type="paragraph" w:customStyle="1" w:styleId="OdrkaEQ8modr">
    <w:name w:val="Odrážka EQ 8 modrá"/>
    <w:basedOn w:val="Normln"/>
    <w:rsid w:val="009D5C01"/>
    <w:pPr>
      <w:tabs>
        <w:tab w:val="num" w:pos="4536"/>
      </w:tabs>
      <w:spacing w:before="200" w:after="120" w:line="240" w:lineRule="auto"/>
      <w:ind w:left="4536" w:hanging="567"/>
    </w:pPr>
    <w:rPr>
      <w:rFonts w:ascii="Tahoma" w:eastAsia="Times New Roman" w:hAnsi="Tahoma" w:cs="Tahoma"/>
      <w:sz w:val="20"/>
      <w:szCs w:val="20"/>
    </w:rPr>
  </w:style>
  <w:style w:type="paragraph" w:customStyle="1" w:styleId="OdrkaEQ9ern">
    <w:name w:val="Odrážka EQ 9 černá"/>
    <w:basedOn w:val="Normln"/>
    <w:rsid w:val="009D5C01"/>
    <w:pPr>
      <w:tabs>
        <w:tab w:val="num" w:pos="5103"/>
      </w:tabs>
      <w:spacing w:before="200" w:after="120" w:line="240" w:lineRule="auto"/>
      <w:ind w:left="5103" w:hanging="567"/>
    </w:pPr>
    <w:rPr>
      <w:rFonts w:ascii="Tahoma" w:eastAsia="Times New Roman" w:hAnsi="Tahoma" w:cs="Tahoma"/>
      <w:sz w:val="20"/>
      <w:szCs w:val="20"/>
    </w:rPr>
  </w:style>
  <w:style w:type="paragraph" w:customStyle="1" w:styleId="Tabulka-blnadpisII">
    <w:name w:val="Tabulka  - bílý nadpis II"/>
    <w:basedOn w:val="Normln"/>
    <w:rsid w:val="009D5C01"/>
    <w:pPr>
      <w:spacing w:before="120" w:after="120"/>
      <w:jc w:val="left"/>
    </w:pPr>
    <w:rPr>
      <w:rFonts w:ascii="Tahoma" w:eastAsia="Times New Roman" w:hAnsi="Tahoma" w:cs="Tahoma"/>
      <w:b/>
      <w:bCs/>
      <w:color w:val="FFFFFF"/>
      <w:sz w:val="20"/>
      <w:szCs w:val="20"/>
    </w:rPr>
  </w:style>
  <w:style w:type="paragraph" w:customStyle="1" w:styleId="Odrkamodr">
    <w:name w:val="Odrážka modrá"/>
    <w:basedOn w:val="Normln"/>
    <w:link w:val="OdrkamodrChar"/>
    <w:rsid w:val="009D5C01"/>
    <w:pPr>
      <w:spacing w:line="240" w:lineRule="auto"/>
      <w:ind w:left="927" w:hanging="360"/>
    </w:pPr>
    <w:rPr>
      <w:rFonts w:ascii="Arial" w:eastAsia="Times New Roman" w:hAnsi="Arial" w:cs="Arial"/>
      <w:sz w:val="20"/>
      <w:szCs w:val="20"/>
      <w:lang w:eastAsia="en-US"/>
    </w:rPr>
  </w:style>
  <w:style w:type="character" w:customStyle="1" w:styleId="OdrkamodrChar">
    <w:name w:val="Odrážka modrá Char"/>
    <w:basedOn w:val="Standardnpsmoodstavce"/>
    <w:link w:val="Odrkamodr"/>
    <w:locked/>
    <w:rsid w:val="009D5C01"/>
    <w:rPr>
      <w:rFonts w:ascii="Arial" w:eastAsia="Times New Roman" w:hAnsi="Arial" w:cs="Arial"/>
      <w:sz w:val="20"/>
      <w:szCs w:val="20"/>
      <w:lang w:eastAsia="en-US"/>
    </w:rPr>
  </w:style>
  <w:style w:type="paragraph" w:customStyle="1" w:styleId="Odsazeno">
    <w:name w:val="Odsazeno"/>
    <w:basedOn w:val="Normln"/>
    <w:link w:val="OdsazenoChar"/>
    <w:rsid w:val="009D5C01"/>
    <w:pPr>
      <w:spacing w:before="0" w:after="80" w:line="240" w:lineRule="auto"/>
      <w:ind w:left="993"/>
    </w:pPr>
    <w:rPr>
      <w:rFonts w:ascii="Cambria" w:eastAsia="Times New Roman" w:hAnsi="Cambria" w:cs="Times New Roman"/>
      <w:sz w:val="22"/>
      <w:szCs w:val="22"/>
    </w:rPr>
  </w:style>
  <w:style w:type="character" w:customStyle="1" w:styleId="OdsazenoChar">
    <w:name w:val="Odsazeno Char"/>
    <w:basedOn w:val="Standardnpsmoodstavce"/>
    <w:link w:val="Odsazeno"/>
    <w:locked/>
    <w:rsid w:val="009D5C01"/>
    <w:rPr>
      <w:rFonts w:ascii="Cambria" w:eastAsia="Times New Roman" w:hAnsi="Cambria" w:cs="Times New Roman"/>
      <w:sz w:val="22"/>
      <w:szCs w:val="22"/>
    </w:rPr>
  </w:style>
  <w:style w:type="paragraph" w:customStyle="1" w:styleId="Obrzek">
    <w:name w:val="Obrázek"/>
    <w:basedOn w:val="Normln"/>
    <w:rsid w:val="009D5C01"/>
    <w:pPr>
      <w:spacing w:before="200" w:after="360" w:line="240" w:lineRule="auto"/>
      <w:jc w:val="center"/>
    </w:pPr>
    <w:rPr>
      <w:rFonts w:ascii="Tahoma" w:eastAsia="Times New Roman" w:hAnsi="Tahoma" w:cs="Times New Roman"/>
      <w:b/>
      <w:color w:val="000000"/>
      <w:sz w:val="20"/>
      <w:szCs w:val="24"/>
      <w:lang w:eastAsia="en-US"/>
    </w:rPr>
  </w:style>
  <w:style w:type="paragraph" w:styleId="Normlnweb">
    <w:name w:val="Normal (Web)"/>
    <w:basedOn w:val="Normln"/>
    <w:rsid w:val="009D5C01"/>
    <w:pPr>
      <w:spacing w:before="0" w:after="0" w:line="240" w:lineRule="auto"/>
      <w:jc w:val="left"/>
    </w:pPr>
    <w:rPr>
      <w:rFonts w:ascii="Times New Roman" w:eastAsia="Times New Roman" w:hAnsi="Times New Roman" w:cs="Times New Roman"/>
      <w:sz w:val="24"/>
      <w:szCs w:val="24"/>
    </w:rPr>
  </w:style>
  <w:style w:type="character" w:customStyle="1" w:styleId="Znakypropoznmkupodarou">
    <w:name w:val="Znaky pro poznámku pod čarou"/>
    <w:basedOn w:val="Standardnpsmoodstavce"/>
    <w:rsid w:val="009D5C01"/>
    <w:rPr>
      <w:rFonts w:cs="Times New Roman"/>
      <w:vertAlign w:val="superscript"/>
    </w:rPr>
  </w:style>
  <w:style w:type="paragraph" w:styleId="Zkladntext">
    <w:name w:val="Body Text"/>
    <w:basedOn w:val="Normln"/>
    <w:link w:val="ZkladntextChar"/>
    <w:rsid w:val="009D5C01"/>
    <w:pPr>
      <w:spacing w:before="0" w:after="120" w:line="240" w:lineRule="auto"/>
      <w:jc w:val="left"/>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9D5C01"/>
    <w:rPr>
      <w:rFonts w:ascii="Times New Roman" w:eastAsia="Times New Roman" w:hAnsi="Times New Roman" w:cs="Times New Roman"/>
      <w:sz w:val="24"/>
      <w:szCs w:val="24"/>
    </w:rPr>
  </w:style>
  <w:style w:type="paragraph" w:customStyle="1" w:styleId="Normln5b">
    <w:name w:val="Normální 5 b."/>
    <w:basedOn w:val="Normln"/>
    <w:rsid w:val="009D5C01"/>
    <w:pPr>
      <w:widowControl w:val="0"/>
      <w:spacing w:before="0" w:after="0" w:line="240" w:lineRule="auto"/>
    </w:pPr>
    <w:rPr>
      <w:rFonts w:ascii="Tahoma" w:eastAsia="Times New Roman" w:hAnsi="Tahoma" w:cs="Tahoma"/>
      <w:sz w:val="10"/>
      <w:szCs w:val="20"/>
    </w:rPr>
  </w:style>
  <w:style w:type="paragraph" w:customStyle="1" w:styleId="OMODRAZKY">
    <w:name w:val="OM ODRAZKY"/>
    <w:basedOn w:val="Normln"/>
    <w:rsid w:val="009D5C01"/>
    <w:pPr>
      <w:numPr>
        <w:numId w:val="6"/>
      </w:numPr>
      <w:suppressAutoHyphens/>
      <w:spacing w:before="120" w:after="0" w:line="240" w:lineRule="auto"/>
      <w:ind w:left="0" w:firstLine="0"/>
    </w:pPr>
    <w:rPr>
      <w:rFonts w:ascii="Arial" w:eastAsia="Times New Roman" w:hAnsi="Arial" w:cs="Arial"/>
      <w:sz w:val="20"/>
      <w:szCs w:val="20"/>
      <w:lang w:eastAsia="ar-SA"/>
    </w:rPr>
  </w:style>
  <w:style w:type="paragraph" w:customStyle="1" w:styleId="CharChar11">
    <w:name w:val="Char Char11"/>
    <w:basedOn w:val="Normln"/>
    <w:rsid w:val="009D5C01"/>
    <w:pPr>
      <w:spacing w:before="0" w:after="160" w:line="240" w:lineRule="exact"/>
      <w:jc w:val="left"/>
    </w:pPr>
    <w:rPr>
      <w:rFonts w:ascii="Tahoma" w:eastAsia="Times New Roman" w:hAnsi="Tahoma" w:cs="Times New Roman"/>
      <w:sz w:val="20"/>
      <w:szCs w:val="20"/>
      <w:lang w:val="en-US" w:eastAsia="en-US"/>
    </w:rPr>
  </w:style>
  <w:style w:type="paragraph" w:customStyle="1" w:styleId="Tabulka-normln">
    <w:name w:val="Tabulka - normální"/>
    <w:basedOn w:val="Normln"/>
    <w:rsid w:val="009D5C01"/>
    <w:pPr>
      <w:spacing w:line="240" w:lineRule="auto"/>
      <w:ind w:left="57" w:right="57"/>
    </w:pPr>
    <w:rPr>
      <w:rFonts w:ascii="Tahoma" w:eastAsia="Times New Roman" w:hAnsi="Tahoma" w:cs="Tahoma"/>
      <w:sz w:val="20"/>
      <w:szCs w:val="20"/>
    </w:rPr>
  </w:style>
  <w:style w:type="paragraph" w:styleId="Zkladntext3">
    <w:name w:val="Body Text 3"/>
    <w:basedOn w:val="Normln"/>
    <w:link w:val="Zkladntext3Char"/>
    <w:rsid w:val="009D5C01"/>
    <w:pPr>
      <w:spacing w:before="0" w:after="120" w:line="240" w:lineRule="auto"/>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rsid w:val="009D5C01"/>
    <w:rPr>
      <w:rFonts w:ascii="Times New Roman" w:eastAsia="Times New Roman" w:hAnsi="Times New Roman" w:cs="Times New Roman"/>
      <w:sz w:val="16"/>
      <w:szCs w:val="16"/>
    </w:rPr>
  </w:style>
  <w:style w:type="paragraph" w:customStyle="1" w:styleId="3nadpis">
    <w:name w:val="3. nadpis"/>
    <w:basedOn w:val="Normln"/>
    <w:rsid w:val="009D5C01"/>
    <w:pPr>
      <w:tabs>
        <w:tab w:val="num" w:pos="1224"/>
      </w:tabs>
      <w:spacing w:before="0" w:after="0" w:line="240" w:lineRule="auto"/>
      <w:ind w:left="1224" w:hanging="504"/>
    </w:pPr>
    <w:rPr>
      <w:rFonts w:ascii="Arial Narrow" w:eastAsia="Times New Roman" w:hAnsi="Arial Narrow" w:cs="Arial Narrow"/>
      <w:b/>
      <w:bCs/>
      <w:sz w:val="24"/>
      <w:szCs w:val="24"/>
    </w:rPr>
  </w:style>
  <w:style w:type="character" w:customStyle="1" w:styleId="TextpoznpodarouChar1">
    <w:name w:val="Text pozn. pod čarou Char1"/>
    <w:basedOn w:val="Standardnpsmoodstavce"/>
    <w:semiHidden/>
    <w:locked/>
    <w:rsid w:val="009D5C01"/>
    <w:rPr>
      <w:rFonts w:ascii="Arial" w:hAnsi="Arial" w:cs="Arial"/>
      <w:sz w:val="16"/>
      <w:szCs w:val="16"/>
      <w:lang w:val="en-US"/>
    </w:rPr>
  </w:style>
  <w:style w:type="paragraph" w:customStyle="1" w:styleId="Normln-poznmkapodarou">
    <w:name w:val="Normální - poznámka pod čarou"/>
    <w:basedOn w:val="Normln"/>
    <w:rsid w:val="009D5C01"/>
    <w:pPr>
      <w:spacing w:line="240" w:lineRule="auto"/>
    </w:pPr>
    <w:rPr>
      <w:rFonts w:ascii="Tahoma" w:eastAsia="Times New Roman" w:hAnsi="Tahoma" w:cs="Tahoma"/>
      <w:sz w:val="16"/>
      <w:szCs w:val="20"/>
    </w:rPr>
  </w:style>
  <w:style w:type="paragraph" w:customStyle="1" w:styleId="Podnadpis1">
    <w:name w:val="Podnadpis1"/>
    <w:basedOn w:val="Normln"/>
    <w:next w:val="Normln"/>
    <w:link w:val="PodnadpisChar"/>
    <w:rsid w:val="009D5C01"/>
    <w:pPr>
      <w:pBdr>
        <w:bottom w:val="single" w:sz="18" w:space="6" w:color="C0504D"/>
      </w:pBdr>
      <w:spacing w:before="0" w:after="240" w:line="240" w:lineRule="auto"/>
      <w:ind w:left="992"/>
      <w:jc w:val="left"/>
    </w:pPr>
    <w:rPr>
      <w:rFonts w:ascii="Cambria" w:eastAsia="Times New Roman" w:hAnsi="Cambria" w:cs="Times New Roman"/>
      <w:color w:val="C00000"/>
      <w:sz w:val="24"/>
      <w:szCs w:val="22"/>
    </w:rPr>
  </w:style>
  <w:style w:type="character" w:customStyle="1" w:styleId="PodnadpisChar">
    <w:name w:val="Podnadpis Char"/>
    <w:basedOn w:val="Standardnpsmoodstavce"/>
    <w:link w:val="Podnadpis1"/>
    <w:uiPriority w:val="11"/>
    <w:locked/>
    <w:rsid w:val="009D5C01"/>
    <w:rPr>
      <w:rFonts w:ascii="Cambria" w:eastAsia="Times New Roman" w:hAnsi="Cambria" w:cs="Times New Roman"/>
      <w:color w:val="C00000"/>
      <w:sz w:val="24"/>
      <w:szCs w:val="22"/>
    </w:rPr>
  </w:style>
  <w:style w:type="character" w:customStyle="1" w:styleId="TextkomenteChar1">
    <w:name w:val="Text komentáře Char1"/>
    <w:basedOn w:val="Standardnpsmoodstavce"/>
    <w:semiHidden/>
    <w:locked/>
    <w:rsid w:val="009D5C01"/>
    <w:rPr>
      <w:rFonts w:ascii="Arial Narrow" w:hAnsi="Arial Narrow" w:cs="Arial Narrow"/>
      <w:sz w:val="20"/>
      <w:szCs w:val="20"/>
      <w:lang w:eastAsia="cs-CZ"/>
    </w:rPr>
  </w:style>
  <w:style w:type="paragraph" w:customStyle="1" w:styleId="OdrkaEQerven">
    <w:name w:val="Odrážka EQ červená"/>
    <w:basedOn w:val="Normln"/>
    <w:link w:val="OdrkaEQervenChar"/>
    <w:rsid w:val="009D5C01"/>
    <w:pPr>
      <w:widowControl w:val="0"/>
      <w:spacing w:line="240" w:lineRule="auto"/>
      <w:ind w:left="568" w:hanging="284"/>
    </w:pPr>
    <w:rPr>
      <w:rFonts w:ascii="Tahoma" w:eastAsia="Times New Roman" w:hAnsi="Tahoma" w:cs="Tahoma"/>
      <w:sz w:val="20"/>
      <w:szCs w:val="20"/>
      <w:lang w:eastAsia="en-US"/>
    </w:rPr>
  </w:style>
  <w:style w:type="character" w:customStyle="1" w:styleId="OdrkaEQervenChar">
    <w:name w:val="Odrážka EQ červená Char"/>
    <w:basedOn w:val="Standardnpsmoodstavce"/>
    <w:link w:val="OdrkaEQerven"/>
    <w:locked/>
    <w:rsid w:val="009D5C01"/>
    <w:rPr>
      <w:rFonts w:ascii="Tahoma" w:eastAsia="Times New Roman" w:hAnsi="Tahoma" w:cs="Tahoma"/>
      <w:sz w:val="20"/>
      <w:szCs w:val="20"/>
      <w:lang w:eastAsia="en-US"/>
    </w:rPr>
  </w:style>
  <w:style w:type="paragraph" w:styleId="Seznamsodrkami">
    <w:name w:val="List Bullet"/>
    <w:basedOn w:val="Normln"/>
    <w:rsid w:val="009D5C01"/>
    <w:pPr>
      <w:numPr>
        <w:numId w:val="5"/>
      </w:numPr>
      <w:spacing w:before="120" w:after="0" w:line="240" w:lineRule="auto"/>
    </w:pPr>
    <w:rPr>
      <w:rFonts w:ascii="Times New Roman" w:eastAsia="Times New Roman" w:hAnsi="Times New Roman" w:cs="Times New Roman"/>
      <w:sz w:val="22"/>
      <w:szCs w:val="24"/>
    </w:rPr>
  </w:style>
  <w:style w:type="paragraph" w:customStyle="1" w:styleId="Graf">
    <w:name w:val="Graf"/>
    <w:basedOn w:val="Titulek"/>
    <w:rsid w:val="009D5C01"/>
    <w:pPr>
      <w:widowControl w:val="0"/>
      <w:spacing w:before="200" w:after="120"/>
      <w:jc w:val="center"/>
    </w:pPr>
    <w:rPr>
      <w:rFonts w:ascii="Tahoma" w:eastAsia="Times New Roman" w:hAnsi="Tahoma" w:cs="Tahoma"/>
      <w:color w:val="auto"/>
      <w:lang w:eastAsia="en-US"/>
    </w:rPr>
  </w:style>
  <w:style w:type="paragraph" w:customStyle="1" w:styleId="OdrkyEQerven">
    <w:name w:val="Odrážky EQ červené"/>
    <w:basedOn w:val="Normln"/>
    <w:rsid w:val="009D5C01"/>
    <w:pPr>
      <w:numPr>
        <w:numId w:val="9"/>
      </w:numPr>
      <w:autoSpaceDE w:val="0"/>
      <w:autoSpaceDN w:val="0"/>
      <w:adjustRightInd w:val="0"/>
      <w:spacing w:line="240" w:lineRule="auto"/>
    </w:pPr>
    <w:rPr>
      <w:rFonts w:ascii="Tahoma" w:eastAsia="Times New Roman" w:hAnsi="Tahoma" w:cs="Times New Roman"/>
      <w:color w:val="000000"/>
      <w:sz w:val="20"/>
      <w:szCs w:val="22"/>
      <w:lang w:eastAsia="en-US"/>
    </w:rPr>
  </w:style>
  <w:style w:type="paragraph" w:customStyle="1" w:styleId="2nadpis">
    <w:name w:val="2. nadpis"/>
    <w:basedOn w:val="Normln"/>
    <w:rsid w:val="009D5C01"/>
    <w:pPr>
      <w:tabs>
        <w:tab w:val="num" w:pos="792"/>
      </w:tabs>
      <w:spacing w:before="0" w:after="0" w:line="240" w:lineRule="auto"/>
      <w:ind w:left="792" w:hanging="432"/>
    </w:pPr>
    <w:rPr>
      <w:rFonts w:ascii="Arial Narrow" w:eastAsia="Times New Roman" w:hAnsi="Arial Narrow" w:cs="Arial Narrow"/>
      <w:b/>
      <w:bCs/>
      <w:sz w:val="26"/>
      <w:szCs w:val="26"/>
    </w:rPr>
  </w:style>
  <w:style w:type="paragraph" w:customStyle="1" w:styleId="1nadpis">
    <w:name w:val="1. nadpis"/>
    <w:basedOn w:val="Normln"/>
    <w:rsid w:val="009D5C01"/>
    <w:pPr>
      <w:tabs>
        <w:tab w:val="num" w:pos="360"/>
      </w:tabs>
      <w:spacing w:before="0" w:after="0" w:line="240" w:lineRule="auto"/>
      <w:ind w:left="360" w:hanging="360"/>
    </w:pPr>
    <w:rPr>
      <w:rFonts w:ascii="Arial Narrow" w:eastAsia="Times New Roman" w:hAnsi="Arial Narrow" w:cs="Arial Narrow"/>
      <w:b/>
      <w:bCs/>
      <w:sz w:val="28"/>
      <w:szCs w:val="28"/>
    </w:rPr>
  </w:style>
  <w:style w:type="paragraph" w:styleId="Seznam3">
    <w:name w:val="List 3"/>
    <w:basedOn w:val="Normln"/>
    <w:rsid w:val="009D5C01"/>
    <w:pPr>
      <w:numPr>
        <w:numId w:val="10"/>
      </w:numPr>
      <w:tabs>
        <w:tab w:val="left" w:pos="1701"/>
      </w:tabs>
      <w:spacing w:before="120" w:line="240" w:lineRule="auto"/>
    </w:pPr>
    <w:rPr>
      <w:rFonts w:ascii="Tahoma" w:eastAsia="Times New Roman" w:hAnsi="Tahoma" w:cs="Tahoma"/>
      <w:sz w:val="20"/>
      <w:szCs w:val="20"/>
    </w:rPr>
  </w:style>
  <w:style w:type="character" w:customStyle="1" w:styleId="NormlntunChar">
    <w:name w:val="Normální tučný Char"/>
    <w:basedOn w:val="Standardnpsmoodstavce"/>
    <w:link w:val="Normlntun0"/>
    <w:locked/>
    <w:rsid w:val="009D5C01"/>
    <w:rPr>
      <w:rFonts w:ascii="Tahoma" w:hAnsi="Tahoma" w:cs="Tahoma"/>
      <w:b/>
      <w:bCs/>
      <w:sz w:val="24"/>
      <w:szCs w:val="24"/>
    </w:rPr>
  </w:style>
  <w:style w:type="paragraph" w:customStyle="1" w:styleId="Normlntun0">
    <w:name w:val="Normální tučný"/>
    <w:basedOn w:val="Normln"/>
    <w:next w:val="Normln"/>
    <w:link w:val="NormlntunChar"/>
    <w:rsid w:val="009D5C01"/>
    <w:pPr>
      <w:keepNext/>
      <w:keepLines/>
      <w:spacing w:before="240" w:after="120" w:line="240" w:lineRule="auto"/>
    </w:pPr>
    <w:rPr>
      <w:rFonts w:ascii="Tahoma" w:hAnsi="Tahoma" w:cs="Tahoma"/>
      <w:b/>
      <w:bCs/>
      <w:sz w:val="24"/>
      <w:szCs w:val="24"/>
    </w:rPr>
  </w:style>
  <w:style w:type="paragraph" w:customStyle="1" w:styleId="StylTitulek">
    <w:name w:val="Styl Titulek"/>
    <w:aliases w:val="Titulek tabulky + zarovnání na střed"/>
    <w:basedOn w:val="Titulek"/>
    <w:rsid w:val="009D5C01"/>
    <w:pPr>
      <w:widowControl w:val="0"/>
      <w:spacing w:before="120" w:after="360"/>
      <w:jc w:val="center"/>
    </w:pPr>
    <w:rPr>
      <w:rFonts w:ascii="Tahoma" w:eastAsia="Times New Roman" w:hAnsi="Tahoma" w:cs="Tahoma"/>
      <w:color w:val="auto"/>
      <w:sz w:val="18"/>
      <w:szCs w:val="18"/>
      <w:lang w:eastAsia="en-US"/>
    </w:rPr>
  </w:style>
  <w:style w:type="paragraph" w:customStyle="1" w:styleId="StylBlhopsmavtabulcezarovnnnasted">
    <w:name w:val="Styl Bílého písma v tabulce zarovnání na střed"/>
    <w:basedOn w:val="Normln"/>
    <w:rsid w:val="009D5C01"/>
    <w:pPr>
      <w:widowControl w:val="0"/>
      <w:spacing w:before="120" w:after="120"/>
      <w:jc w:val="center"/>
    </w:pPr>
    <w:rPr>
      <w:rFonts w:ascii="Tahoma" w:eastAsia="Times New Roman" w:hAnsi="Tahoma" w:cs="Times New Roman"/>
      <w:b/>
      <w:bCs/>
      <w:color w:val="FFFFFF"/>
      <w:sz w:val="20"/>
      <w:szCs w:val="20"/>
    </w:rPr>
  </w:style>
  <w:style w:type="paragraph" w:customStyle="1" w:styleId="Deloittebodytext">
    <w:name w:val="Deloitte body text"/>
    <w:rsid w:val="009D5C01"/>
    <w:pPr>
      <w:spacing w:after="0" w:line="240" w:lineRule="auto"/>
    </w:pPr>
    <w:rPr>
      <w:rFonts w:ascii="Arial" w:eastAsia="Times New Roman" w:hAnsi="Arial" w:cs="Times New Roman"/>
      <w:color w:val="000000"/>
      <w:sz w:val="19"/>
      <w:szCs w:val="48"/>
      <w:lang w:eastAsia="en-US"/>
    </w:rPr>
  </w:style>
  <w:style w:type="numbering" w:customStyle="1" w:styleId="Styl2">
    <w:name w:val="Styl2"/>
    <w:rsid w:val="009D5C01"/>
    <w:pPr>
      <w:numPr>
        <w:numId w:val="8"/>
      </w:numPr>
    </w:pPr>
  </w:style>
  <w:style w:type="table" w:customStyle="1" w:styleId="Styl1">
    <w:name w:val="Styl1"/>
    <w:basedOn w:val="Normlntabulka"/>
    <w:uiPriority w:val="99"/>
    <w:rsid w:val="009D5C01"/>
    <w:pPr>
      <w:spacing w:after="0" w:line="240" w:lineRule="auto"/>
    </w:pPr>
    <w:rPr>
      <w:rFonts w:ascii="Calibri" w:eastAsia="Calibri" w:hAnsi="Calibri" w:cs="Times New Roman"/>
      <w:sz w:val="20"/>
      <w:szCs w:val="20"/>
    </w:rPr>
    <w:tblPr/>
    <w:tblStylePr w:type="firstRow">
      <w:rPr>
        <w:rFonts w:asciiTheme="minorHAnsi" w:hAnsiTheme="minorHAnsi"/>
        <w:b/>
        <w:color w:val="FFFFFF" w:themeColor="background1"/>
        <w:sz w:val="22"/>
      </w:rPr>
      <w:tblPr/>
      <w:tcPr>
        <w:shd w:val="clear" w:color="auto" w:fill="614139" w:themeFill="accent3" w:themeFillShade="80"/>
      </w:tcPr>
    </w:tblStylePr>
    <w:tblStylePr w:type="lastRow">
      <w:rPr>
        <w:rFonts w:asciiTheme="minorHAnsi" w:hAnsiTheme="minorHAnsi"/>
      </w:rPr>
    </w:tblStylePr>
  </w:style>
  <w:style w:type="table" w:customStyle="1" w:styleId="GSEtab">
    <w:name w:val="GSE tab"/>
    <w:basedOn w:val="Normlntabulka"/>
    <w:uiPriority w:val="99"/>
    <w:rsid w:val="009D5C01"/>
    <w:pPr>
      <w:spacing w:after="0" w:line="240" w:lineRule="auto"/>
      <w:jc w:val="center"/>
    </w:pPr>
    <w:rPr>
      <w:rFonts w:ascii="Calibri" w:eastAsia="Calibri" w:hAnsi="Calibri" w:cs="Times New Roman"/>
      <w:sz w:val="20"/>
      <w:szCs w:val="20"/>
    </w:rPr>
    <w:tblPr>
      <w:tblStyleRowBandSize w:val="1"/>
      <w:jc w:val="center"/>
      <w:tblBorders>
        <w:top w:val="single" w:sz="8" w:space="0" w:color="926155" w:themeColor="accent3" w:themeShade="BF"/>
        <w:left w:val="single" w:sz="8" w:space="0" w:color="926155" w:themeColor="accent3" w:themeShade="BF"/>
        <w:bottom w:val="single" w:sz="8" w:space="0" w:color="926155" w:themeColor="accent3" w:themeShade="BF"/>
        <w:right w:val="single" w:sz="8" w:space="0" w:color="926155" w:themeColor="accent3" w:themeShade="BF"/>
        <w:insideH w:val="single" w:sz="8" w:space="0" w:color="926155" w:themeColor="accent3" w:themeShade="BF"/>
        <w:insideV w:val="single" w:sz="8" w:space="0" w:color="926155" w:themeColor="accent3" w:themeShade="BF"/>
      </w:tblBorders>
    </w:tblPr>
    <w:trPr>
      <w:jc w:val="center"/>
    </w:trPr>
    <w:tblStylePr w:type="firstRow">
      <w:rPr>
        <w:rFonts w:asciiTheme="minorHAnsi" w:hAnsiTheme="minorHAnsi"/>
        <w:b/>
        <w:color w:val="FFFFFF" w:themeColor="background1"/>
        <w:sz w:val="22"/>
      </w:rPr>
      <w:tblPr/>
      <w:tcPr>
        <w:shd w:val="clear" w:color="auto" w:fill="614139" w:themeFill="accent3" w:themeFillShade="80"/>
      </w:tcPr>
    </w:tblStylePr>
    <w:tblStylePr w:type="lastRow">
      <w:rPr>
        <w:b/>
      </w:rPr>
      <w:tblPr/>
      <w:tcPr>
        <w:shd w:val="clear" w:color="auto" w:fill="EBC7A3" w:themeFill="accent6" w:themeFillTint="66"/>
      </w:tcPr>
    </w:tblStylePr>
    <w:tblStylePr w:type="band1Horz">
      <w:tblPr/>
      <w:tcPr>
        <w:shd w:val="clear" w:color="auto" w:fill="FFFFFF" w:themeFill="background1"/>
      </w:tcPr>
    </w:tblStylePr>
    <w:tblStylePr w:type="band2Horz">
      <w:tblPr/>
      <w:tcPr>
        <w:shd w:val="clear" w:color="auto" w:fill="F0E7E5" w:themeFill="accent3" w:themeFillTint="33"/>
      </w:tcPr>
    </w:tblStylePr>
  </w:style>
  <w:style w:type="table" w:customStyle="1" w:styleId="Prosttabulka21">
    <w:name w:val="Prostá tabulka 21"/>
    <w:basedOn w:val="Normlntabulka"/>
    <w:uiPriority w:val="42"/>
    <w:rsid w:val="009D5C01"/>
    <w:pPr>
      <w:spacing w:after="0" w:line="240" w:lineRule="auto"/>
    </w:pPr>
    <w:rPr>
      <w:rFonts w:ascii="Calibri" w:eastAsia="Calibri" w:hAnsi="Calibri"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eznamsodrkami2">
    <w:name w:val="List Bullet 2"/>
    <w:basedOn w:val="Normln"/>
    <w:uiPriority w:val="99"/>
    <w:rsid w:val="009D5C01"/>
    <w:pPr>
      <w:numPr>
        <w:numId w:val="11"/>
      </w:numPr>
      <w:tabs>
        <w:tab w:val="left" w:pos="2268"/>
      </w:tabs>
      <w:spacing w:before="0" w:after="120" w:line="240" w:lineRule="auto"/>
    </w:pPr>
    <w:rPr>
      <w:rFonts w:ascii="Calibri" w:eastAsia="Times New Roman" w:hAnsi="Calibri" w:cs="Tahoma"/>
      <w:sz w:val="22"/>
      <w:szCs w:val="20"/>
      <w:lang w:eastAsia="en-US"/>
    </w:rPr>
  </w:style>
  <w:style w:type="paragraph" w:customStyle="1" w:styleId="SASNadpis5">
    <w:name w:val="SAS Nadpis 5"/>
    <w:basedOn w:val="Normln"/>
    <w:next w:val="Normln"/>
    <w:rsid w:val="009D5C01"/>
    <w:pPr>
      <w:keepNext/>
      <w:keepLines/>
      <w:widowControl w:val="0"/>
      <w:spacing w:before="100" w:after="0" w:line="240" w:lineRule="auto"/>
      <w:ind w:right="72"/>
      <w:jc w:val="right"/>
      <w:outlineLvl w:val="4"/>
    </w:pPr>
    <w:rPr>
      <w:rFonts w:ascii="Arial" w:eastAsia="Times New Roman" w:hAnsi="Arial" w:cs="Times New Roman"/>
      <w:b/>
      <w:color w:val="800000"/>
      <w:sz w:val="16"/>
      <w:szCs w:val="20"/>
    </w:rPr>
  </w:style>
  <w:style w:type="paragraph" w:customStyle="1" w:styleId="xl66">
    <w:name w:val="xl66"/>
    <w:basedOn w:val="Normln"/>
    <w:rsid w:val="009D5C01"/>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67">
    <w:name w:val="xl67"/>
    <w:basedOn w:val="Normln"/>
    <w:rsid w:val="009D5C01"/>
    <w:pPr>
      <w:spacing w:before="100" w:beforeAutospacing="1" w:after="100" w:afterAutospacing="1" w:line="240" w:lineRule="auto"/>
      <w:jc w:val="left"/>
      <w:textAlignment w:val="top"/>
    </w:pPr>
    <w:rPr>
      <w:rFonts w:ascii="Times New Roman" w:eastAsia="Times New Roman" w:hAnsi="Times New Roman" w:cs="Times New Roman"/>
      <w:sz w:val="20"/>
      <w:szCs w:val="20"/>
    </w:rPr>
  </w:style>
  <w:style w:type="paragraph" w:customStyle="1" w:styleId="xl68">
    <w:name w:val="xl68"/>
    <w:basedOn w:val="Normln"/>
    <w:rsid w:val="009D5C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ln"/>
    <w:rsid w:val="009D5C01"/>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left"/>
      <w:textAlignment w:val="top"/>
    </w:pPr>
    <w:rPr>
      <w:rFonts w:ascii="Times New Roman" w:eastAsia="Times New Roman" w:hAnsi="Times New Roman" w:cs="Times New Roman"/>
      <w:b/>
      <w:bCs/>
      <w:color w:val="FFFFFF"/>
      <w:sz w:val="20"/>
      <w:szCs w:val="20"/>
    </w:rPr>
  </w:style>
  <w:style w:type="paragraph" w:customStyle="1" w:styleId="xl70">
    <w:name w:val="xl70"/>
    <w:basedOn w:val="Normln"/>
    <w:rsid w:val="009D5C01"/>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rPr>
  </w:style>
  <w:style w:type="paragraph" w:customStyle="1" w:styleId="xl71">
    <w:name w:val="xl71"/>
    <w:basedOn w:val="Normln"/>
    <w:rsid w:val="009D5C01"/>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rPr>
  </w:style>
  <w:style w:type="paragraph" w:customStyle="1" w:styleId="xl72">
    <w:name w:val="xl72"/>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73">
    <w:name w:val="xl73"/>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sz w:val="20"/>
      <w:szCs w:val="20"/>
    </w:rPr>
  </w:style>
  <w:style w:type="paragraph" w:customStyle="1" w:styleId="xl74">
    <w:name w:val="xl74"/>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5">
    <w:name w:val="xl75"/>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6">
    <w:name w:val="xl76"/>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sz w:val="20"/>
      <w:szCs w:val="20"/>
    </w:rPr>
  </w:style>
  <w:style w:type="paragraph" w:styleId="slovanseznam2">
    <w:name w:val="List Number 2"/>
    <w:basedOn w:val="Normln"/>
    <w:uiPriority w:val="99"/>
    <w:rsid w:val="009D5C01"/>
    <w:pPr>
      <w:numPr>
        <w:numId w:val="12"/>
      </w:numPr>
      <w:tabs>
        <w:tab w:val="left" w:pos="2268"/>
      </w:tabs>
      <w:spacing w:before="0" w:after="120" w:line="240" w:lineRule="auto"/>
    </w:pPr>
    <w:rPr>
      <w:rFonts w:ascii="Calibri" w:eastAsia="Times New Roman" w:hAnsi="Calibri" w:cs="Tahoma"/>
      <w:sz w:val="22"/>
      <w:szCs w:val="20"/>
      <w:lang w:eastAsia="en-US"/>
    </w:rPr>
  </w:style>
  <w:style w:type="character" w:customStyle="1" w:styleId="controllabel">
    <w:name w:val="control_label"/>
    <w:basedOn w:val="Standardnpsmoodstavce"/>
    <w:rsid w:val="009D5C01"/>
  </w:style>
  <w:style w:type="paragraph" w:customStyle="1" w:styleId="xl77">
    <w:name w:val="xl77"/>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b/>
      <w:bCs/>
      <w:sz w:val="18"/>
      <w:szCs w:val="18"/>
    </w:rPr>
  </w:style>
  <w:style w:type="paragraph" w:customStyle="1" w:styleId="xl78">
    <w:name w:val="xl78"/>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sz w:val="18"/>
      <w:szCs w:val="18"/>
    </w:rPr>
  </w:style>
  <w:style w:type="paragraph" w:customStyle="1" w:styleId="xl79">
    <w:name w:val="xl79"/>
    <w:basedOn w:val="Normln"/>
    <w:rsid w:val="009D5C01"/>
    <w:pPr>
      <w:pBdr>
        <w:top w:val="single" w:sz="4" w:space="0" w:color="4F6228"/>
        <w:left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sz w:val="18"/>
      <w:szCs w:val="18"/>
    </w:rPr>
  </w:style>
  <w:style w:type="paragraph" w:customStyle="1" w:styleId="xl80">
    <w:name w:val="xl80"/>
    <w:basedOn w:val="Normln"/>
    <w:rsid w:val="009D5C01"/>
    <w:pPr>
      <w:pBdr>
        <w:left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sz w:val="18"/>
      <w:szCs w:val="18"/>
    </w:rPr>
  </w:style>
  <w:style w:type="paragraph" w:customStyle="1" w:styleId="xl81">
    <w:name w:val="xl81"/>
    <w:basedOn w:val="Normln"/>
    <w:rsid w:val="009D5C01"/>
    <w:pPr>
      <w:pBdr>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sz w:val="18"/>
      <w:szCs w:val="18"/>
    </w:rPr>
  </w:style>
  <w:style w:type="paragraph" w:customStyle="1" w:styleId="xl82">
    <w:name w:val="xl82"/>
    <w:basedOn w:val="Normln"/>
    <w:rsid w:val="009D5C01"/>
    <w:pPr>
      <w:pBdr>
        <w:top w:val="single" w:sz="4" w:space="0" w:color="4F6228"/>
        <w:left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b/>
      <w:bCs/>
      <w:sz w:val="18"/>
      <w:szCs w:val="18"/>
    </w:rPr>
  </w:style>
  <w:style w:type="paragraph" w:customStyle="1" w:styleId="xl83">
    <w:name w:val="xl83"/>
    <w:basedOn w:val="Normln"/>
    <w:rsid w:val="009D5C01"/>
    <w:pPr>
      <w:pBdr>
        <w:left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b/>
      <w:bCs/>
      <w:sz w:val="18"/>
      <w:szCs w:val="18"/>
    </w:rPr>
  </w:style>
  <w:style w:type="paragraph" w:customStyle="1" w:styleId="xl84">
    <w:name w:val="xl84"/>
    <w:basedOn w:val="Normln"/>
    <w:rsid w:val="009D5C01"/>
    <w:pPr>
      <w:pBdr>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b/>
      <w:bCs/>
      <w:sz w:val="18"/>
      <w:szCs w:val="18"/>
    </w:rPr>
  </w:style>
  <w:style w:type="table" w:customStyle="1" w:styleId="Tabulkasmkou4zvraznn32">
    <w:name w:val="Tabulka s mřížkou 4 – zvýraznění 32"/>
    <w:basedOn w:val="Normlntabulka"/>
    <w:uiPriority w:val="49"/>
    <w:rsid w:val="009D5C01"/>
    <w:pPr>
      <w:spacing w:after="0" w:line="240" w:lineRule="auto"/>
    </w:pPr>
    <w:rPr>
      <w:rFonts w:ascii="Calibri" w:eastAsia="Calibri" w:hAnsi="Calibri" w:cs="Times New Roman"/>
      <w:sz w:val="20"/>
      <w:szCs w:val="20"/>
    </w:r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color w:val="FFFFFF" w:themeColor="background1"/>
      </w:rPr>
      <w:tblPr/>
      <w:tcPr>
        <w:tcBorders>
          <w:top w:val="single" w:sz="4" w:space="0" w:color="B58B80" w:themeColor="accent3"/>
          <w:left w:val="single" w:sz="4" w:space="0" w:color="B58B80" w:themeColor="accent3"/>
          <w:bottom w:val="single" w:sz="4" w:space="0" w:color="B58B80" w:themeColor="accent3"/>
          <w:right w:val="single" w:sz="4" w:space="0" w:color="B58B80" w:themeColor="accent3"/>
          <w:insideH w:val="nil"/>
          <w:insideV w:val="nil"/>
        </w:tcBorders>
        <w:shd w:val="clear" w:color="auto" w:fill="B58B80" w:themeFill="accent3"/>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paragraph" w:customStyle="1" w:styleId="xl85">
    <w:name w:val="xl85"/>
    <w:basedOn w:val="Normln"/>
    <w:rsid w:val="009D5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rPr>
  </w:style>
  <w:style w:type="paragraph" w:customStyle="1" w:styleId="xl86">
    <w:name w:val="xl86"/>
    <w:basedOn w:val="Normln"/>
    <w:rsid w:val="009D5C0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87">
    <w:name w:val="xl87"/>
    <w:basedOn w:val="Normln"/>
    <w:rsid w:val="009D5C0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88">
    <w:name w:val="xl88"/>
    <w:basedOn w:val="Normln"/>
    <w:rsid w:val="009D5C0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89">
    <w:name w:val="xl89"/>
    <w:basedOn w:val="Normln"/>
    <w:rsid w:val="009D5C0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90">
    <w:name w:val="xl90"/>
    <w:basedOn w:val="Normln"/>
    <w:rsid w:val="009D5C01"/>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91">
    <w:name w:val="xl91"/>
    <w:basedOn w:val="Normln"/>
    <w:rsid w:val="009D5C0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92">
    <w:name w:val="xl92"/>
    <w:basedOn w:val="Normln"/>
    <w:rsid w:val="009D5C01"/>
    <w:pPr>
      <w:pBdr>
        <w:top w:val="single" w:sz="4" w:space="0" w:color="auto"/>
        <w:bottom w:val="single" w:sz="4"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93">
    <w:name w:val="xl93"/>
    <w:basedOn w:val="Normln"/>
    <w:rsid w:val="009D5C01"/>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jc w:val="left"/>
      <w:textAlignment w:val="top"/>
    </w:pPr>
    <w:rPr>
      <w:rFonts w:ascii="Times New Roman" w:eastAsia="Times New Roman" w:hAnsi="Times New Roman" w:cs="Times New Roman"/>
      <w:b/>
      <w:bCs/>
      <w:color w:val="FFFFFF"/>
      <w:sz w:val="20"/>
      <w:szCs w:val="20"/>
    </w:rPr>
  </w:style>
  <w:style w:type="paragraph" w:customStyle="1" w:styleId="xl94">
    <w:name w:val="xl94"/>
    <w:basedOn w:val="Normln"/>
    <w:rsid w:val="009D5C01"/>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95">
    <w:name w:val="xl95"/>
    <w:basedOn w:val="Normln"/>
    <w:rsid w:val="009D5C01"/>
    <w:pPr>
      <w:pBdr>
        <w:top w:val="single" w:sz="8" w:space="0" w:color="auto"/>
        <w:left w:val="single" w:sz="4" w:space="0" w:color="auto"/>
        <w:bottom w:val="single" w:sz="4" w:space="0" w:color="auto"/>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rPr>
  </w:style>
  <w:style w:type="paragraph" w:customStyle="1" w:styleId="xl96">
    <w:name w:val="xl96"/>
    <w:basedOn w:val="Normln"/>
    <w:rsid w:val="009D5C01"/>
    <w:pPr>
      <w:pBdr>
        <w:top w:val="single" w:sz="4" w:space="0" w:color="auto"/>
        <w:bottom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97">
    <w:name w:val="xl97"/>
    <w:basedOn w:val="Normln"/>
    <w:rsid w:val="009D5C0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8">
    <w:name w:val="xl98"/>
    <w:basedOn w:val="Normln"/>
    <w:rsid w:val="009D5C01"/>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99">
    <w:name w:val="xl99"/>
    <w:basedOn w:val="Normln"/>
    <w:rsid w:val="009D5C01"/>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0">
    <w:name w:val="xl100"/>
    <w:basedOn w:val="Normln"/>
    <w:rsid w:val="009D5C01"/>
    <w:pPr>
      <w:pBdr>
        <w:top w:val="single" w:sz="4" w:space="0" w:color="auto"/>
        <w:left w:val="single" w:sz="4" w:space="0" w:color="auto"/>
        <w:bottom w:val="single" w:sz="8" w:space="0" w:color="auto"/>
      </w:pBdr>
      <w:shd w:val="clear" w:color="000000" w:fill="9BC2E6"/>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1">
    <w:name w:val="xl101"/>
    <w:basedOn w:val="Normln"/>
    <w:rsid w:val="009D5C01"/>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ln"/>
    <w:rsid w:val="009D5C01"/>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jc w:val="left"/>
      <w:textAlignment w:val="top"/>
    </w:pPr>
    <w:rPr>
      <w:rFonts w:ascii="Times New Roman" w:eastAsia="Times New Roman" w:hAnsi="Times New Roman" w:cs="Times New Roman"/>
      <w:b/>
      <w:bCs/>
      <w:color w:val="FFFFFF"/>
      <w:sz w:val="20"/>
      <w:szCs w:val="20"/>
    </w:rPr>
  </w:style>
  <w:style w:type="paragraph" w:customStyle="1" w:styleId="xl103">
    <w:name w:val="xl103"/>
    <w:basedOn w:val="Normln"/>
    <w:rsid w:val="009D5C01"/>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rPr>
  </w:style>
  <w:style w:type="paragraph" w:customStyle="1" w:styleId="xl104">
    <w:name w:val="xl104"/>
    <w:basedOn w:val="Normln"/>
    <w:rsid w:val="009D5C01"/>
    <w:pPr>
      <w:pBdr>
        <w:top w:val="single" w:sz="8" w:space="0" w:color="auto"/>
        <w:left w:val="single" w:sz="8" w:space="0" w:color="auto"/>
        <w:bottom w:val="single" w:sz="4" w:space="0" w:color="auto"/>
        <w:right w:val="single" w:sz="4" w:space="0" w:color="auto"/>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rPr>
  </w:style>
  <w:style w:type="paragraph" w:customStyle="1" w:styleId="xl105">
    <w:name w:val="xl105"/>
    <w:basedOn w:val="Normln"/>
    <w:rsid w:val="009D5C01"/>
    <w:pPr>
      <w:pBdr>
        <w:top w:val="single" w:sz="8" w:space="0" w:color="auto"/>
        <w:left w:val="single" w:sz="4" w:space="0" w:color="auto"/>
        <w:bottom w:val="single" w:sz="4" w:space="0" w:color="auto"/>
        <w:right w:val="single" w:sz="8" w:space="0" w:color="auto"/>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rPr>
  </w:style>
  <w:style w:type="paragraph" w:customStyle="1" w:styleId="xl106">
    <w:name w:val="xl106"/>
    <w:basedOn w:val="Normln"/>
    <w:rsid w:val="009D5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rPr>
  </w:style>
  <w:style w:type="paragraph" w:customStyle="1" w:styleId="xl107">
    <w:name w:val="xl107"/>
    <w:basedOn w:val="Normln"/>
    <w:rsid w:val="009D5C01"/>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108">
    <w:name w:val="xl108"/>
    <w:basedOn w:val="Normln"/>
    <w:rsid w:val="009D5C01"/>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109">
    <w:name w:val="xl109"/>
    <w:basedOn w:val="Normln"/>
    <w:rsid w:val="009D5C01"/>
    <w:pPr>
      <w:pBdr>
        <w:top w:val="single" w:sz="4"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character" w:customStyle="1" w:styleId="nowrap">
    <w:name w:val="nowrap"/>
    <w:basedOn w:val="Standardnpsmoodstavce"/>
    <w:rsid w:val="00D40302"/>
  </w:style>
  <w:style w:type="table" w:customStyle="1" w:styleId="Svtltabulkasmkou1zvraznn12">
    <w:name w:val="Světlá tabulka s mřížkou 1 – zvýraznění 12"/>
    <w:basedOn w:val="Normlntabulka"/>
    <w:uiPriority w:val="46"/>
    <w:rsid w:val="00C3759F"/>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 w:type="character" w:customStyle="1" w:styleId="listframecaption">
    <w:name w:val="listframe_caption"/>
    <w:basedOn w:val="Standardnpsmoodstavce"/>
    <w:rsid w:val="009F72D3"/>
  </w:style>
  <w:style w:type="character" w:customStyle="1" w:styleId="TitulekChar">
    <w:name w:val="Titulek Char"/>
    <w:aliases w:val="Titulek tabulky Char,-tabulka Char"/>
    <w:link w:val="Titulek"/>
    <w:uiPriority w:val="35"/>
    <w:rsid w:val="005C3277"/>
    <w:rPr>
      <w:b/>
      <w:bCs/>
      <w:color w:val="404040" w:themeColor="text1" w:themeTint="BF"/>
      <w:sz w:val="20"/>
      <w:szCs w:val="20"/>
    </w:rPr>
  </w:style>
  <w:style w:type="paragraph" w:customStyle="1" w:styleId="Zkladntun">
    <w:name w:val="Základní tučný"/>
    <w:basedOn w:val="Zkladntext"/>
    <w:rsid w:val="008E45E5"/>
    <w:pPr>
      <w:numPr>
        <w:numId w:val="26"/>
      </w:numPr>
      <w:tabs>
        <w:tab w:val="clear" w:pos="360"/>
      </w:tabs>
      <w:spacing w:before="120" w:after="0"/>
      <w:ind w:left="432" w:hanging="432"/>
      <w:jc w:val="both"/>
    </w:pPr>
    <w:rPr>
      <w:b/>
      <w:bCs/>
      <w:sz w:val="22"/>
      <w:szCs w:val="20"/>
    </w:rPr>
  </w:style>
  <w:style w:type="table" w:styleId="Svtltabulkasmkou1">
    <w:name w:val="Grid Table 1 Light"/>
    <w:basedOn w:val="Normlntabulka"/>
    <w:uiPriority w:val="46"/>
    <w:rsid w:val="00A777F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tltabulkasmkou1zvraznn120">
    <w:name w:val="Světlá tabulka s mřížkou 1 – zvýraznění 120"/>
    <w:basedOn w:val="Normlntabulka"/>
    <w:uiPriority w:val="46"/>
    <w:rsid w:val="007224AD"/>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103">
      <w:bodyDiv w:val="1"/>
      <w:marLeft w:val="0"/>
      <w:marRight w:val="0"/>
      <w:marTop w:val="0"/>
      <w:marBottom w:val="0"/>
      <w:divBdr>
        <w:top w:val="none" w:sz="0" w:space="0" w:color="auto"/>
        <w:left w:val="none" w:sz="0" w:space="0" w:color="auto"/>
        <w:bottom w:val="none" w:sz="0" w:space="0" w:color="auto"/>
        <w:right w:val="none" w:sz="0" w:space="0" w:color="auto"/>
      </w:divBdr>
    </w:div>
    <w:div w:id="4132200">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47844331">
      <w:bodyDiv w:val="1"/>
      <w:marLeft w:val="0"/>
      <w:marRight w:val="0"/>
      <w:marTop w:val="0"/>
      <w:marBottom w:val="0"/>
      <w:divBdr>
        <w:top w:val="none" w:sz="0" w:space="0" w:color="auto"/>
        <w:left w:val="none" w:sz="0" w:space="0" w:color="auto"/>
        <w:bottom w:val="none" w:sz="0" w:space="0" w:color="auto"/>
        <w:right w:val="none" w:sz="0" w:space="0" w:color="auto"/>
      </w:divBdr>
    </w:div>
    <w:div w:id="52239409">
      <w:bodyDiv w:val="1"/>
      <w:marLeft w:val="0"/>
      <w:marRight w:val="0"/>
      <w:marTop w:val="0"/>
      <w:marBottom w:val="0"/>
      <w:divBdr>
        <w:top w:val="none" w:sz="0" w:space="0" w:color="auto"/>
        <w:left w:val="none" w:sz="0" w:space="0" w:color="auto"/>
        <w:bottom w:val="none" w:sz="0" w:space="0" w:color="auto"/>
        <w:right w:val="none" w:sz="0" w:space="0" w:color="auto"/>
      </w:divBdr>
    </w:div>
    <w:div w:id="52504036">
      <w:bodyDiv w:val="1"/>
      <w:marLeft w:val="0"/>
      <w:marRight w:val="0"/>
      <w:marTop w:val="0"/>
      <w:marBottom w:val="0"/>
      <w:divBdr>
        <w:top w:val="none" w:sz="0" w:space="0" w:color="auto"/>
        <w:left w:val="none" w:sz="0" w:space="0" w:color="auto"/>
        <w:bottom w:val="none" w:sz="0" w:space="0" w:color="auto"/>
        <w:right w:val="none" w:sz="0" w:space="0" w:color="auto"/>
      </w:divBdr>
    </w:div>
    <w:div w:id="53238175">
      <w:bodyDiv w:val="1"/>
      <w:marLeft w:val="0"/>
      <w:marRight w:val="0"/>
      <w:marTop w:val="0"/>
      <w:marBottom w:val="0"/>
      <w:divBdr>
        <w:top w:val="none" w:sz="0" w:space="0" w:color="auto"/>
        <w:left w:val="none" w:sz="0" w:space="0" w:color="auto"/>
        <w:bottom w:val="none" w:sz="0" w:space="0" w:color="auto"/>
        <w:right w:val="none" w:sz="0" w:space="0" w:color="auto"/>
      </w:divBdr>
    </w:div>
    <w:div w:id="54934870">
      <w:bodyDiv w:val="1"/>
      <w:marLeft w:val="0"/>
      <w:marRight w:val="0"/>
      <w:marTop w:val="0"/>
      <w:marBottom w:val="0"/>
      <w:divBdr>
        <w:top w:val="none" w:sz="0" w:space="0" w:color="auto"/>
        <w:left w:val="none" w:sz="0" w:space="0" w:color="auto"/>
        <w:bottom w:val="none" w:sz="0" w:space="0" w:color="auto"/>
        <w:right w:val="none" w:sz="0" w:space="0" w:color="auto"/>
      </w:divBdr>
    </w:div>
    <w:div w:id="67698870">
      <w:bodyDiv w:val="1"/>
      <w:marLeft w:val="0"/>
      <w:marRight w:val="0"/>
      <w:marTop w:val="0"/>
      <w:marBottom w:val="0"/>
      <w:divBdr>
        <w:top w:val="none" w:sz="0" w:space="0" w:color="auto"/>
        <w:left w:val="none" w:sz="0" w:space="0" w:color="auto"/>
        <w:bottom w:val="none" w:sz="0" w:space="0" w:color="auto"/>
        <w:right w:val="none" w:sz="0" w:space="0" w:color="auto"/>
      </w:divBdr>
    </w:div>
    <w:div w:id="71855544">
      <w:bodyDiv w:val="1"/>
      <w:marLeft w:val="0"/>
      <w:marRight w:val="0"/>
      <w:marTop w:val="0"/>
      <w:marBottom w:val="0"/>
      <w:divBdr>
        <w:top w:val="none" w:sz="0" w:space="0" w:color="auto"/>
        <w:left w:val="none" w:sz="0" w:space="0" w:color="auto"/>
        <w:bottom w:val="none" w:sz="0" w:space="0" w:color="auto"/>
        <w:right w:val="none" w:sz="0" w:space="0" w:color="auto"/>
      </w:divBdr>
    </w:div>
    <w:div w:id="74908265">
      <w:bodyDiv w:val="1"/>
      <w:marLeft w:val="0"/>
      <w:marRight w:val="0"/>
      <w:marTop w:val="0"/>
      <w:marBottom w:val="0"/>
      <w:divBdr>
        <w:top w:val="none" w:sz="0" w:space="0" w:color="auto"/>
        <w:left w:val="none" w:sz="0" w:space="0" w:color="auto"/>
        <w:bottom w:val="none" w:sz="0" w:space="0" w:color="auto"/>
        <w:right w:val="none" w:sz="0" w:space="0" w:color="auto"/>
      </w:divBdr>
    </w:div>
    <w:div w:id="84301652">
      <w:bodyDiv w:val="1"/>
      <w:marLeft w:val="0"/>
      <w:marRight w:val="0"/>
      <w:marTop w:val="0"/>
      <w:marBottom w:val="0"/>
      <w:divBdr>
        <w:top w:val="none" w:sz="0" w:space="0" w:color="auto"/>
        <w:left w:val="none" w:sz="0" w:space="0" w:color="auto"/>
        <w:bottom w:val="none" w:sz="0" w:space="0" w:color="auto"/>
        <w:right w:val="none" w:sz="0" w:space="0" w:color="auto"/>
      </w:divBdr>
    </w:div>
    <w:div w:id="84345575">
      <w:bodyDiv w:val="1"/>
      <w:marLeft w:val="0"/>
      <w:marRight w:val="0"/>
      <w:marTop w:val="0"/>
      <w:marBottom w:val="0"/>
      <w:divBdr>
        <w:top w:val="none" w:sz="0" w:space="0" w:color="auto"/>
        <w:left w:val="none" w:sz="0" w:space="0" w:color="auto"/>
        <w:bottom w:val="none" w:sz="0" w:space="0" w:color="auto"/>
        <w:right w:val="none" w:sz="0" w:space="0" w:color="auto"/>
      </w:divBdr>
    </w:div>
    <w:div w:id="84813846">
      <w:bodyDiv w:val="1"/>
      <w:marLeft w:val="0"/>
      <w:marRight w:val="0"/>
      <w:marTop w:val="0"/>
      <w:marBottom w:val="0"/>
      <w:divBdr>
        <w:top w:val="none" w:sz="0" w:space="0" w:color="auto"/>
        <w:left w:val="none" w:sz="0" w:space="0" w:color="auto"/>
        <w:bottom w:val="none" w:sz="0" w:space="0" w:color="auto"/>
        <w:right w:val="none" w:sz="0" w:space="0" w:color="auto"/>
      </w:divBdr>
    </w:div>
    <w:div w:id="85151984">
      <w:bodyDiv w:val="1"/>
      <w:marLeft w:val="0"/>
      <w:marRight w:val="0"/>
      <w:marTop w:val="0"/>
      <w:marBottom w:val="0"/>
      <w:divBdr>
        <w:top w:val="none" w:sz="0" w:space="0" w:color="auto"/>
        <w:left w:val="none" w:sz="0" w:space="0" w:color="auto"/>
        <w:bottom w:val="none" w:sz="0" w:space="0" w:color="auto"/>
        <w:right w:val="none" w:sz="0" w:space="0" w:color="auto"/>
      </w:divBdr>
    </w:div>
    <w:div w:id="86924644">
      <w:bodyDiv w:val="1"/>
      <w:marLeft w:val="0"/>
      <w:marRight w:val="0"/>
      <w:marTop w:val="0"/>
      <w:marBottom w:val="0"/>
      <w:divBdr>
        <w:top w:val="none" w:sz="0" w:space="0" w:color="auto"/>
        <w:left w:val="none" w:sz="0" w:space="0" w:color="auto"/>
        <w:bottom w:val="none" w:sz="0" w:space="0" w:color="auto"/>
        <w:right w:val="none" w:sz="0" w:space="0" w:color="auto"/>
      </w:divBdr>
    </w:div>
    <w:div w:id="91751377">
      <w:bodyDiv w:val="1"/>
      <w:marLeft w:val="0"/>
      <w:marRight w:val="0"/>
      <w:marTop w:val="0"/>
      <w:marBottom w:val="0"/>
      <w:divBdr>
        <w:top w:val="none" w:sz="0" w:space="0" w:color="auto"/>
        <w:left w:val="none" w:sz="0" w:space="0" w:color="auto"/>
        <w:bottom w:val="none" w:sz="0" w:space="0" w:color="auto"/>
        <w:right w:val="none" w:sz="0" w:space="0" w:color="auto"/>
      </w:divBdr>
    </w:div>
    <w:div w:id="104354190">
      <w:bodyDiv w:val="1"/>
      <w:marLeft w:val="0"/>
      <w:marRight w:val="0"/>
      <w:marTop w:val="0"/>
      <w:marBottom w:val="0"/>
      <w:divBdr>
        <w:top w:val="none" w:sz="0" w:space="0" w:color="auto"/>
        <w:left w:val="none" w:sz="0" w:space="0" w:color="auto"/>
        <w:bottom w:val="none" w:sz="0" w:space="0" w:color="auto"/>
        <w:right w:val="none" w:sz="0" w:space="0" w:color="auto"/>
      </w:divBdr>
    </w:div>
    <w:div w:id="106047302">
      <w:bodyDiv w:val="1"/>
      <w:marLeft w:val="0"/>
      <w:marRight w:val="0"/>
      <w:marTop w:val="0"/>
      <w:marBottom w:val="0"/>
      <w:divBdr>
        <w:top w:val="none" w:sz="0" w:space="0" w:color="auto"/>
        <w:left w:val="none" w:sz="0" w:space="0" w:color="auto"/>
        <w:bottom w:val="none" w:sz="0" w:space="0" w:color="auto"/>
        <w:right w:val="none" w:sz="0" w:space="0" w:color="auto"/>
      </w:divBdr>
    </w:div>
    <w:div w:id="108664883">
      <w:bodyDiv w:val="1"/>
      <w:marLeft w:val="0"/>
      <w:marRight w:val="0"/>
      <w:marTop w:val="0"/>
      <w:marBottom w:val="0"/>
      <w:divBdr>
        <w:top w:val="none" w:sz="0" w:space="0" w:color="auto"/>
        <w:left w:val="none" w:sz="0" w:space="0" w:color="auto"/>
        <w:bottom w:val="none" w:sz="0" w:space="0" w:color="auto"/>
        <w:right w:val="none" w:sz="0" w:space="0" w:color="auto"/>
      </w:divBdr>
    </w:div>
    <w:div w:id="116946861">
      <w:bodyDiv w:val="1"/>
      <w:marLeft w:val="0"/>
      <w:marRight w:val="0"/>
      <w:marTop w:val="0"/>
      <w:marBottom w:val="0"/>
      <w:divBdr>
        <w:top w:val="none" w:sz="0" w:space="0" w:color="auto"/>
        <w:left w:val="none" w:sz="0" w:space="0" w:color="auto"/>
        <w:bottom w:val="none" w:sz="0" w:space="0" w:color="auto"/>
        <w:right w:val="none" w:sz="0" w:space="0" w:color="auto"/>
      </w:divBdr>
    </w:div>
    <w:div w:id="120459458">
      <w:bodyDiv w:val="1"/>
      <w:marLeft w:val="0"/>
      <w:marRight w:val="0"/>
      <w:marTop w:val="0"/>
      <w:marBottom w:val="0"/>
      <w:divBdr>
        <w:top w:val="none" w:sz="0" w:space="0" w:color="auto"/>
        <w:left w:val="none" w:sz="0" w:space="0" w:color="auto"/>
        <w:bottom w:val="none" w:sz="0" w:space="0" w:color="auto"/>
        <w:right w:val="none" w:sz="0" w:space="0" w:color="auto"/>
      </w:divBdr>
    </w:div>
    <w:div w:id="123230843">
      <w:bodyDiv w:val="1"/>
      <w:marLeft w:val="0"/>
      <w:marRight w:val="0"/>
      <w:marTop w:val="0"/>
      <w:marBottom w:val="0"/>
      <w:divBdr>
        <w:top w:val="none" w:sz="0" w:space="0" w:color="auto"/>
        <w:left w:val="none" w:sz="0" w:space="0" w:color="auto"/>
        <w:bottom w:val="none" w:sz="0" w:space="0" w:color="auto"/>
        <w:right w:val="none" w:sz="0" w:space="0" w:color="auto"/>
      </w:divBdr>
    </w:div>
    <w:div w:id="130368695">
      <w:bodyDiv w:val="1"/>
      <w:marLeft w:val="0"/>
      <w:marRight w:val="0"/>
      <w:marTop w:val="0"/>
      <w:marBottom w:val="0"/>
      <w:divBdr>
        <w:top w:val="none" w:sz="0" w:space="0" w:color="auto"/>
        <w:left w:val="none" w:sz="0" w:space="0" w:color="auto"/>
        <w:bottom w:val="none" w:sz="0" w:space="0" w:color="auto"/>
        <w:right w:val="none" w:sz="0" w:space="0" w:color="auto"/>
      </w:divBdr>
    </w:div>
    <w:div w:id="130633267">
      <w:bodyDiv w:val="1"/>
      <w:marLeft w:val="0"/>
      <w:marRight w:val="0"/>
      <w:marTop w:val="0"/>
      <w:marBottom w:val="0"/>
      <w:divBdr>
        <w:top w:val="none" w:sz="0" w:space="0" w:color="auto"/>
        <w:left w:val="none" w:sz="0" w:space="0" w:color="auto"/>
        <w:bottom w:val="none" w:sz="0" w:space="0" w:color="auto"/>
        <w:right w:val="none" w:sz="0" w:space="0" w:color="auto"/>
      </w:divBdr>
    </w:div>
    <w:div w:id="144010805">
      <w:bodyDiv w:val="1"/>
      <w:marLeft w:val="0"/>
      <w:marRight w:val="0"/>
      <w:marTop w:val="0"/>
      <w:marBottom w:val="0"/>
      <w:divBdr>
        <w:top w:val="none" w:sz="0" w:space="0" w:color="auto"/>
        <w:left w:val="none" w:sz="0" w:space="0" w:color="auto"/>
        <w:bottom w:val="none" w:sz="0" w:space="0" w:color="auto"/>
        <w:right w:val="none" w:sz="0" w:space="0" w:color="auto"/>
      </w:divBdr>
      <w:divsChild>
        <w:div w:id="1054423821">
          <w:marLeft w:val="0"/>
          <w:marRight w:val="0"/>
          <w:marTop w:val="0"/>
          <w:marBottom w:val="120"/>
          <w:divBdr>
            <w:top w:val="none" w:sz="0" w:space="0" w:color="auto"/>
            <w:left w:val="none" w:sz="0" w:space="0" w:color="auto"/>
            <w:bottom w:val="none" w:sz="0" w:space="0" w:color="auto"/>
            <w:right w:val="none" w:sz="0" w:space="0" w:color="auto"/>
          </w:divBdr>
        </w:div>
      </w:divsChild>
    </w:div>
    <w:div w:id="147325241">
      <w:bodyDiv w:val="1"/>
      <w:marLeft w:val="0"/>
      <w:marRight w:val="0"/>
      <w:marTop w:val="0"/>
      <w:marBottom w:val="0"/>
      <w:divBdr>
        <w:top w:val="none" w:sz="0" w:space="0" w:color="auto"/>
        <w:left w:val="none" w:sz="0" w:space="0" w:color="auto"/>
        <w:bottom w:val="none" w:sz="0" w:space="0" w:color="auto"/>
        <w:right w:val="none" w:sz="0" w:space="0" w:color="auto"/>
      </w:divBdr>
    </w:div>
    <w:div w:id="148710845">
      <w:bodyDiv w:val="1"/>
      <w:marLeft w:val="0"/>
      <w:marRight w:val="0"/>
      <w:marTop w:val="0"/>
      <w:marBottom w:val="0"/>
      <w:divBdr>
        <w:top w:val="none" w:sz="0" w:space="0" w:color="auto"/>
        <w:left w:val="none" w:sz="0" w:space="0" w:color="auto"/>
        <w:bottom w:val="none" w:sz="0" w:space="0" w:color="auto"/>
        <w:right w:val="none" w:sz="0" w:space="0" w:color="auto"/>
      </w:divBdr>
    </w:div>
    <w:div w:id="149368898">
      <w:bodyDiv w:val="1"/>
      <w:marLeft w:val="0"/>
      <w:marRight w:val="0"/>
      <w:marTop w:val="0"/>
      <w:marBottom w:val="0"/>
      <w:divBdr>
        <w:top w:val="none" w:sz="0" w:space="0" w:color="auto"/>
        <w:left w:val="none" w:sz="0" w:space="0" w:color="auto"/>
        <w:bottom w:val="none" w:sz="0" w:space="0" w:color="auto"/>
        <w:right w:val="none" w:sz="0" w:space="0" w:color="auto"/>
      </w:divBdr>
    </w:div>
    <w:div w:id="160585542">
      <w:bodyDiv w:val="1"/>
      <w:marLeft w:val="0"/>
      <w:marRight w:val="0"/>
      <w:marTop w:val="0"/>
      <w:marBottom w:val="0"/>
      <w:divBdr>
        <w:top w:val="none" w:sz="0" w:space="0" w:color="auto"/>
        <w:left w:val="none" w:sz="0" w:space="0" w:color="auto"/>
        <w:bottom w:val="none" w:sz="0" w:space="0" w:color="auto"/>
        <w:right w:val="none" w:sz="0" w:space="0" w:color="auto"/>
      </w:divBdr>
    </w:div>
    <w:div w:id="167598060">
      <w:bodyDiv w:val="1"/>
      <w:marLeft w:val="0"/>
      <w:marRight w:val="0"/>
      <w:marTop w:val="0"/>
      <w:marBottom w:val="0"/>
      <w:divBdr>
        <w:top w:val="none" w:sz="0" w:space="0" w:color="auto"/>
        <w:left w:val="none" w:sz="0" w:space="0" w:color="auto"/>
        <w:bottom w:val="none" w:sz="0" w:space="0" w:color="auto"/>
        <w:right w:val="none" w:sz="0" w:space="0" w:color="auto"/>
      </w:divBdr>
    </w:div>
    <w:div w:id="168907538">
      <w:bodyDiv w:val="1"/>
      <w:marLeft w:val="0"/>
      <w:marRight w:val="0"/>
      <w:marTop w:val="0"/>
      <w:marBottom w:val="0"/>
      <w:divBdr>
        <w:top w:val="none" w:sz="0" w:space="0" w:color="auto"/>
        <w:left w:val="none" w:sz="0" w:space="0" w:color="auto"/>
        <w:bottom w:val="none" w:sz="0" w:space="0" w:color="auto"/>
        <w:right w:val="none" w:sz="0" w:space="0" w:color="auto"/>
      </w:divBdr>
    </w:div>
    <w:div w:id="168952115">
      <w:bodyDiv w:val="1"/>
      <w:marLeft w:val="0"/>
      <w:marRight w:val="0"/>
      <w:marTop w:val="0"/>
      <w:marBottom w:val="0"/>
      <w:divBdr>
        <w:top w:val="none" w:sz="0" w:space="0" w:color="auto"/>
        <w:left w:val="none" w:sz="0" w:space="0" w:color="auto"/>
        <w:bottom w:val="none" w:sz="0" w:space="0" w:color="auto"/>
        <w:right w:val="none" w:sz="0" w:space="0" w:color="auto"/>
      </w:divBdr>
    </w:div>
    <w:div w:id="170142447">
      <w:bodyDiv w:val="1"/>
      <w:marLeft w:val="0"/>
      <w:marRight w:val="0"/>
      <w:marTop w:val="0"/>
      <w:marBottom w:val="0"/>
      <w:divBdr>
        <w:top w:val="none" w:sz="0" w:space="0" w:color="auto"/>
        <w:left w:val="none" w:sz="0" w:space="0" w:color="auto"/>
        <w:bottom w:val="none" w:sz="0" w:space="0" w:color="auto"/>
        <w:right w:val="none" w:sz="0" w:space="0" w:color="auto"/>
      </w:divBdr>
    </w:div>
    <w:div w:id="171651239">
      <w:bodyDiv w:val="1"/>
      <w:marLeft w:val="0"/>
      <w:marRight w:val="0"/>
      <w:marTop w:val="0"/>
      <w:marBottom w:val="0"/>
      <w:divBdr>
        <w:top w:val="none" w:sz="0" w:space="0" w:color="auto"/>
        <w:left w:val="none" w:sz="0" w:space="0" w:color="auto"/>
        <w:bottom w:val="none" w:sz="0" w:space="0" w:color="auto"/>
        <w:right w:val="none" w:sz="0" w:space="0" w:color="auto"/>
      </w:divBdr>
    </w:div>
    <w:div w:id="176896590">
      <w:bodyDiv w:val="1"/>
      <w:marLeft w:val="0"/>
      <w:marRight w:val="0"/>
      <w:marTop w:val="0"/>
      <w:marBottom w:val="0"/>
      <w:divBdr>
        <w:top w:val="none" w:sz="0" w:space="0" w:color="auto"/>
        <w:left w:val="none" w:sz="0" w:space="0" w:color="auto"/>
        <w:bottom w:val="none" w:sz="0" w:space="0" w:color="auto"/>
        <w:right w:val="none" w:sz="0" w:space="0" w:color="auto"/>
      </w:divBdr>
    </w:div>
    <w:div w:id="179395129">
      <w:bodyDiv w:val="1"/>
      <w:marLeft w:val="0"/>
      <w:marRight w:val="0"/>
      <w:marTop w:val="0"/>
      <w:marBottom w:val="0"/>
      <w:divBdr>
        <w:top w:val="none" w:sz="0" w:space="0" w:color="auto"/>
        <w:left w:val="none" w:sz="0" w:space="0" w:color="auto"/>
        <w:bottom w:val="none" w:sz="0" w:space="0" w:color="auto"/>
        <w:right w:val="none" w:sz="0" w:space="0" w:color="auto"/>
      </w:divBdr>
    </w:div>
    <w:div w:id="179516889">
      <w:bodyDiv w:val="1"/>
      <w:marLeft w:val="0"/>
      <w:marRight w:val="0"/>
      <w:marTop w:val="0"/>
      <w:marBottom w:val="0"/>
      <w:divBdr>
        <w:top w:val="none" w:sz="0" w:space="0" w:color="auto"/>
        <w:left w:val="none" w:sz="0" w:space="0" w:color="auto"/>
        <w:bottom w:val="none" w:sz="0" w:space="0" w:color="auto"/>
        <w:right w:val="none" w:sz="0" w:space="0" w:color="auto"/>
      </w:divBdr>
      <w:divsChild>
        <w:div w:id="25757526">
          <w:marLeft w:val="547"/>
          <w:marRight w:val="0"/>
          <w:marTop w:val="0"/>
          <w:marBottom w:val="0"/>
          <w:divBdr>
            <w:top w:val="none" w:sz="0" w:space="0" w:color="auto"/>
            <w:left w:val="none" w:sz="0" w:space="0" w:color="auto"/>
            <w:bottom w:val="none" w:sz="0" w:space="0" w:color="auto"/>
            <w:right w:val="none" w:sz="0" w:space="0" w:color="auto"/>
          </w:divBdr>
        </w:div>
      </w:divsChild>
    </w:div>
    <w:div w:id="182323937">
      <w:bodyDiv w:val="1"/>
      <w:marLeft w:val="0"/>
      <w:marRight w:val="0"/>
      <w:marTop w:val="0"/>
      <w:marBottom w:val="0"/>
      <w:divBdr>
        <w:top w:val="none" w:sz="0" w:space="0" w:color="auto"/>
        <w:left w:val="none" w:sz="0" w:space="0" w:color="auto"/>
        <w:bottom w:val="none" w:sz="0" w:space="0" w:color="auto"/>
        <w:right w:val="none" w:sz="0" w:space="0" w:color="auto"/>
      </w:divBdr>
    </w:div>
    <w:div w:id="190530211">
      <w:bodyDiv w:val="1"/>
      <w:marLeft w:val="0"/>
      <w:marRight w:val="0"/>
      <w:marTop w:val="0"/>
      <w:marBottom w:val="0"/>
      <w:divBdr>
        <w:top w:val="none" w:sz="0" w:space="0" w:color="auto"/>
        <w:left w:val="none" w:sz="0" w:space="0" w:color="auto"/>
        <w:bottom w:val="none" w:sz="0" w:space="0" w:color="auto"/>
        <w:right w:val="none" w:sz="0" w:space="0" w:color="auto"/>
      </w:divBdr>
      <w:divsChild>
        <w:div w:id="1883513769">
          <w:marLeft w:val="0"/>
          <w:marRight w:val="0"/>
          <w:marTop w:val="0"/>
          <w:marBottom w:val="0"/>
          <w:divBdr>
            <w:top w:val="none" w:sz="0" w:space="0" w:color="auto"/>
            <w:left w:val="none" w:sz="0" w:space="0" w:color="auto"/>
            <w:bottom w:val="none" w:sz="0" w:space="0" w:color="auto"/>
            <w:right w:val="none" w:sz="0" w:space="0" w:color="auto"/>
          </w:divBdr>
          <w:divsChild>
            <w:div w:id="829560529">
              <w:marLeft w:val="0"/>
              <w:marRight w:val="0"/>
              <w:marTop w:val="0"/>
              <w:marBottom w:val="0"/>
              <w:divBdr>
                <w:top w:val="none" w:sz="0" w:space="0" w:color="auto"/>
                <w:left w:val="none" w:sz="0" w:space="0" w:color="auto"/>
                <w:bottom w:val="none" w:sz="0" w:space="0" w:color="auto"/>
                <w:right w:val="none" w:sz="0" w:space="0" w:color="auto"/>
              </w:divBdr>
              <w:divsChild>
                <w:div w:id="1636717378">
                  <w:marLeft w:val="0"/>
                  <w:marRight w:val="0"/>
                  <w:marTop w:val="0"/>
                  <w:marBottom w:val="0"/>
                  <w:divBdr>
                    <w:top w:val="none" w:sz="0" w:space="0" w:color="auto"/>
                    <w:left w:val="none" w:sz="0" w:space="0" w:color="auto"/>
                    <w:bottom w:val="none" w:sz="0" w:space="0" w:color="auto"/>
                    <w:right w:val="none" w:sz="0" w:space="0" w:color="auto"/>
                  </w:divBdr>
                  <w:divsChild>
                    <w:div w:id="178979526">
                      <w:marLeft w:val="0"/>
                      <w:marRight w:val="0"/>
                      <w:marTop w:val="0"/>
                      <w:marBottom w:val="0"/>
                      <w:divBdr>
                        <w:top w:val="none" w:sz="0" w:space="0" w:color="auto"/>
                        <w:left w:val="none" w:sz="0" w:space="0" w:color="auto"/>
                        <w:bottom w:val="none" w:sz="0" w:space="0" w:color="auto"/>
                        <w:right w:val="none" w:sz="0" w:space="0" w:color="auto"/>
                      </w:divBdr>
                      <w:divsChild>
                        <w:div w:id="384378059">
                          <w:marLeft w:val="0"/>
                          <w:marRight w:val="0"/>
                          <w:marTop w:val="0"/>
                          <w:marBottom w:val="0"/>
                          <w:divBdr>
                            <w:top w:val="none" w:sz="0" w:space="0" w:color="auto"/>
                            <w:left w:val="none" w:sz="0" w:space="0" w:color="auto"/>
                            <w:bottom w:val="none" w:sz="0" w:space="0" w:color="auto"/>
                            <w:right w:val="none" w:sz="0" w:space="0" w:color="auto"/>
                          </w:divBdr>
                          <w:divsChild>
                            <w:div w:id="436486896">
                              <w:marLeft w:val="0"/>
                              <w:marRight w:val="0"/>
                              <w:marTop w:val="0"/>
                              <w:marBottom w:val="0"/>
                              <w:divBdr>
                                <w:top w:val="none" w:sz="0" w:space="0" w:color="auto"/>
                                <w:left w:val="none" w:sz="0" w:space="0" w:color="auto"/>
                                <w:bottom w:val="none" w:sz="0" w:space="0" w:color="auto"/>
                                <w:right w:val="none" w:sz="0" w:space="0" w:color="auto"/>
                              </w:divBdr>
                              <w:divsChild>
                                <w:div w:id="12726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7412">
      <w:bodyDiv w:val="1"/>
      <w:marLeft w:val="0"/>
      <w:marRight w:val="0"/>
      <w:marTop w:val="0"/>
      <w:marBottom w:val="0"/>
      <w:divBdr>
        <w:top w:val="none" w:sz="0" w:space="0" w:color="auto"/>
        <w:left w:val="none" w:sz="0" w:space="0" w:color="auto"/>
        <w:bottom w:val="none" w:sz="0" w:space="0" w:color="auto"/>
        <w:right w:val="none" w:sz="0" w:space="0" w:color="auto"/>
      </w:divBdr>
    </w:div>
    <w:div w:id="203832801">
      <w:bodyDiv w:val="1"/>
      <w:marLeft w:val="0"/>
      <w:marRight w:val="0"/>
      <w:marTop w:val="0"/>
      <w:marBottom w:val="0"/>
      <w:divBdr>
        <w:top w:val="none" w:sz="0" w:space="0" w:color="auto"/>
        <w:left w:val="none" w:sz="0" w:space="0" w:color="auto"/>
        <w:bottom w:val="none" w:sz="0" w:space="0" w:color="auto"/>
        <w:right w:val="none" w:sz="0" w:space="0" w:color="auto"/>
      </w:divBdr>
    </w:div>
    <w:div w:id="210658331">
      <w:bodyDiv w:val="1"/>
      <w:marLeft w:val="0"/>
      <w:marRight w:val="0"/>
      <w:marTop w:val="0"/>
      <w:marBottom w:val="0"/>
      <w:divBdr>
        <w:top w:val="none" w:sz="0" w:space="0" w:color="auto"/>
        <w:left w:val="none" w:sz="0" w:space="0" w:color="auto"/>
        <w:bottom w:val="none" w:sz="0" w:space="0" w:color="auto"/>
        <w:right w:val="none" w:sz="0" w:space="0" w:color="auto"/>
      </w:divBdr>
    </w:div>
    <w:div w:id="217283941">
      <w:bodyDiv w:val="1"/>
      <w:marLeft w:val="0"/>
      <w:marRight w:val="0"/>
      <w:marTop w:val="0"/>
      <w:marBottom w:val="0"/>
      <w:divBdr>
        <w:top w:val="none" w:sz="0" w:space="0" w:color="auto"/>
        <w:left w:val="none" w:sz="0" w:space="0" w:color="auto"/>
        <w:bottom w:val="none" w:sz="0" w:space="0" w:color="auto"/>
        <w:right w:val="none" w:sz="0" w:space="0" w:color="auto"/>
      </w:divBdr>
    </w:div>
    <w:div w:id="219899406">
      <w:bodyDiv w:val="1"/>
      <w:marLeft w:val="0"/>
      <w:marRight w:val="0"/>
      <w:marTop w:val="0"/>
      <w:marBottom w:val="0"/>
      <w:divBdr>
        <w:top w:val="none" w:sz="0" w:space="0" w:color="auto"/>
        <w:left w:val="none" w:sz="0" w:space="0" w:color="auto"/>
        <w:bottom w:val="none" w:sz="0" w:space="0" w:color="auto"/>
        <w:right w:val="none" w:sz="0" w:space="0" w:color="auto"/>
      </w:divBdr>
    </w:div>
    <w:div w:id="227302019">
      <w:bodyDiv w:val="1"/>
      <w:marLeft w:val="0"/>
      <w:marRight w:val="0"/>
      <w:marTop w:val="0"/>
      <w:marBottom w:val="0"/>
      <w:divBdr>
        <w:top w:val="none" w:sz="0" w:space="0" w:color="auto"/>
        <w:left w:val="none" w:sz="0" w:space="0" w:color="auto"/>
        <w:bottom w:val="none" w:sz="0" w:space="0" w:color="auto"/>
        <w:right w:val="none" w:sz="0" w:space="0" w:color="auto"/>
      </w:divBdr>
    </w:div>
    <w:div w:id="239680632">
      <w:bodyDiv w:val="1"/>
      <w:marLeft w:val="0"/>
      <w:marRight w:val="0"/>
      <w:marTop w:val="0"/>
      <w:marBottom w:val="0"/>
      <w:divBdr>
        <w:top w:val="none" w:sz="0" w:space="0" w:color="auto"/>
        <w:left w:val="none" w:sz="0" w:space="0" w:color="auto"/>
        <w:bottom w:val="none" w:sz="0" w:space="0" w:color="auto"/>
        <w:right w:val="none" w:sz="0" w:space="0" w:color="auto"/>
      </w:divBdr>
    </w:div>
    <w:div w:id="240407034">
      <w:bodyDiv w:val="1"/>
      <w:marLeft w:val="0"/>
      <w:marRight w:val="0"/>
      <w:marTop w:val="0"/>
      <w:marBottom w:val="0"/>
      <w:divBdr>
        <w:top w:val="none" w:sz="0" w:space="0" w:color="auto"/>
        <w:left w:val="none" w:sz="0" w:space="0" w:color="auto"/>
        <w:bottom w:val="none" w:sz="0" w:space="0" w:color="auto"/>
        <w:right w:val="none" w:sz="0" w:space="0" w:color="auto"/>
      </w:divBdr>
    </w:div>
    <w:div w:id="245267113">
      <w:bodyDiv w:val="1"/>
      <w:marLeft w:val="0"/>
      <w:marRight w:val="0"/>
      <w:marTop w:val="0"/>
      <w:marBottom w:val="0"/>
      <w:divBdr>
        <w:top w:val="none" w:sz="0" w:space="0" w:color="auto"/>
        <w:left w:val="none" w:sz="0" w:space="0" w:color="auto"/>
        <w:bottom w:val="none" w:sz="0" w:space="0" w:color="auto"/>
        <w:right w:val="none" w:sz="0" w:space="0" w:color="auto"/>
      </w:divBdr>
    </w:div>
    <w:div w:id="245461886">
      <w:bodyDiv w:val="1"/>
      <w:marLeft w:val="0"/>
      <w:marRight w:val="0"/>
      <w:marTop w:val="0"/>
      <w:marBottom w:val="0"/>
      <w:divBdr>
        <w:top w:val="none" w:sz="0" w:space="0" w:color="auto"/>
        <w:left w:val="none" w:sz="0" w:space="0" w:color="auto"/>
        <w:bottom w:val="none" w:sz="0" w:space="0" w:color="auto"/>
        <w:right w:val="none" w:sz="0" w:space="0" w:color="auto"/>
      </w:divBdr>
    </w:div>
    <w:div w:id="254559152">
      <w:bodyDiv w:val="1"/>
      <w:marLeft w:val="0"/>
      <w:marRight w:val="0"/>
      <w:marTop w:val="0"/>
      <w:marBottom w:val="0"/>
      <w:divBdr>
        <w:top w:val="none" w:sz="0" w:space="0" w:color="auto"/>
        <w:left w:val="none" w:sz="0" w:space="0" w:color="auto"/>
        <w:bottom w:val="none" w:sz="0" w:space="0" w:color="auto"/>
        <w:right w:val="none" w:sz="0" w:space="0" w:color="auto"/>
      </w:divBdr>
      <w:divsChild>
        <w:div w:id="1110511791">
          <w:marLeft w:val="1570"/>
          <w:marRight w:val="0"/>
          <w:marTop w:val="0"/>
          <w:marBottom w:val="0"/>
          <w:divBdr>
            <w:top w:val="none" w:sz="0" w:space="0" w:color="auto"/>
            <w:left w:val="none" w:sz="0" w:space="0" w:color="auto"/>
            <w:bottom w:val="none" w:sz="0" w:space="0" w:color="auto"/>
            <w:right w:val="none" w:sz="0" w:space="0" w:color="auto"/>
          </w:divBdr>
        </w:div>
      </w:divsChild>
    </w:div>
    <w:div w:id="262298736">
      <w:bodyDiv w:val="1"/>
      <w:marLeft w:val="0"/>
      <w:marRight w:val="0"/>
      <w:marTop w:val="0"/>
      <w:marBottom w:val="0"/>
      <w:divBdr>
        <w:top w:val="none" w:sz="0" w:space="0" w:color="auto"/>
        <w:left w:val="none" w:sz="0" w:space="0" w:color="auto"/>
        <w:bottom w:val="none" w:sz="0" w:space="0" w:color="auto"/>
        <w:right w:val="none" w:sz="0" w:space="0" w:color="auto"/>
      </w:divBdr>
    </w:div>
    <w:div w:id="263656587">
      <w:bodyDiv w:val="1"/>
      <w:marLeft w:val="0"/>
      <w:marRight w:val="0"/>
      <w:marTop w:val="0"/>
      <w:marBottom w:val="0"/>
      <w:divBdr>
        <w:top w:val="none" w:sz="0" w:space="0" w:color="auto"/>
        <w:left w:val="none" w:sz="0" w:space="0" w:color="auto"/>
        <w:bottom w:val="none" w:sz="0" w:space="0" w:color="auto"/>
        <w:right w:val="none" w:sz="0" w:space="0" w:color="auto"/>
      </w:divBdr>
    </w:div>
    <w:div w:id="275061506">
      <w:bodyDiv w:val="1"/>
      <w:marLeft w:val="0"/>
      <w:marRight w:val="0"/>
      <w:marTop w:val="0"/>
      <w:marBottom w:val="0"/>
      <w:divBdr>
        <w:top w:val="none" w:sz="0" w:space="0" w:color="auto"/>
        <w:left w:val="none" w:sz="0" w:space="0" w:color="auto"/>
        <w:bottom w:val="none" w:sz="0" w:space="0" w:color="auto"/>
        <w:right w:val="none" w:sz="0" w:space="0" w:color="auto"/>
      </w:divBdr>
    </w:div>
    <w:div w:id="279607565">
      <w:bodyDiv w:val="1"/>
      <w:marLeft w:val="0"/>
      <w:marRight w:val="0"/>
      <w:marTop w:val="0"/>
      <w:marBottom w:val="0"/>
      <w:divBdr>
        <w:top w:val="none" w:sz="0" w:space="0" w:color="auto"/>
        <w:left w:val="none" w:sz="0" w:space="0" w:color="auto"/>
        <w:bottom w:val="none" w:sz="0" w:space="0" w:color="auto"/>
        <w:right w:val="none" w:sz="0" w:space="0" w:color="auto"/>
      </w:divBdr>
    </w:div>
    <w:div w:id="280380056">
      <w:bodyDiv w:val="1"/>
      <w:marLeft w:val="0"/>
      <w:marRight w:val="0"/>
      <w:marTop w:val="0"/>
      <w:marBottom w:val="0"/>
      <w:divBdr>
        <w:top w:val="none" w:sz="0" w:space="0" w:color="auto"/>
        <w:left w:val="none" w:sz="0" w:space="0" w:color="auto"/>
        <w:bottom w:val="none" w:sz="0" w:space="0" w:color="auto"/>
        <w:right w:val="none" w:sz="0" w:space="0" w:color="auto"/>
      </w:divBdr>
    </w:div>
    <w:div w:id="281040420">
      <w:bodyDiv w:val="1"/>
      <w:marLeft w:val="0"/>
      <w:marRight w:val="0"/>
      <w:marTop w:val="0"/>
      <w:marBottom w:val="0"/>
      <w:divBdr>
        <w:top w:val="none" w:sz="0" w:space="0" w:color="auto"/>
        <w:left w:val="none" w:sz="0" w:space="0" w:color="auto"/>
        <w:bottom w:val="none" w:sz="0" w:space="0" w:color="auto"/>
        <w:right w:val="none" w:sz="0" w:space="0" w:color="auto"/>
      </w:divBdr>
    </w:div>
    <w:div w:id="287275585">
      <w:bodyDiv w:val="1"/>
      <w:marLeft w:val="0"/>
      <w:marRight w:val="0"/>
      <w:marTop w:val="0"/>
      <w:marBottom w:val="0"/>
      <w:divBdr>
        <w:top w:val="none" w:sz="0" w:space="0" w:color="auto"/>
        <w:left w:val="none" w:sz="0" w:space="0" w:color="auto"/>
        <w:bottom w:val="none" w:sz="0" w:space="0" w:color="auto"/>
        <w:right w:val="none" w:sz="0" w:space="0" w:color="auto"/>
      </w:divBdr>
    </w:div>
    <w:div w:id="291793230">
      <w:bodyDiv w:val="1"/>
      <w:marLeft w:val="0"/>
      <w:marRight w:val="0"/>
      <w:marTop w:val="0"/>
      <w:marBottom w:val="0"/>
      <w:divBdr>
        <w:top w:val="none" w:sz="0" w:space="0" w:color="auto"/>
        <w:left w:val="none" w:sz="0" w:space="0" w:color="auto"/>
        <w:bottom w:val="none" w:sz="0" w:space="0" w:color="auto"/>
        <w:right w:val="none" w:sz="0" w:space="0" w:color="auto"/>
      </w:divBdr>
    </w:div>
    <w:div w:id="292373027">
      <w:bodyDiv w:val="1"/>
      <w:marLeft w:val="0"/>
      <w:marRight w:val="0"/>
      <w:marTop w:val="0"/>
      <w:marBottom w:val="0"/>
      <w:divBdr>
        <w:top w:val="none" w:sz="0" w:space="0" w:color="auto"/>
        <w:left w:val="none" w:sz="0" w:space="0" w:color="auto"/>
        <w:bottom w:val="none" w:sz="0" w:space="0" w:color="auto"/>
        <w:right w:val="none" w:sz="0" w:space="0" w:color="auto"/>
      </w:divBdr>
    </w:div>
    <w:div w:id="293296475">
      <w:bodyDiv w:val="1"/>
      <w:marLeft w:val="0"/>
      <w:marRight w:val="0"/>
      <w:marTop w:val="0"/>
      <w:marBottom w:val="0"/>
      <w:divBdr>
        <w:top w:val="none" w:sz="0" w:space="0" w:color="auto"/>
        <w:left w:val="none" w:sz="0" w:space="0" w:color="auto"/>
        <w:bottom w:val="none" w:sz="0" w:space="0" w:color="auto"/>
        <w:right w:val="none" w:sz="0" w:space="0" w:color="auto"/>
      </w:divBdr>
    </w:div>
    <w:div w:id="293682558">
      <w:bodyDiv w:val="1"/>
      <w:marLeft w:val="0"/>
      <w:marRight w:val="0"/>
      <w:marTop w:val="0"/>
      <w:marBottom w:val="0"/>
      <w:divBdr>
        <w:top w:val="none" w:sz="0" w:space="0" w:color="auto"/>
        <w:left w:val="none" w:sz="0" w:space="0" w:color="auto"/>
        <w:bottom w:val="none" w:sz="0" w:space="0" w:color="auto"/>
        <w:right w:val="none" w:sz="0" w:space="0" w:color="auto"/>
      </w:divBdr>
    </w:div>
    <w:div w:id="306253066">
      <w:bodyDiv w:val="1"/>
      <w:marLeft w:val="0"/>
      <w:marRight w:val="0"/>
      <w:marTop w:val="0"/>
      <w:marBottom w:val="0"/>
      <w:divBdr>
        <w:top w:val="none" w:sz="0" w:space="0" w:color="auto"/>
        <w:left w:val="none" w:sz="0" w:space="0" w:color="auto"/>
        <w:bottom w:val="none" w:sz="0" w:space="0" w:color="auto"/>
        <w:right w:val="none" w:sz="0" w:space="0" w:color="auto"/>
      </w:divBdr>
    </w:div>
    <w:div w:id="310332289">
      <w:bodyDiv w:val="1"/>
      <w:marLeft w:val="0"/>
      <w:marRight w:val="0"/>
      <w:marTop w:val="0"/>
      <w:marBottom w:val="0"/>
      <w:divBdr>
        <w:top w:val="none" w:sz="0" w:space="0" w:color="auto"/>
        <w:left w:val="none" w:sz="0" w:space="0" w:color="auto"/>
        <w:bottom w:val="none" w:sz="0" w:space="0" w:color="auto"/>
        <w:right w:val="none" w:sz="0" w:space="0" w:color="auto"/>
      </w:divBdr>
    </w:div>
    <w:div w:id="322515465">
      <w:bodyDiv w:val="1"/>
      <w:marLeft w:val="0"/>
      <w:marRight w:val="0"/>
      <w:marTop w:val="0"/>
      <w:marBottom w:val="0"/>
      <w:divBdr>
        <w:top w:val="none" w:sz="0" w:space="0" w:color="auto"/>
        <w:left w:val="none" w:sz="0" w:space="0" w:color="auto"/>
        <w:bottom w:val="none" w:sz="0" w:space="0" w:color="auto"/>
        <w:right w:val="none" w:sz="0" w:space="0" w:color="auto"/>
      </w:divBdr>
    </w:div>
    <w:div w:id="325865830">
      <w:bodyDiv w:val="1"/>
      <w:marLeft w:val="0"/>
      <w:marRight w:val="0"/>
      <w:marTop w:val="0"/>
      <w:marBottom w:val="0"/>
      <w:divBdr>
        <w:top w:val="none" w:sz="0" w:space="0" w:color="auto"/>
        <w:left w:val="none" w:sz="0" w:space="0" w:color="auto"/>
        <w:bottom w:val="none" w:sz="0" w:space="0" w:color="auto"/>
        <w:right w:val="none" w:sz="0" w:space="0" w:color="auto"/>
      </w:divBdr>
    </w:div>
    <w:div w:id="330958580">
      <w:bodyDiv w:val="1"/>
      <w:marLeft w:val="0"/>
      <w:marRight w:val="0"/>
      <w:marTop w:val="0"/>
      <w:marBottom w:val="0"/>
      <w:divBdr>
        <w:top w:val="none" w:sz="0" w:space="0" w:color="auto"/>
        <w:left w:val="none" w:sz="0" w:space="0" w:color="auto"/>
        <w:bottom w:val="none" w:sz="0" w:space="0" w:color="auto"/>
        <w:right w:val="none" w:sz="0" w:space="0" w:color="auto"/>
      </w:divBdr>
    </w:div>
    <w:div w:id="331295729">
      <w:bodyDiv w:val="1"/>
      <w:marLeft w:val="0"/>
      <w:marRight w:val="0"/>
      <w:marTop w:val="0"/>
      <w:marBottom w:val="0"/>
      <w:divBdr>
        <w:top w:val="none" w:sz="0" w:space="0" w:color="auto"/>
        <w:left w:val="none" w:sz="0" w:space="0" w:color="auto"/>
        <w:bottom w:val="none" w:sz="0" w:space="0" w:color="auto"/>
        <w:right w:val="none" w:sz="0" w:space="0" w:color="auto"/>
      </w:divBdr>
    </w:div>
    <w:div w:id="331682919">
      <w:bodyDiv w:val="1"/>
      <w:marLeft w:val="0"/>
      <w:marRight w:val="0"/>
      <w:marTop w:val="0"/>
      <w:marBottom w:val="0"/>
      <w:divBdr>
        <w:top w:val="none" w:sz="0" w:space="0" w:color="auto"/>
        <w:left w:val="none" w:sz="0" w:space="0" w:color="auto"/>
        <w:bottom w:val="none" w:sz="0" w:space="0" w:color="auto"/>
        <w:right w:val="none" w:sz="0" w:space="0" w:color="auto"/>
      </w:divBdr>
    </w:div>
    <w:div w:id="331883787">
      <w:bodyDiv w:val="1"/>
      <w:marLeft w:val="0"/>
      <w:marRight w:val="0"/>
      <w:marTop w:val="0"/>
      <w:marBottom w:val="0"/>
      <w:divBdr>
        <w:top w:val="none" w:sz="0" w:space="0" w:color="auto"/>
        <w:left w:val="none" w:sz="0" w:space="0" w:color="auto"/>
        <w:bottom w:val="none" w:sz="0" w:space="0" w:color="auto"/>
        <w:right w:val="none" w:sz="0" w:space="0" w:color="auto"/>
      </w:divBdr>
    </w:div>
    <w:div w:id="334311371">
      <w:bodyDiv w:val="1"/>
      <w:marLeft w:val="0"/>
      <w:marRight w:val="0"/>
      <w:marTop w:val="0"/>
      <w:marBottom w:val="0"/>
      <w:divBdr>
        <w:top w:val="none" w:sz="0" w:space="0" w:color="auto"/>
        <w:left w:val="none" w:sz="0" w:space="0" w:color="auto"/>
        <w:bottom w:val="none" w:sz="0" w:space="0" w:color="auto"/>
        <w:right w:val="none" w:sz="0" w:space="0" w:color="auto"/>
      </w:divBdr>
    </w:div>
    <w:div w:id="336615437">
      <w:bodyDiv w:val="1"/>
      <w:marLeft w:val="0"/>
      <w:marRight w:val="0"/>
      <w:marTop w:val="0"/>
      <w:marBottom w:val="0"/>
      <w:divBdr>
        <w:top w:val="none" w:sz="0" w:space="0" w:color="auto"/>
        <w:left w:val="none" w:sz="0" w:space="0" w:color="auto"/>
        <w:bottom w:val="none" w:sz="0" w:space="0" w:color="auto"/>
        <w:right w:val="none" w:sz="0" w:space="0" w:color="auto"/>
      </w:divBdr>
    </w:div>
    <w:div w:id="337541074">
      <w:bodyDiv w:val="1"/>
      <w:marLeft w:val="0"/>
      <w:marRight w:val="0"/>
      <w:marTop w:val="0"/>
      <w:marBottom w:val="0"/>
      <w:divBdr>
        <w:top w:val="none" w:sz="0" w:space="0" w:color="auto"/>
        <w:left w:val="none" w:sz="0" w:space="0" w:color="auto"/>
        <w:bottom w:val="none" w:sz="0" w:space="0" w:color="auto"/>
        <w:right w:val="none" w:sz="0" w:space="0" w:color="auto"/>
      </w:divBdr>
    </w:div>
    <w:div w:id="338311389">
      <w:bodyDiv w:val="1"/>
      <w:marLeft w:val="0"/>
      <w:marRight w:val="0"/>
      <w:marTop w:val="0"/>
      <w:marBottom w:val="0"/>
      <w:divBdr>
        <w:top w:val="none" w:sz="0" w:space="0" w:color="auto"/>
        <w:left w:val="none" w:sz="0" w:space="0" w:color="auto"/>
        <w:bottom w:val="none" w:sz="0" w:space="0" w:color="auto"/>
        <w:right w:val="none" w:sz="0" w:space="0" w:color="auto"/>
      </w:divBdr>
      <w:divsChild>
        <w:div w:id="1902330151">
          <w:marLeft w:val="1570"/>
          <w:marRight w:val="0"/>
          <w:marTop w:val="0"/>
          <w:marBottom w:val="0"/>
          <w:divBdr>
            <w:top w:val="none" w:sz="0" w:space="0" w:color="auto"/>
            <w:left w:val="none" w:sz="0" w:space="0" w:color="auto"/>
            <w:bottom w:val="none" w:sz="0" w:space="0" w:color="auto"/>
            <w:right w:val="none" w:sz="0" w:space="0" w:color="auto"/>
          </w:divBdr>
        </w:div>
      </w:divsChild>
    </w:div>
    <w:div w:id="338773185">
      <w:bodyDiv w:val="1"/>
      <w:marLeft w:val="0"/>
      <w:marRight w:val="0"/>
      <w:marTop w:val="0"/>
      <w:marBottom w:val="0"/>
      <w:divBdr>
        <w:top w:val="none" w:sz="0" w:space="0" w:color="auto"/>
        <w:left w:val="none" w:sz="0" w:space="0" w:color="auto"/>
        <w:bottom w:val="none" w:sz="0" w:space="0" w:color="auto"/>
        <w:right w:val="none" w:sz="0" w:space="0" w:color="auto"/>
      </w:divBdr>
    </w:div>
    <w:div w:id="340356897">
      <w:bodyDiv w:val="1"/>
      <w:marLeft w:val="0"/>
      <w:marRight w:val="0"/>
      <w:marTop w:val="0"/>
      <w:marBottom w:val="0"/>
      <w:divBdr>
        <w:top w:val="none" w:sz="0" w:space="0" w:color="auto"/>
        <w:left w:val="none" w:sz="0" w:space="0" w:color="auto"/>
        <w:bottom w:val="none" w:sz="0" w:space="0" w:color="auto"/>
        <w:right w:val="none" w:sz="0" w:space="0" w:color="auto"/>
      </w:divBdr>
    </w:div>
    <w:div w:id="381557707">
      <w:bodyDiv w:val="1"/>
      <w:marLeft w:val="0"/>
      <w:marRight w:val="0"/>
      <w:marTop w:val="0"/>
      <w:marBottom w:val="0"/>
      <w:divBdr>
        <w:top w:val="none" w:sz="0" w:space="0" w:color="auto"/>
        <w:left w:val="none" w:sz="0" w:space="0" w:color="auto"/>
        <w:bottom w:val="none" w:sz="0" w:space="0" w:color="auto"/>
        <w:right w:val="none" w:sz="0" w:space="0" w:color="auto"/>
      </w:divBdr>
    </w:div>
    <w:div w:id="391662357">
      <w:bodyDiv w:val="1"/>
      <w:marLeft w:val="0"/>
      <w:marRight w:val="0"/>
      <w:marTop w:val="0"/>
      <w:marBottom w:val="0"/>
      <w:divBdr>
        <w:top w:val="none" w:sz="0" w:space="0" w:color="auto"/>
        <w:left w:val="none" w:sz="0" w:space="0" w:color="auto"/>
        <w:bottom w:val="none" w:sz="0" w:space="0" w:color="auto"/>
        <w:right w:val="none" w:sz="0" w:space="0" w:color="auto"/>
      </w:divBdr>
    </w:div>
    <w:div w:id="396513201">
      <w:bodyDiv w:val="1"/>
      <w:marLeft w:val="0"/>
      <w:marRight w:val="0"/>
      <w:marTop w:val="0"/>
      <w:marBottom w:val="0"/>
      <w:divBdr>
        <w:top w:val="none" w:sz="0" w:space="0" w:color="auto"/>
        <w:left w:val="none" w:sz="0" w:space="0" w:color="auto"/>
        <w:bottom w:val="none" w:sz="0" w:space="0" w:color="auto"/>
        <w:right w:val="none" w:sz="0" w:space="0" w:color="auto"/>
      </w:divBdr>
    </w:div>
    <w:div w:id="399788601">
      <w:bodyDiv w:val="1"/>
      <w:marLeft w:val="0"/>
      <w:marRight w:val="0"/>
      <w:marTop w:val="0"/>
      <w:marBottom w:val="0"/>
      <w:divBdr>
        <w:top w:val="none" w:sz="0" w:space="0" w:color="auto"/>
        <w:left w:val="none" w:sz="0" w:space="0" w:color="auto"/>
        <w:bottom w:val="none" w:sz="0" w:space="0" w:color="auto"/>
        <w:right w:val="none" w:sz="0" w:space="0" w:color="auto"/>
      </w:divBdr>
      <w:divsChild>
        <w:div w:id="788938453">
          <w:marLeft w:val="0"/>
          <w:marRight w:val="0"/>
          <w:marTop w:val="0"/>
          <w:marBottom w:val="0"/>
          <w:divBdr>
            <w:top w:val="none" w:sz="0" w:space="0" w:color="auto"/>
            <w:left w:val="none" w:sz="0" w:space="0" w:color="auto"/>
            <w:bottom w:val="none" w:sz="0" w:space="0" w:color="auto"/>
            <w:right w:val="none" w:sz="0" w:space="0" w:color="auto"/>
          </w:divBdr>
        </w:div>
        <w:div w:id="904536664">
          <w:marLeft w:val="0"/>
          <w:marRight w:val="0"/>
          <w:marTop w:val="0"/>
          <w:marBottom w:val="0"/>
          <w:divBdr>
            <w:top w:val="none" w:sz="0" w:space="0" w:color="auto"/>
            <w:left w:val="none" w:sz="0" w:space="0" w:color="auto"/>
            <w:bottom w:val="none" w:sz="0" w:space="0" w:color="auto"/>
            <w:right w:val="none" w:sz="0" w:space="0" w:color="auto"/>
          </w:divBdr>
        </w:div>
        <w:div w:id="1838841543">
          <w:marLeft w:val="0"/>
          <w:marRight w:val="0"/>
          <w:marTop w:val="0"/>
          <w:marBottom w:val="0"/>
          <w:divBdr>
            <w:top w:val="none" w:sz="0" w:space="0" w:color="auto"/>
            <w:left w:val="none" w:sz="0" w:space="0" w:color="auto"/>
            <w:bottom w:val="none" w:sz="0" w:space="0" w:color="auto"/>
            <w:right w:val="none" w:sz="0" w:space="0" w:color="auto"/>
          </w:divBdr>
        </w:div>
      </w:divsChild>
    </w:div>
    <w:div w:id="400174154">
      <w:bodyDiv w:val="1"/>
      <w:marLeft w:val="0"/>
      <w:marRight w:val="0"/>
      <w:marTop w:val="0"/>
      <w:marBottom w:val="0"/>
      <w:divBdr>
        <w:top w:val="none" w:sz="0" w:space="0" w:color="auto"/>
        <w:left w:val="none" w:sz="0" w:space="0" w:color="auto"/>
        <w:bottom w:val="none" w:sz="0" w:space="0" w:color="auto"/>
        <w:right w:val="none" w:sz="0" w:space="0" w:color="auto"/>
      </w:divBdr>
    </w:div>
    <w:div w:id="404496555">
      <w:bodyDiv w:val="1"/>
      <w:marLeft w:val="0"/>
      <w:marRight w:val="0"/>
      <w:marTop w:val="0"/>
      <w:marBottom w:val="0"/>
      <w:divBdr>
        <w:top w:val="none" w:sz="0" w:space="0" w:color="auto"/>
        <w:left w:val="none" w:sz="0" w:space="0" w:color="auto"/>
        <w:bottom w:val="none" w:sz="0" w:space="0" w:color="auto"/>
        <w:right w:val="none" w:sz="0" w:space="0" w:color="auto"/>
      </w:divBdr>
    </w:div>
    <w:div w:id="407727403">
      <w:bodyDiv w:val="1"/>
      <w:marLeft w:val="0"/>
      <w:marRight w:val="0"/>
      <w:marTop w:val="0"/>
      <w:marBottom w:val="0"/>
      <w:divBdr>
        <w:top w:val="none" w:sz="0" w:space="0" w:color="auto"/>
        <w:left w:val="none" w:sz="0" w:space="0" w:color="auto"/>
        <w:bottom w:val="none" w:sz="0" w:space="0" w:color="auto"/>
        <w:right w:val="none" w:sz="0" w:space="0" w:color="auto"/>
      </w:divBdr>
    </w:div>
    <w:div w:id="413358625">
      <w:bodyDiv w:val="1"/>
      <w:marLeft w:val="0"/>
      <w:marRight w:val="0"/>
      <w:marTop w:val="0"/>
      <w:marBottom w:val="0"/>
      <w:divBdr>
        <w:top w:val="none" w:sz="0" w:space="0" w:color="auto"/>
        <w:left w:val="none" w:sz="0" w:space="0" w:color="auto"/>
        <w:bottom w:val="none" w:sz="0" w:space="0" w:color="auto"/>
        <w:right w:val="none" w:sz="0" w:space="0" w:color="auto"/>
      </w:divBdr>
      <w:divsChild>
        <w:div w:id="335303957">
          <w:marLeft w:val="0"/>
          <w:marRight w:val="0"/>
          <w:marTop w:val="0"/>
          <w:marBottom w:val="0"/>
          <w:divBdr>
            <w:top w:val="none" w:sz="0" w:space="0" w:color="auto"/>
            <w:left w:val="none" w:sz="0" w:space="0" w:color="auto"/>
            <w:bottom w:val="none" w:sz="0" w:space="0" w:color="auto"/>
            <w:right w:val="none" w:sz="0" w:space="0" w:color="auto"/>
          </w:divBdr>
        </w:div>
        <w:div w:id="531919968">
          <w:marLeft w:val="0"/>
          <w:marRight w:val="0"/>
          <w:marTop w:val="0"/>
          <w:marBottom w:val="0"/>
          <w:divBdr>
            <w:top w:val="none" w:sz="0" w:space="0" w:color="auto"/>
            <w:left w:val="none" w:sz="0" w:space="0" w:color="auto"/>
            <w:bottom w:val="none" w:sz="0" w:space="0" w:color="auto"/>
            <w:right w:val="none" w:sz="0" w:space="0" w:color="auto"/>
          </w:divBdr>
        </w:div>
        <w:div w:id="593788250">
          <w:marLeft w:val="0"/>
          <w:marRight w:val="0"/>
          <w:marTop w:val="0"/>
          <w:marBottom w:val="0"/>
          <w:divBdr>
            <w:top w:val="none" w:sz="0" w:space="0" w:color="auto"/>
            <w:left w:val="none" w:sz="0" w:space="0" w:color="auto"/>
            <w:bottom w:val="none" w:sz="0" w:space="0" w:color="auto"/>
            <w:right w:val="none" w:sz="0" w:space="0" w:color="auto"/>
          </w:divBdr>
        </w:div>
      </w:divsChild>
    </w:div>
    <w:div w:id="419761497">
      <w:bodyDiv w:val="1"/>
      <w:marLeft w:val="0"/>
      <w:marRight w:val="0"/>
      <w:marTop w:val="0"/>
      <w:marBottom w:val="0"/>
      <w:divBdr>
        <w:top w:val="none" w:sz="0" w:space="0" w:color="auto"/>
        <w:left w:val="none" w:sz="0" w:space="0" w:color="auto"/>
        <w:bottom w:val="none" w:sz="0" w:space="0" w:color="auto"/>
        <w:right w:val="none" w:sz="0" w:space="0" w:color="auto"/>
      </w:divBdr>
    </w:div>
    <w:div w:id="420882754">
      <w:bodyDiv w:val="1"/>
      <w:marLeft w:val="0"/>
      <w:marRight w:val="0"/>
      <w:marTop w:val="0"/>
      <w:marBottom w:val="0"/>
      <w:divBdr>
        <w:top w:val="none" w:sz="0" w:space="0" w:color="auto"/>
        <w:left w:val="none" w:sz="0" w:space="0" w:color="auto"/>
        <w:bottom w:val="none" w:sz="0" w:space="0" w:color="auto"/>
        <w:right w:val="none" w:sz="0" w:space="0" w:color="auto"/>
      </w:divBdr>
    </w:div>
    <w:div w:id="435292002">
      <w:bodyDiv w:val="1"/>
      <w:marLeft w:val="0"/>
      <w:marRight w:val="0"/>
      <w:marTop w:val="0"/>
      <w:marBottom w:val="0"/>
      <w:divBdr>
        <w:top w:val="none" w:sz="0" w:space="0" w:color="auto"/>
        <w:left w:val="none" w:sz="0" w:space="0" w:color="auto"/>
        <w:bottom w:val="none" w:sz="0" w:space="0" w:color="auto"/>
        <w:right w:val="none" w:sz="0" w:space="0" w:color="auto"/>
      </w:divBdr>
    </w:div>
    <w:div w:id="437335024">
      <w:bodyDiv w:val="1"/>
      <w:marLeft w:val="0"/>
      <w:marRight w:val="0"/>
      <w:marTop w:val="0"/>
      <w:marBottom w:val="0"/>
      <w:divBdr>
        <w:top w:val="none" w:sz="0" w:space="0" w:color="auto"/>
        <w:left w:val="none" w:sz="0" w:space="0" w:color="auto"/>
        <w:bottom w:val="none" w:sz="0" w:space="0" w:color="auto"/>
        <w:right w:val="none" w:sz="0" w:space="0" w:color="auto"/>
      </w:divBdr>
    </w:div>
    <w:div w:id="437876140">
      <w:bodyDiv w:val="1"/>
      <w:marLeft w:val="0"/>
      <w:marRight w:val="0"/>
      <w:marTop w:val="0"/>
      <w:marBottom w:val="0"/>
      <w:divBdr>
        <w:top w:val="none" w:sz="0" w:space="0" w:color="auto"/>
        <w:left w:val="none" w:sz="0" w:space="0" w:color="auto"/>
        <w:bottom w:val="none" w:sz="0" w:space="0" w:color="auto"/>
        <w:right w:val="none" w:sz="0" w:space="0" w:color="auto"/>
      </w:divBdr>
    </w:div>
    <w:div w:id="440956516">
      <w:bodyDiv w:val="1"/>
      <w:marLeft w:val="0"/>
      <w:marRight w:val="0"/>
      <w:marTop w:val="0"/>
      <w:marBottom w:val="0"/>
      <w:divBdr>
        <w:top w:val="none" w:sz="0" w:space="0" w:color="auto"/>
        <w:left w:val="none" w:sz="0" w:space="0" w:color="auto"/>
        <w:bottom w:val="none" w:sz="0" w:space="0" w:color="auto"/>
        <w:right w:val="none" w:sz="0" w:space="0" w:color="auto"/>
      </w:divBdr>
    </w:div>
    <w:div w:id="444156955">
      <w:bodyDiv w:val="1"/>
      <w:marLeft w:val="0"/>
      <w:marRight w:val="0"/>
      <w:marTop w:val="0"/>
      <w:marBottom w:val="0"/>
      <w:divBdr>
        <w:top w:val="none" w:sz="0" w:space="0" w:color="auto"/>
        <w:left w:val="none" w:sz="0" w:space="0" w:color="auto"/>
        <w:bottom w:val="none" w:sz="0" w:space="0" w:color="auto"/>
        <w:right w:val="none" w:sz="0" w:space="0" w:color="auto"/>
      </w:divBdr>
    </w:div>
    <w:div w:id="448865238">
      <w:bodyDiv w:val="1"/>
      <w:marLeft w:val="0"/>
      <w:marRight w:val="0"/>
      <w:marTop w:val="0"/>
      <w:marBottom w:val="0"/>
      <w:divBdr>
        <w:top w:val="none" w:sz="0" w:space="0" w:color="auto"/>
        <w:left w:val="none" w:sz="0" w:space="0" w:color="auto"/>
        <w:bottom w:val="none" w:sz="0" w:space="0" w:color="auto"/>
        <w:right w:val="none" w:sz="0" w:space="0" w:color="auto"/>
      </w:divBdr>
    </w:div>
    <w:div w:id="451556527">
      <w:bodyDiv w:val="1"/>
      <w:marLeft w:val="0"/>
      <w:marRight w:val="0"/>
      <w:marTop w:val="0"/>
      <w:marBottom w:val="0"/>
      <w:divBdr>
        <w:top w:val="none" w:sz="0" w:space="0" w:color="auto"/>
        <w:left w:val="none" w:sz="0" w:space="0" w:color="auto"/>
        <w:bottom w:val="none" w:sz="0" w:space="0" w:color="auto"/>
        <w:right w:val="none" w:sz="0" w:space="0" w:color="auto"/>
      </w:divBdr>
    </w:div>
    <w:div w:id="470368008">
      <w:bodyDiv w:val="1"/>
      <w:marLeft w:val="0"/>
      <w:marRight w:val="0"/>
      <w:marTop w:val="0"/>
      <w:marBottom w:val="0"/>
      <w:divBdr>
        <w:top w:val="none" w:sz="0" w:space="0" w:color="auto"/>
        <w:left w:val="none" w:sz="0" w:space="0" w:color="auto"/>
        <w:bottom w:val="none" w:sz="0" w:space="0" w:color="auto"/>
        <w:right w:val="none" w:sz="0" w:space="0" w:color="auto"/>
      </w:divBdr>
    </w:div>
    <w:div w:id="470680359">
      <w:bodyDiv w:val="1"/>
      <w:marLeft w:val="0"/>
      <w:marRight w:val="0"/>
      <w:marTop w:val="0"/>
      <w:marBottom w:val="0"/>
      <w:divBdr>
        <w:top w:val="none" w:sz="0" w:space="0" w:color="auto"/>
        <w:left w:val="none" w:sz="0" w:space="0" w:color="auto"/>
        <w:bottom w:val="none" w:sz="0" w:space="0" w:color="auto"/>
        <w:right w:val="none" w:sz="0" w:space="0" w:color="auto"/>
      </w:divBdr>
    </w:div>
    <w:div w:id="471481778">
      <w:bodyDiv w:val="1"/>
      <w:marLeft w:val="0"/>
      <w:marRight w:val="0"/>
      <w:marTop w:val="0"/>
      <w:marBottom w:val="0"/>
      <w:divBdr>
        <w:top w:val="none" w:sz="0" w:space="0" w:color="auto"/>
        <w:left w:val="none" w:sz="0" w:space="0" w:color="auto"/>
        <w:bottom w:val="none" w:sz="0" w:space="0" w:color="auto"/>
        <w:right w:val="none" w:sz="0" w:space="0" w:color="auto"/>
      </w:divBdr>
    </w:div>
    <w:div w:id="471558511">
      <w:bodyDiv w:val="1"/>
      <w:marLeft w:val="0"/>
      <w:marRight w:val="0"/>
      <w:marTop w:val="0"/>
      <w:marBottom w:val="0"/>
      <w:divBdr>
        <w:top w:val="none" w:sz="0" w:space="0" w:color="auto"/>
        <w:left w:val="none" w:sz="0" w:space="0" w:color="auto"/>
        <w:bottom w:val="none" w:sz="0" w:space="0" w:color="auto"/>
        <w:right w:val="none" w:sz="0" w:space="0" w:color="auto"/>
      </w:divBdr>
      <w:divsChild>
        <w:div w:id="1984770766">
          <w:marLeft w:val="0"/>
          <w:marRight w:val="0"/>
          <w:marTop w:val="360"/>
          <w:marBottom w:val="0"/>
          <w:divBdr>
            <w:top w:val="none" w:sz="0" w:space="0" w:color="auto"/>
            <w:left w:val="none" w:sz="0" w:space="0" w:color="auto"/>
            <w:bottom w:val="none" w:sz="0" w:space="0" w:color="auto"/>
            <w:right w:val="none" w:sz="0" w:space="0" w:color="auto"/>
          </w:divBdr>
        </w:div>
      </w:divsChild>
    </w:div>
    <w:div w:id="474832233">
      <w:bodyDiv w:val="1"/>
      <w:marLeft w:val="0"/>
      <w:marRight w:val="0"/>
      <w:marTop w:val="0"/>
      <w:marBottom w:val="0"/>
      <w:divBdr>
        <w:top w:val="none" w:sz="0" w:space="0" w:color="auto"/>
        <w:left w:val="none" w:sz="0" w:space="0" w:color="auto"/>
        <w:bottom w:val="none" w:sz="0" w:space="0" w:color="auto"/>
        <w:right w:val="none" w:sz="0" w:space="0" w:color="auto"/>
      </w:divBdr>
    </w:div>
    <w:div w:id="476387255">
      <w:bodyDiv w:val="1"/>
      <w:marLeft w:val="0"/>
      <w:marRight w:val="0"/>
      <w:marTop w:val="0"/>
      <w:marBottom w:val="0"/>
      <w:divBdr>
        <w:top w:val="none" w:sz="0" w:space="0" w:color="auto"/>
        <w:left w:val="none" w:sz="0" w:space="0" w:color="auto"/>
        <w:bottom w:val="none" w:sz="0" w:space="0" w:color="auto"/>
        <w:right w:val="none" w:sz="0" w:space="0" w:color="auto"/>
      </w:divBdr>
    </w:div>
    <w:div w:id="480928260">
      <w:bodyDiv w:val="1"/>
      <w:marLeft w:val="0"/>
      <w:marRight w:val="0"/>
      <w:marTop w:val="0"/>
      <w:marBottom w:val="0"/>
      <w:divBdr>
        <w:top w:val="none" w:sz="0" w:space="0" w:color="auto"/>
        <w:left w:val="none" w:sz="0" w:space="0" w:color="auto"/>
        <w:bottom w:val="none" w:sz="0" w:space="0" w:color="auto"/>
        <w:right w:val="none" w:sz="0" w:space="0" w:color="auto"/>
      </w:divBdr>
    </w:div>
    <w:div w:id="481578263">
      <w:bodyDiv w:val="1"/>
      <w:marLeft w:val="0"/>
      <w:marRight w:val="0"/>
      <w:marTop w:val="0"/>
      <w:marBottom w:val="0"/>
      <w:divBdr>
        <w:top w:val="none" w:sz="0" w:space="0" w:color="auto"/>
        <w:left w:val="none" w:sz="0" w:space="0" w:color="auto"/>
        <w:bottom w:val="none" w:sz="0" w:space="0" w:color="auto"/>
        <w:right w:val="none" w:sz="0" w:space="0" w:color="auto"/>
      </w:divBdr>
    </w:div>
    <w:div w:id="487482336">
      <w:bodyDiv w:val="1"/>
      <w:marLeft w:val="0"/>
      <w:marRight w:val="0"/>
      <w:marTop w:val="0"/>
      <w:marBottom w:val="0"/>
      <w:divBdr>
        <w:top w:val="none" w:sz="0" w:space="0" w:color="auto"/>
        <w:left w:val="none" w:sz="0" w:space="0" w:color="auto"/>
        <w:bottom w:val="none" w:sz="0" w:space="0" w:color="auto"/>
        <w:right w:val="none" w:sz="0" w:space="0" w:color="auto"/>
      </w:divBdr>
    </w:div>
    <w:div w:id="491483922">
      <w:bodyDiv w:val="1"/>
      <w:marLeft w:val="0"/>
      <w:marRight w:val="0"/>
      <w:marTop w:val="0"/>
      <w:marBottom w:val="0"/>
      <w:divBdr>
        <w:top w:val="none" w:sz="0" w:space="0" w:color="auto"/>
        <w:left w:val="none" w:sz="0" w:space="0" w:color="auto"/>
        <w:bottom w:val="none" w:sz="0" w:space="0" w:color="auto"/>
        <w:right w:val="none" w:sz="0" w:space="0" w:color="auto"/>
      </w:divBdr>
    </w:div>
    <w:div w:id="493180871">
      <w:bodyDiv w:val="1"/>
      <w:marLeft w:val="0"/>
      <w:marRight w:val="0"/>
      <w:marTop w:val="0"/>
      <w:marBottom w:val="0"/>
      <w:divBdr>
        <w:top w:val="none" w:sz="0" w:space="0" w:color="auto"/>
        <w:left w:val="none" w:sz="0" w:space="0" w:color="auto"/>
        <w:bottom w:val="none" w:sz="0" w:space="0" w:color="auto"/>
        <w:right w:val="none" w:sz="0" w:space="0" w:color="auto"/>
      </w:divBdr>
    </w:div>
    <w:div w:id="493956433">
      <w:bodyDiv w:val="1"/>
      <w:marLeft w:val="0"/>
      <w:marRight w:val="0"/>
      <w:marTop w:val="0"/>
      <w:marBottom w:val="0"/>
      <w:divBdr>
        <w:top w:val="none" w:sz="0" w:space="0" w:color="auto"/>
        <w:left w:val="none" w:sz="0" w:space="0" w:color="auto"/>
        <w:bottom w:val="none" w:sz="0" w:space="0" w:color="auto"/>
        <w:right w:val="none" w:sz="0" w:space="0" w:color="auto"/>
      </w:divBdr>
    </w:div>
    <w:div w:id="497814347">
      <w:bodyDiv w:val="1"/>
      <w:marLeft w:val="0"/>
      <w:marRight w:val="0"/>
      <w:marTop w:val="0"/>
      <w:marBottom w:val="0"/>
      <w:divBdr>
        <w:top w:val="none" w:sz="0" w:space="0" w:color="auto"/>
        <w:left w:val="none" w:sz="0" w:space="0" w:color="auto"/>
        <w:bottom w:val="none" w:sz="0" w:space="0" w:color="auto"/>
        <w:right w:val="none" w:sz="0" w:space="0" w:color="auto"/>
      </w:divBdr>
    </w:div>
    <w:div w:id="502399572">
      <w:bodyDiv w:val="1"/>
      <w:marLeft w:val="0"/>
      <w:marRight w:val="0"/>
      <w:marTop w:val="0"/>
      <w:marBottom w:val="0"/>
      <w:divBdr>
        <w:top w:val="none" w:sz="0" w:space="0" w:color="auto"/>
        <w:left w:val="none" w:sz="0" w:space="0" w:color="auto"/>
        <w:bottom w:val="none" w:sz="0" w:space="0" w:color="auto"/>
        <w:right w:val="none" w:sz="0" w:space="0" w:color="auto"/>
      </w:divBdr>
    </w:div>
    <w:div w:id="504707564">
      <w:bodyDiv w:val="1"/>
      <w:marLeft w:val="0"/>
      <w:marRight w:val="0"/>
      <w:marTop w:val="0"/>
      <w:marBottom w:val="0"/>
      <w:divBdr>
        <w:top w:val="none" w:sz="0" w:space="0" w:color="auto"/>
        <w:left w:val="none" w:sz="0" w:space="0" w:color="auto"/>
        <w:bottom w:val="none" w:sz="0" w:space="0" w:color="auto"/>
        <w:right w:val="none" w:sz="0" w:space="0" w:color="auto"/>
      </w:divBdr>
    </w:div>
    <w:div w:id="505441777">
      <w:bodyDiv w:val="1"/>
      <w:marLeft w:val="0"/>
      <w:marRight w:val="0"/>
      <w:marTop w:val="0"/>
      <w:marBottom w:val="0"/>
      <w:divBdr>
        <w:top w:val="none" w:sz="0" w:space="0" w:color="auto"/>
        <w:left w:val="none" w:sz="0" w:space="0" w:color="auto"/>
        <w:bottom w:val="none" w:sz="0" w:space="0" w:color="auto"/>
        <w:right w:val="none" w:sz="0" w:space="0" w:color="auto"/>
      </w:divBdr>
    </w:div>
    <w:div w:id="505632758">
      <w:bodyDiv w:val="1"/>
      <w:marLeft w:val="0"/>
      <w:marRight w:val="0"/>
      <w:marTop w:val="0"/>
      <w:marBottom w:val="0"/>
      <w:divBdr>
        <w:top w:val="none" w:sz="0" w:space="0" w:color="auto"/>
        <w:left w:val="none" w:sz="0" w:space="0" w:color="auto"/>
        <w:bottom w:val="none" w:sz="0" w:space="0" w:color="auto"/>
        <w:right w:val="none" w:sz="0" w:space="0" w:color="auto"/>
      </w:divBdr>
    </w:div>
    <w:div w:id="506554077">
      <w:bodyDiv w:val="1"/>
      <w:marLeft w:val="0"/>
      <w:marRight w:val="0"/>
      <w:marTop w:val="0"/>
      <w:marBottom w:val="0"/>
      <w:divBdr>
        <w:top w:val="none" w:sz="0" w:space="0" w:color="auto"/>
        <w:left w:val="none" w:sz="0" w:space="0" w:color="auto"/>
        <w:bottom w:val="none" w:sz="0" w:space="0" w:color="auto"/>
        <w:right w:val="none" w:sz="0" w:space="0" w:color="auto"/>
      </w:divBdr>
    </w:div>
    <w:div w:id="508065205">
      <w:bodyDiv w:val="1"/>
      <w:marLeft w:val="0"/>
      <w:marRight w:val="0"/>
      <w:marTop w:val="0"/>
      <w:marBottom w:val="0"/>
      <w:divBdr>
        <w:top w:val="none" w:sz="0" w:space="0" w:color="auto"/>
        <w:left w:val="none" w:sz="0" w:space="0" w:color="auto"/>
        <w:bottom w:val="none" w:sz="0" w:space="0" w:color="auto"/>
        <w:right w:val="none" w:sz="0" w:space="0" w:color="auto"/>
      </w:divBdr>
    </w:div>
    <w:div w:id="509685900">
      <w:bodyDiv w:val="1"/>
      <w:marLeft w:val="0"/>
      <w:marRight w:val="0"/>
      <w:marTop w:val="0"/>
      <w:marBottom w:val="0"/>
      <w:divBdr>
        <w:top w:val="none" w:sz="0" w:space="0" w:color="auto"/>
        <w:left w:val="none" w:sz="0" w:space="0" w:color="auto"/>
        <w:bottom w:val="none" w:sz="0" w:space="0" w:color="auto"/>
        <w:right w:val="none" w:sz="0" w:space="0" w:color="auto"/>
      </w:divBdr>
    </w:div>
    <w:div w:id="526795635">
      <w:bodyDiv w:val="1"/>
      <w:marLeft w:val="0"/>
      <w:marRight w:val="0"/>
      <w:marTop w:val="0"/>
      <w:marBottom w:val="0"/>
      <w:divBdr>
        <w:top w:val="none" w:sz="0" w:space="0" w:color="auto"/>
        <w:left w:val="none" w:sz="0" w:space="0" w:color="auto"/>
        <w:bottom w:val="none" w:sz="0" w:space="0" w:color="auto"/>
        <w:right w:val="none" w:sz="0" w:space="0" w:color="auto"/>
      </w:divBdr>
    </w:div>
    <w:div w:id="529337818">
      <w:bodyDiv w:val="1"/>
      <w:marLeft w:val="0"/>
      <w:marRight w:val="0"/>
      <w:marTop w:val="0"/>
      <w:marBottom w:val="0"/>
      <w:divBdr>
        <w:top w:val="none" w:sz="0" w:space="0" w:color="auto"/>
        <w:left w:val="none" w:sz="0" w:space="0" w:color="auto"/>
        <w:bottom w:val="none" w:sz="0" w:space="0" w:color="auto"/>
        <w:right w:val="none" w:sz="0" w:space="0" w:color="auto"/>
      </w:divBdr>
    </w:div>
    <w:div w:id="544415329">
      <w:bodyDiv w:val="1"/>
      <w:marLeft w:val="0"/>
      <w:marRight w:val="0"/>
      <w:marTop w:val="0"/>
      <w:marBottom w:val="0"/>
      <w:divBdr>
        <w:top w:val="none" w:sz="0" w:space="0" w:color="auto"/>
        <w:left w:val="none" w:sz="0" w:space="0" w:color="auto"/>
        <w:bottom w:val="none" w:sz="0" w:space="0" w:color="auto"/>
        <w:right w:val="none" w:sz="0" w:space="0" w:color="auto"/>
      </w:divBdr>
    </w:div>
    <w:div w:id="549417060">
      <w:bodyDiv w:val="1"/>
      <w:marLeft w:val="0"/>
      <w:marRight w:val="0"/>
      <w:marTop w:val="0"/>
      <w:marBottom w:val="0"/>
      <w:divBdr>
        <w:top w:val="none" w:sz="0" w:space="0" w:color="auto"/>
        <w:left w:val="none" w:sz="0" w:space="0" w:color="auto"/>
        <w:bottom w:val="none" w:sz="0" w:space="0" w:color="auto"/>
        <w:right w:val="none" w:sz="0" w:space="0" w:color="auto"/>
      </w:divBdr>
      <w:divsChild>
        <w:div w:id="1922981752">
          <w:marLeft w:val="0"/>
          <w:marRight w:val="0"/>
          <w:marTop w:val="0"/>
          <w:marBottom w:val="0"/>
          <w:divBdr>
            <w:top w:val="none" w:sz="0" w:space="0" w:color="auto"/>
            <w:left w:val="none" w:sz="0" w:space="0" w:color="auto"/>
            <w:bottom w:val="none" w:sz="0" w:space="0" w:color="auto"/>
            <w:right w:val="none" w:sz="0" w:space="0" w:color="auto"/>
          </w:divBdr>
          <w:divsChild>
            <w:div w:id="118495413">
              <w:marLeft w:val="0"/>
              <w:marRight w:val="0"/>
              <w:marTop w:val="0"/>
              <w:marBottom w:val="0"/>
              <w:divBdr>
                <w:top w:val="none" w:sz="0" w:space="0" w:color="auto"/>
                <w:left w:val="none" w:sz="0" w:space="0" w:color="auto"/>
                <w:bottom w:val="none" w:sz="0" w:space="0" w:color="auto"/>
                <w:right w:val="none" w:sz="0" w:space="0" w:color="auto"/>
              </w:divBdr>
              <w:divsChild>
                <w:div w:id="2146896480">
                  <w:marLeft w:val="0"/>
                  <w:marRight w:val="0"/>
                  <w:marTop w:val="0"/>
                  <w:marBottom w:val="0"/>
                  <w:divBdr>
                    <w:top w:val="none" w:sz="0" w:space="0" w:color="auto"/>
                    <w:left w:val="none" w:sz="0" w:space="0" w:color="auto"/>
                    <w:bottom w:val="none" w:sz="0" w:space="0" w:color="auto"/>
                    <w:right w:val="none" w:sz="0" w:space="0" w:color="auto"/>
                  </w:divBdr>
                  <w:divsChild>
                    <w:div w:id="1620989304">
                      <w:marLeft w:val="0"/>
                      <w:marRight w:val="0"/>
                      <w:marTop w:val="0"/>
                      <w:marBottom w:val="0"/>
                      <w:divBdr>
                        <w:top w:val="none" w:sz="0" w:space="0" w:color="auto"/>
                        <w:left w:val="none" w:sz="0" w:space="0" w:color="auto"/>
                        <w:bottom w:val="none" w:sz="0" w:space="0" w:color="auto"/>
                        <w:right w:val="none" w:sz="0" w:space="0" w:color="auto"/>
                      </w:divBdr>
                      <w:divsChild>
                        <w:div w:id="1735546768">
                          <w:marLeft w:val="0"/>
                          <w:marRight w:val="0"/>
                          <w:marTop w:val="0"/>
                          <w:marBottom w:val="0"/>
                          <w:divBdr>
                            <w:top w:val="none" w:sz="0" w:space="0" w:color="auto"/>
                            <w:left w:val="none" w:sz="0" w:space="0" w:color="auto"/>
                            <w:bottom w:val="none" w:sz="0" w:space="0" w:color="auto"/>
                            <w:right w:val="none" w:sz="0" w:space="0" w:color="auto"/>
                          </w:divBdr>
                          <w:divsChild>
                            <w:div w:id="856848495">
                              <w:marLeft w:val="0"/>
                              <w:marRight w:val="0"/>
                              <w:marTop w:val="0"/>
                              <w:marBottom w:val="0"/>
                              <w:divBdr>
                                <w:top w:val="none" w:sz="0" w:space="0" w:color="auto"/>
                                <w:left w:val="none" w:sz="0" w:space="0" w:color="auto"/>
                                <w:bottom w:val="none" w:sz="0" w:space="0" w:color="auto"/>
                                <w:right w:val="none" w:sz="0" w:space="0" w:color="auto"/>
                              </w:divBdr>
                              <w:divsChild>
                                <w:div w:id="1184516820">
                                  <w:marLeft w:val="0"/>
                                  <w:marRight w:val="0"/>
                                  <w:marTop w:val="0"/>
                                  <w:marBottom w:val="0"/>
                                  <w:divBdr>
                                    <w:top w:val="none" w:sz="0" w:space="0" w:color="auto"/>
                                    <w:left w:val="none" w:sz="0" w:space="0" w:color="auto"/>
                                    <w:bottom w:val="none" w:sz="0" w:space="0" w:color="auto"/>
                                    <w:right w:val="none" w:sz="0" w:space="0" w:color="auto"/>
                                  </w:divBdr>
                                  <w:divsChild>
                                    <w:div w:id="250896219">
                                      <w:marLeft w:val="0"/>
                                      <w:marRight w:val="0"/>
                                      <w:marTop w:val="0"/>
                                      <w:marBottom w:val="0"/>
                                      <w:divBdr>
                                        <w:top w:val="none" w:sz="0" w:space="0" w:color="auto"/>
                                        <w:left w:val="none" w:sz="0" w:space="0" w:color="auto"/>
                                        <w:bottom w:val="none" w:sz="0" w:space="0" w:color="auto"/>
                                        <w:right w:val="none" w:sz="0" w:space="0" w:color="auto"/>
                                      </w:divBdr>
                                      <w:divsChild>
                                        <w:div w:id="10501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210751">
      <w:bodyDiv w:val="1"/>
      <w:marLeft w:val="0"/>
      <w:marRight w:val="0"/>
      <w:marTop w:val="0"/>
      <w:marBottom w:val="0"/>
      <w:divBdr>
        <w:top w:val="none" w:sz="0" w:space="0" w:color="auto"/>
        <w:left w:val="none" w:sz="0" w:space="0" w:color="auto"/>
        <w:bottom w:val="none" w:sz="0" w:space="0" w:color="auto"/>
        <w:right w:val="none" w:sz="0" w:space="0" w:color="auto"/>
      </w:divBdr>
    </w:div>
    <w:div w:id="571737610">
      <w:bodyDiv w:val="1"/>
      <w:marLeft w:val="0"/>
      <w:marRight w:val="0"/>
      <w:marTop w:val="0"/>
      <w:marBottom w:val="0"/>
      <w:divBdr>
        <w:top w:val="none" w:sz="0" w:space="0" w:color="auto"/>
        <w:left w:val="none" w:sz="0" w:space="0" w:color="auto"/>
        <w:bottom w:val="none" w:sz="0" w:space="0" w:color="auto"/>
        <w:right w:val="none" w:sz="0" w:space="0" w:color="auto"/>
      </w:divBdr>
    </w:div>
    <w:div w:id="573206113">
      <w:bodyDiv w:val="1"/>
      <w:marLeft w:val="0"/>
      <w:marRight w:val="0"/>
      <w:marTop w:val="0"/>
      <w:marBottom w:val="0"/>
      <w:divBdr>
        <w:top w:val="none" w:sz="0" w:space="0" w:color="auto"/>
        <w:left w:val="none" w:sz="0" w:space="0" w:color="auto"/>
        <w:bottom w:val="none" w:sz="0" w:space="0" w:color="auto"/>
        <w:right w:val="none" w:sz="0" w:space="0" w:color="auto"/>
      </w:divBdr>
    </w:div>
    <w:div w:id="586698280">
      <w:bodyDiv w:val="1"/>
      <w:marLeft w:val="0"/>
      <w:marRight w:val="0"/>
      <w:marTop w:val="0"/>
      <w:marBottom w:val="0"/>
      <w:divBdr>
        <w:top w:val="none" w:sz="0" w:space="0" w:color="auto"/>
        <w:left w:val="none" w:sz="0" w:space="0" w:color="auto"/>
        <w:bottom w:val="none" w:sz="0" w:space="0" w:color="auto"/>
        <w:right w:val="none" w:sz="0" w:space="0" w:color="auto"/>
      </w:divBdr>
    </w:div>
    <w:div w:id="592663598">
      <w:bodyDiv w:val="1"/>
      <w:marLeft w:val="0"/>
      <w:marRight w:val="0"/>
      <w:marTop w:val="0"/>
      <w:marBottom w:val="0"/>
      <w:divBdr>
        <w:top w:val="none" w:sz="0" w:space="0" w:color="auto"/>
        <w:left w:val="none" w:sz="0" w:space="0" w:color="auto"/>
        <w:bottom w:val="none" w:sz="0" w:space="0" w:color="auto"/>
        <w:right w:val="none" w:sz="0" w:space="0" w:color="auto"/>
      </w:divBdr>
    </w:div>
    <w:div w:id="594940320">
      <w:bodyDiv w:val="1"/>
      <w:marLeft w:val="0"/>
      <w:marRight w:val="0"/>
      <w:marTop w:val="0"/>
      <w:marBottom w:val="0"/>
      <w:divBdr>
        <w:top w:val="none" w:sz="0" w:space="0" w:color="auto"/>
        <w:left w:val="none" w:sz="0" w:space="0" w:color="auto"/>
        <w:bottom w:val="none" w:sz="0" w:space="0" w:color="auto"/>
        <w:right w:val="none" w:sz="0" w:space="0" w:color="auto"/>
      </w:divBdr>
    </w:div>
    <w:div w:id="597756837">
      <w:bodyDiv w:val="1"/>
      <w:marLeft w:val="0"/>
      <w:marRight w:val="0"/>
      <w:marTop w:val="0"/>
      <w:marBottom w:val="0"/>
      <w:divBdr>
        <w:top w:val="none" w:sz="0" w:space="0" w:color="auto"/>
        <w:left w:val="none" w:sz="0" w:space="0" w:color="auto"/>
        <w:bottom w:val="none" w:sz="0" w:space="0" w:color="auto"/>
        <w:right w:val="none" w:sz="0" w:space="0" w:color="auto"/>
      </w:divBdr>
    </w:div>
    <w:div w:id="599416184">
      <w:bodyDiv w:val="1"/>
      <w:marLeft w:val="0"/>
      <w:marRight w:val="0"/>
      <w:marTop w:val="0"/>
      <w:marBottom w:val="0"/>
      <w:divBdr>
        <w:top w:val="none" w:sz="0" w:space="0" w:color="auto"/>
        <w:left w:val="none" w:sz="0" w:space="0" w:color="auto"/>
        <w:bottom w:val="none" w:sz="0" w:space="0" w:color="auto"/>
        <w:right w:val="none" w:sz="0" w:space="0" w:color="auto"/>
      </w:divBdr>
    </w:div>
    <w:div w:id="608046324">
      <w:bodyDiv w:val="1"/>
      <w:marLeft w:val="0"/>
      <w:marRight w:val="0"/>
      <w:marTop w:val="0"/>
      <w:marBottom w:val="0"/>
      <w:divBdr>
        <w:top w:val="none" w:sz="0" w:space="0" w:color="auto"/>
        <w:left w:val="none" w:sz="0" w:space="0" w:color="auto"/>
        <w:bottom w:val="none" w:sz="0" w:space="0" w:color="auto"/>
        <w:right w:val="none" w:sz="0" w:space="0" w:color="auto"/>
      </w:divBdr>
    </w:div>
    <w:div w:id="612400627">
      <w:bodyDiv w:val="1"/>
      <w:marLeft w:val="0"/>
      <w:marRight w:val="0"/>
      <w:marTop w:val="0"/>
      <w:marBottom w:val="0"/>
      <w:divBdr>
        <w:top w:val="none" w:sz="0" w:space="0" w:color="auto"/>
        <w:left w:val="none" w:sz="0" w:space="0" w:color="auto"/>
        <w:bottom w:val="none" w:sz="0" w:space="0" w:color="auto"/>
        <w:right w:val="none" w:sz="0" w:space="0" w:color="auto"/>
      </w:divBdr>
    </w:div>
    <w:div w:id="616332131">
      <w:bodyDiv w:val="1"/>
      <w:marLeft w:val="0"/>
      <w:marRight w:val="0"/>
      <w:marTop w:val="0"/>
      <w:marBottom w:val="0"/>
      <w:divBdr>
        <w:top w:val="none" w:sz="0" w:space="0" w:color="auto"/>
        <w:left w:val="none" w:sz="0" w:space="0" w:color="auto"/>
        <w:bottom w:val="none" w:sz="0" w:space="0" w:color="auto"/>
        <w:right w:val="none" w:sz="0" w:space="0" w:color="auto"/>
      </w:divBdr>
    </w:div>
    <w:div w:id="618755622">
      <w:bodyDiv w:val="1"/>
      <w:marLeft w:val="0"/>
      <w:marRight w:val="0"/>
      <w:marTop w:val="0"/>
      <w:marBottom w:val="0"/>
      <w:divBdr>
        <w:top w:val="none" w:sz="0" w:space="0" w:color="auto"/>
        <w:left w:val="none" w:sz="0" w:space="0" w:color="auto"/>
        <w:bottom w:val="none" w:sz="0" w:space="0" w:color="auto"/>
        <w:right w:val="none" w:sz="0" w:space="0" w:color="auto"/>
      </w:divBdr>
    </w:div>
    <w:div w:id="628053500">
      <w:bodyDiv w:val="1"/>
      <w:marLeft w:val="0"/>
      <w:marRight w:val="0"/>
      <w:marTop w:val="0"/>
      <w:marBottom w:val="0"/>
      <w:divBdr>
        <w:top w:val="none" w:sz="0" w:space="0" w:color="auto"/>
        <w:left w:val="none" w:sz="0" w:space="0" w:color="auto"/>
        <w:bottom w:val="none" w:sz="0" w:space="0" w:color="auto"/>
        <w:right w:val="none" w:sz="0" w:space="0" w:color="auto"/>
      </w:divBdr>
      <w:divsChild>
        <w:div w:id="1142960783">
          <w:marLeft w:val="0"/>
          <w:marRight w:val="0"/>
          <w:marTop w:val="0"/>
          <w:marBottom w:val="120"/>
          <w:divBdr>
            <w:top w:val="none" w:sz="0" w:space="0" w:color="auto"/>
            <w:left w:val="none" w:sz="0" w:space="0" w:color="auto"/>
            <w:bottom w:val="none" w:sz="0" w:space="0" w:color="auto"/>
            <w:right w:val="none" w:sz="0" w:space="0" w:color="auto"/>
          </w:divBdr>
        </w:div>
      </w:divsChild>
    </w:div>
    <w:div w:id="628363230">
      <w:bodyDiv w:val="1"/>
      <w:marLeft w:val="0"/>
      <w:marRight w:val="0"/>
      <w:marTop w:val="0"/>
      <w:marBottom w:val="0"/>
      <w:divBdr>
        <w:top w:val="none" w:sz="0" w:space="0" w:color="auto"/>
        <w:left w:val="none" w:sz="0" w:space="0" w:color="auto"/>
        <w:bottom w:val="none" w:sz="0" w:space="0" w:color="auto"/>
        <w:right w:val="none" w:sz="0" w:space="0" w:color="auto"/>
      </w:divBdr>
    </w:div>
    <w:div w:id="630869175">
      <w:bodyDiv w:val="1"/>
      <w:marLeft w:val="0"/>
      <w:marRight w:val="0"/>
      <w:marTop w:val="0"/>
      <w:marBottom w:val="0"/>
      <w:divBdr>
        <w:top w:val="none" w:sz="0" w:space="0" w:color="auto"/>
        <w:left w:val="none" w:sz="0" w:space="0" w:color="auto"/>
        <w:bottom w:val="none" w:sz="0" w:space="0" w:color="auto"/>
        <w:right w:val="none" w:sz="0" w:space="0" w:color="auto"/>
      </w:divBdr>
    </w:div>
    <w:div w:id="631638152">
      <w:bodyDiv w:val="1"/>
      <w:marLeft w:val="0"/>
      <w:marRight w:val="0"/>
      <w:marTop w:val="0"/>
      <w:marBottom w:val="0"/>
      <w:divBdr>
        <w:top w:val="none" w:sz="0" w:space="0" w:color="auto"/>
        <w:left w:val="none" w:sz="0" w:space="0" w:color="auto"/>
        <w:bottom w:val="none" w:sz="0" w:space="0" w:color="auto"/>
        <w:right w:val="none" w:sz="0" w:space="0" w:color="auto"/>
      </w:divBdr>
    </w:div>
    <w:div w:id="634600588">
      <w:bodyDiv w:val="1"/>
      <w:marLeft w:val="0"/>
      <w:marRight w:val="0"/>
      <w:marTop w:val="0"/>
      <w:marBottom w:val="0"/>
      <w:divBdr>
        <w:top w:val="none" w:sz="0" w:space="0" w:color="auto"/>
        <w:left w:val="none" w:sz="0" w:space="0" w:color="auto"/>
        <w:bottom w:val="none" w:sz="0" w:space="0" w:color="auto"/>
        <w:right w:val="none" w:sz="0" w:space="0" w:color="auto"/>
      </w:divBdr>
    </w:div>
    <w:div w:id="634991695">
      <w:bodyDiv w:val="1"/>
      <w:marLeft w:val="0"/>
      <w:marRight w:val="0"/>
      <w:marTop w:val="0"/>
      <w:marBottom w:val="0"/>
      <w:divBdr>
        <w:top w:val="none" w:sz="0" w:space="0" w:color="auto"/>
        <w:left w:val="none" w:sz="0" w:space="0" w:color="auto"/>
        <w:bottom w:val="none" w:sz="0" w:space="0" w:color="auto"/>
        <w:right w:val="none" w:sz="0" w:space="0" w:color="auto"/>
      </w:divBdr>
    </w:div>
    <w:div w:id="645279506">
      <w:bodyDiv w:val="1"/>
      <w:marLeft w:val="0"/>
      <w:marRight w:val="0"/>
      <w:marTop w:val="0"/>
      <w:marBottom w:val="0"/>
      <w:divBdr>
        <w:top w:val="none" w:sz="0" w:space="0" w:color="auto"/>
        <w:left w:val="none" w:sz="0" w:space="0" w:color="auto"/>
        <w:bottom w:val="none" w:sz="0" w:space="0" w:color="auto"/>
        <w:right w:val="none" w:sz="0" w:space="0" w:color="auto"/>
      </w:divBdr>
    </w:div>
    <w:div w:id="652366691">
      <w:bodyDiv w:val="1"/>
      <w:marLeft w:val="0"/>
      <w:marRight w:val="0"/>
      <w:marTop w:val="0"/>
      <w:marBottom w:val="0"/>
      <w:divBdr>
        <w:top w:val="none" w:sz="0" w:space="0" w:color="auto"/>
        <w:left w:val="none" w:sz="0" w:space="0" w:color="auto"/>
        <w:bottom w:val="none" w:sz="0" w:space="0" w:color="auto"/>
        <w:right w:val="none" w:sz="0" w:space="0" w:color="auto"/>
      </w:divBdr>
    </w:div>
    <w:div w:id="657264987">
      <w:bodyDiv w:val="1"/>
      <w:marLeft w:val="0"/>
      <w:marRight w:val="0"/>
      <w:marTop w:val="0"/>
      <w:marBottom w:val="0"/>
      <w:divBdr>
        <w:top w:val="none" w:sz="0" w:space="0" w:color="auto"/>
        <w:left w:val="none" w:sz="0" w:space="0" w:color="auto"/>
        <w:bottom w:val="none" w:sz="0" w:space="0" w:color="auto"/>
        <w:right w:val="none" w:sz="0" w:space="0" w:color="auto"/>
      </w:divBdr>
    </w:div>
    <w:div w:id="661199668">
      <w:bodyDiv w:val="1"/>
      <w:marLeft w:val="0"/>
      <w:marRight w:val="0"/>
      <w:marTop w:val="0"/>
      <w:marBottom w:val="0"/>
      <w:divBdr>
        <w:top w:val="none" w:sz="0" w:space="0" w:color="auto"/>
        <w:left w:val="none" w:sz="0" w:space="0" w:color="auto"/>
        <w:bottom w:val="none" w:sz="0" w:space="0" w:color="auto"/>
        <w:right w:val="none" w:sz="0" w:space="0" w:color="auto"/>
      </w:divBdr>
    </w:div>
    <w:div w:id="662707314">
      <w:bodyDiv w:val="1"/>
      <w:marLeft w:val="0"/>
      <w:marRight w:val="0"/>
      <w:marTop w:val="0"/>
      <w:marBottom w:val="0"/>
      <w:divBdr>
        <w:top w:val="none" w:sz="0" w:space="0" w:color="auto"/>
        <w:left w:val="none" w:sz="0" w:space="0" w:color="auto"/>
        <w:bottom w:val="none" w:sz="0" w:space="0" w:color="auto"/>
        <w:right w:val="none" w:sz="0" w:space="0" w:color="auto"/>
      </w:divBdr>
    </w:div>
    <w:div w:id="666371161">
      <w:bodyDiv w:val="1"/>
      <w:marLeft w:val="0"/>
      <w:marRight w:val="0"/>
      <w:marTop w:val="0"/>
      <w:marBottom w:val="0"/>
      <w:divBdr>
        <w:top w:val="none" w:sz="0" w:space="0" w:color="auto"/>
        <w:left w:val="none" w:sz="0" w:space="0" w:color="auto"/>
        <w:bottom w:val="none" w:sz="0" w:space="0" w:color="auto"/>
        <w:right w:val="none" w:sz="0" w:space="0" w:color="auto"/>
      </w:divBdr>
    </w:div>
    <w:div w:id="684675038">
      <w:bodyDiv w:val="1"/>
      <w:marLeft w:val="0"/>
      <w:marRight w:val="0"/>
      <w:marTop w:val="0"/>
      <w:marBottom w:val="0"/>
      <w:divBdr>
        <w:top w:val="none" w:sz="0" w:space="0" w:color="auto"/>
        <w:left w:val="none" w:sz="0" w:space="0" w:color="auto"/>
        <w:bottom w:val="none" w:sz="0" w:space="0" w:color="auto"/>
        <w:right w:val="none" w:sz="0" w:space="0" w:color="auto"/>
      </w:divBdr>
    </w:div>
    <w:div w:id="691417479">
      <w:bodyDiv w:val="1"/>
      <w:marLeft w:val="0"/>
      <w:marRight w:val="0"/>
      <w:marTop w:val="0"/>
      <w:marBottom w:val="0"/>
      <w:divBdr>
        <w:top w:val="none" w:sz="0" w:space="0" w:color="auto"/>
        <w:left w:val="none" w:sz="0" w:space="0" w:color="auto"/>
        <w:bottom w:val="none" w:sz="0" w:space="0" w:color="auto"/>
        <w:right w:val="none" w:sz="0" w:space="0" w:color="auto"/>
      </w:divBdr>
    </w:div>
    <w:div w:id="691691629">
      <w:bodyDiv w:val="1"/>
      <w:marLeft w:val="0"/>
      <w:marRight w:val="0"/>
      <w:marTop w:val="0"/>
      <w:marBottom w:val="0"/>
      <w:divBdr>
        <w:top w:val="none" w:sz="0" w:space="0" w:color="auto"/>
        <w:left w:val="none" w:sz="0" w:space="0" w:color="auto"/>
        <w:bottom w:val="none" w:sz="0" w:space="0" w:color="auto"/>
        <w:right w:val="none" w:sz="0" w:space="0" w:color="auto"/>
      </w:divBdr>
    </w:div>
    <w:div w:id="692926209">
      <w:bodyDiv w:val="1"/>
      <w:marLeft w:val="0"/>
      <w:marRight w:val="0"/>
      <w:marTop w:val="0"/>
      <w:marBottom w:val="0"/>
      <w:divBdr>
        <w:top w:val="none" w:sz="0" w:space="0" w:color="auto"/>
        <w:left w:val="none" w:sz="0" w:space="0" w:color="auto"/>
        <w:bottom w:val="none" w:sz="0" w:space="0" w:color="auto"/>
        <w:right w:val="none" w:sz="0" w:space="0" w:color="auto"/>
      </w:divBdr>
    </w:div>
    <w:div w:id="695427264">
      <w:bodyDiv w:val="1"/>
      <w:marLeft w:val="0"/>
      <w:marRight w:val="0"/>
      <w:marTop w:val="0"/>
      <w:marBottom w:val="0"/>
      <w:divBdr>
        <w:top w:val="none" w:sz="0" w:space="0" w:color="auto"/>
        <w:left w:val="none" w:sz="0" w:space="0" w:color="auto"/>
        <w:bottom w:val="none" w:sz="0" w:space="0" w:color="auto"/>
        <w:right w:val="none" w:sz="0" w:space="0" w:color="auto"/>
      </w:divBdr>
    </w:div>
    <w:div w:id="698048856">
      <w:bodyDiv w:val="1"/>
      <w:marLeft w:val="0"/>
      <w:marRight w:val="0"/>
      <w:marTop w:val="0"/>
      <w:marBottom w:val="0"/>
      <w:divBdr>
        <w:top w:val="none" w:sz="0" w:space="0" w:color="auto"/>
        <w:left w:val="none" w:sz="0" w:space="0" w:color="auto"/>
        <w:bottom w:val="none" w:sz="0" w:space="0" w:color="auto"/>
        <w:right w:val="none" w:sz="0" w:space="0" w:color="auto"/>
      </w:divBdr>
    </w:div>
    <w:div w:id="707486652">
      <w:bodyDiv w:val="1"/>
      <w:marLeft w:val="0"/>
      <w:marRight w:val="0"/>
      <w:marTop w:val="0"/>
      <w:marBottom w:val="0"/>
      <w:divBdr>
        <w:top w:val="none" w:sz="0" w:space="0" w:color="auto"/>
        <w:left w:val="none" w:sz="0" w:space="0" w:color="auto"/>
        <w:bottom w:val="none" w:sz="0" w:space="0" w:color="auto"/>
        <w:right w:val="none" w:sz="0" w:space="0" w:color="auto"/>
      </w:divBdr>
    </w:div>
    <w:div w:id="712928875">
      <w:bodyDiv w:val="1"/>
      <w:marLeft w:val="0"/>
      <w:marRight w:val="0"/>
      <w:marTop w:val="0"/>
      <w:marBottom w:val="0"/>
      <w:divBdr>
        <w:top w:val="none" w:sz="0" w:space="0" w:color="auto"/>
        <w:left w:val="none" w:sz="0" w:space="0" w:color="auto"/>
        <w:bottom w:val="none" w:sz="0" w:space="0" w:color="auto"/>
        <w:right w:val="none" w:sz="0" w:space="0" w:color="auto"/>
      </w:divBdr>
    </w:div>
    <w:div w:id="717583072">
      <w:bodyDiv w:val="1"/>
      <w:marLeft w:val="0"/>
      <w:marRight w:val="0"/>
      <w:marTop w:val="0"/>
      <w:marBottom w:val="0"/>
      <w:divBdr>
        <w:top w:val="none" w:sz="0" w:space="0" w:color="auto"/>
        <w:left w:val="none" w:sz="0" w:space="0" w:color="auto"/>
        <w:bottom w:val="none" w:sz="0" w:space="0" w:color="auto"/>
        <w:right w:val="none" w:sz="0" w:space="0" w:color="auto"/>
      </w:divBdr>
    </w:div>
    <w:div w:id="734938584">
      <w:bodyDiv w:val="1"/>
      <w:marLeft w:val="0"/>
      <w:marRight w:val="0"/>
      <w:marTop w:val="0"/>
      <w:marBottom w:val="0"/>
      <w:divBdr>
        <w:top w:val="none" w:sz="0" w:space="0" w:color="auto"/>
        <w:left w:val="none" w:sz="0" w:space="0" w:color="auto"/>
        <w:bottom w:val="none" w:sz="0" w:space="0" w:color="auto"/>
        <w:right w:val="none" w:sz="0" w:space="0" w:color="auto"/>
      </w:divBdr>
    </w:div>
    <w:div w:id="738097679">
      <w:bodyDiv w:val="1"/>
      <w:marLeft w:val="0"/>
      <w:marRight w:val="0"/>
      <w:marTop w:val="0"/>
      <w:marBottom w:val="0"/>
      <w:divBdr>
        <w:top w:val="none" w:sz="0" w:space="0" w:color="auto"/>
        <w:left w:val="none" w:sz="0" w:space="0" w:color="auto"/>
        <w:bottom w:val="none" w:sz="0" w:space="0" w:color="auto"/>
        <w:right w:val="none" w:sz="0" w:space="0" w:color="auto"/>
      </w:divBdr>
    </w:div>
    <w:div w:id="740061137">
      <w:bodyDiv w:val="1"/>
      <w:marLeft w:val="0"/>
      <w:marRight w:val="0"/>
      <w:marTop w:val="0"/>
      <w:marBottom w:val="0"/>
      <w:divBdr>
        <w:top w:val="none" w:sz="0" w:space="0" w:color="auto"/>
        <w:left w:val="none" w:sz="0" w:space="0" w:color="auto"/>
        <w:bottom w:val="none" w:sz="0" w:space="0" w:color="auto"/>
        <w:right w:val="none" w:sz="0" w:space="0" w:color="auto"/>
      </w:divBdr>
    </w:div>
    <w:div w:id="745034339">
      <w:bodyDiv w:val="1"/>
      <w:marLeft w:val="0"/>
      <w:marRight w:val="0"/>
      <w:marTop w:val="0"/>
      <w:marBottom w:val="0"/>
      <w:divBdr>
        <w:top w:val="none" w:sz="0" w:space="0" w:color="auto"/>
        <w:left w:val="none" w:sz="0" w:space="0" w:color="auto"/>
        <w:bottom w:val="none" w:sz="0" w:space="0" w:color="auto"/>
        <w:right w:val="none" w:sz="0" w:space="0" w:color="auto"/>
      </w:divBdr>
    </w:div>
    <w:div w:id="745766708">
      <w:bodyDiv w:val="1"/>
      <w:marLeft w:val="0"/>
      <w:marRight w:val="0"/>
      <w:marTop w:val="0"/>
      <w:marBottom w:val="0"/>
      <w:divBdr>
        <w:top w:val="none" w:sz="0" w:space="0" w:color="auto"/>
        <w:left w:val="none" w:sz="0" w:space="0" w:color="auto"/>
        <w:bottom w:val="none" w:sz="0" w:space="0" w:color="auto"/>
        <w:right w:val="none" w:sz="0" w:space="0" w:color="auto"/>
      </w:divBdr>
    </w:div>
    <w:div w:id="748423094">
      <w:bodyDiv w:val="1"/>
      <w:marLeft w:val="0"/>
      <w:marRight w:val="0"/>
      <w:marTop w:val="0"/>
      <w:marBottom w:val="0"/>
      <w:divBdr>
        <w:top w:val="none" w:sz="0" w:space="0" w:color="auto"/>
        <w:left w:val="none" w:sz="0" w:space="0" w:color="auto"/>
        <w:bottom w:val="none" w:sz="0" w:space="0" w:color="auto"/>
        <w:right w:val="none" w:sz="0" w:space="0" w:color="auto"/>
      </w:divBdr>
    </w:div>
    <w:div w:id="753551168">
      <w:bodyDiv w:val="1"/>
      <w:marLeft w:val="0"/>
      <w:marRight w:val="0"/>
      <w:marTop w:val="0"/>
      <w:marBottom w:val="0"/>
      <w:divBdr>
        <w:top w:val="none" w:sz="0" w:space="0" w:color="auto"/>
        <w:left w:val="none" w:sz="0" w:space="0" w:color="auto"/>
        <w:bottom w:val="none" w:sz="0" w:space="0" w:color="auto"/>
        <w:right w:val="none" w:sz="0" w:space="0" w:color="auto"/>
      </w:divBdr>
    </w:div>
    <w:div w:id="756055471">
      <w:bodyDiv w:val="1"/>
      <w:marLeft w:val="0"/>
      <w:marRight w:val="0"/>
      <w:marTop w:val="0"/>
      <w:marBottom w:val="0"/>
      <w:divBdr>
        <w:top w:val="none" w:sz="0" w:space="0" w:color="auto"/>
        <w:left w:val="none" w:sz="0" w:space="0" w:color="auto"/>
        <w:bottom w:val="none" w:sz="0" w:space="0" w:color="auto"/>
        <w:right w:val="none" w:sz="0" w:space="0" w:color="auto"/>
      </w:divBdr>
    </w:div>
    <w:div w:id="756560834">
      <w:bodyDiv w:val="1"/>
      <w:marLeft w:val="0"/>
      <w:marRight w:val="0"/>
      <w:marTop w:val="0"/>
      <w:marBottom w:val="0"/>
      <w:divBdr>
        <w:top w:val="none" w:sz="0" w:space="0" w:color="auto"/>
        <w:left w:val="none" w:sz="0" w:space="0" w:color="auto"/>
        <w:bottom w:val="none" w:sz="0" w:space="0" w:color="auto"/>
        <w:right w:val="none" w:sz="0" w:space="0" w:color="auto"/>
      </w:divBdr>
    </w:div>
    <w:div w:id="761491004">
      <w:bodyDiv w:val="1"/>
      <w:marLeft w:val="0"/>
      <w:marRight w:val="0"/>
      <w:marTop w:val="0"/>
      <w:marBottom w:val="0"/>
      <w:divBdr>
        <w:top w:val="none" w:sz="0" w:space="0" w:color="auto"/>
        <w:left w:val="none" w:sz="0" w:space="0" w:color="auto"/>
        <w:bottom w:val="none" w:sz="0" w:space="0" w:color="auto"/>
        <w:right w:val="none" w:sz="0" w:space="0" w:color="auto"/>
      </w:divBdr>
    </w:div>
    <w:div w:id="764304168">
      <w:bodyDiv w:val="1"/>
      <w:marLeft w:val="0"/>
      <w:marRight w:val="0"/>
      <w:marTop w:val="0"/>
      <w:marBottom w:val="0"/>
      <w:divBdr>
        <w:top w:val="none" w:sz="0" w:space="0" w:color="auto"/>
        <w:left w:val="none" w:sz="0" w:space="0" w:color="auto"/>
        <w:bottom w:val="none" w:sz="0" w:space="0" w:color="auto"/>
        <w:right w:val="none" w:sz="0" w:space="0" w:color="auto"/>
      </w:divBdr>
    </w:div>
    <w:div w:id="771438406">
      <w:bodyDiv w:val="1"/>
      <w:marLeft w:val="0"/>
      <w:marRight w:val="0"/>
      <w:marTop w:val="0"/>
      <w:marBottom w:val="0"/>
      <w:divBdr>
        <w:top w:val="none" w:sz="0" w:space="0" w:color="auto"/>
        <w:left w:val="none" w:sz="0" w:space="0" w:color="auto"/>
        <w:bottom w:val="none" w:sz="0" w:space="0" w:color="auto"/>
        <w:right w:val="none" w:sz="0" w:space="0" w:color="auto"/>
      </w:divBdr>
    </w:div>
    <w:div w:id="773012551">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83038251">
      <w:bodyDiv w:val="1"/>
      <w:marLeft w:val="0"/>
      <w:marRight w:val="0"/>
      <w:marTop w:val="0"/>
      <w:marBottom w:val="0"/>
      <w:divBdr>
        <w:top w:val="none" w:sz="0" w:space="0" w:color="auto"/>
        <w:left w:val="none" w:sz="0" w:space="0" w:color="auto"/>
        <w:bottom w:val="none" w:sz="0" w:space="0" w:color="auto"/>
        <w:right w:val="none" w:sz="0" w:space="0" w:color="auto"/>
      </w:divBdr>
    </w:div>
    <w:div w:id="784152247">
      <w:bodyDiv w:val="1"/>
      <w:marLeft w:val="0"/>
      <w:marRight w:val="0"/>
      <w:marTop w:val="0"/>
      <w:marBottom w:val="0"/>
      <w:divBdr>
        <w:top w:val="none" w:sz="0" w:space="0" w:color="auto"/>
        <w:left w:val="none" w:sz="0" w:space="0" w:color="auto"/>
        <w:bottom w:val="none" w:sz="0" w:space="0" w:color="auto"/>
        <w:right w:val="none" w:sz="0" w:space="0" w:color="auto"/>
      </w:divBdr>
    </w:div>
    <w:div w:id="792870100">
      <w:bodyDiv w:val="1"/>
      <w:marLeft w:val="0"/>
      <w:marRight w:val="0"/>
      <w:marTop w:val="0"/>
      <w:marBottom w:val="0"/>
      <w:divBdr>
        <w:top w:val="none" w:sz="0" w:space="0" w:color="auto"/>
        <w:left w:val="none" w:sz="0" w:space="0" w:color="auto"/>
        <w:bottom w:val="none" w:sz="0" w:space="0" w:color="auto"/>
        <w:right w:val="none" w:sz="0" w:space="0" w:color="auto"/>
      </w:divBdr>
    </w:div>
    <w:div w:id="801339242">
      <w:bodyDiv w:val="1"/>
      <w:marLeft w:val="0"/>
      <w:marRight w:val="0"/>
      <w:marTop w:val="0"/>
      <w:marBottom w:val="0"/>
      <w:divBdr>
        <w:top w:val="none" w:sz="0" w:space="0" w:color="auto"/>
        <w:left w:val="none" w:sz="0" w:space="0" w:color="auto"/>
        <w:bottom w:val="none" w:sz="0" w:space="0" w:color="auto"/>
        <w:right w:val="none" w:sz="0" w:space="0" w:color="auto"/>
      </w:divBdr>
    </w:div>
    <w:div w:id="801969693">
      <w:bodyDiv w:val="1"/>
      <w:marLeft w:val="0"/>
      <w:marRight w:val="0"/>
      <w:marTop w:val="0"/>
      <w:marBottom w:val="0"/>
      <w:divBdr>
        <w:top w:val="none" w:sz="0" w:space="0" w:color="auto"/>
        <w:left w:val="none" w:sz="0" w:space="0" w:color="auto"/>
        <w:bottom w:val="none" w:sz="0" w:space="0" w:color="auto"/>
        <w:right w:val="none" w:sz="0" w:space="0" w:color="auto"/>
      </w:divBdr>
    </w:div>
    <w:div w:id="802037302">
      <w:bodyDiv w:val="1"/>
      <w:marLeft w:val="0"/>
      <w:marRight w:val="0"/>
      <w:marTop w:val="0"/>
      <w:marBottom w:val="0"/>
      <w:divBdr>
        <w:top w:val="none" w:sz="0" w:space="0" w:color="auto"/>
        <w:left w:val="none" w:sz="0" w:space="0" w:color="auto"/>
        <w:bottom w:val="none" w:sz="0" w:space="0" w:color="auto"/>
        <w:right w:val="none" w:sz="0" w:space="0" w:color="auto"/>
      </w:divBdr>
    </w:div>
    <w:div w:id="803960324">
      <w:bodyDiv w:val="1"/>
      <w:marLeft w:val="0"/>
      <w:marRight w:val="0"/>
      <w:marTop w:val="0"/>
      <w:marBottom w:val="0"/>
      <w:divBdr>
        <w:top w:val="none" w:sz="0" w:space="0" w:color="auto"/>
        <w:left w:val="none" w:sz="0" w:space="0" w:color="auto"/>
        <w:bottom w:val="none" w:sz="0" w:space="0" w:color="auto"/>
        <w:right w:val="none" w:sz="0" w:space="0" w:color="auto"/>
      </w:divBdr>
    </w:div>
    <w:div w:id="820315918">
      <w:bodyDiv w:val="1"/>
      <w:marLeft w:val="0"/>
      <w:marRight w:val="0"/>
      <w:marTop w:val="0"/>
      <w:marBottom w:val="0"/>
      <w:divBdr>
        <w:top w:val="none" w:sz="0" w:space="0" w:color="auto"/>
        <w:left w:val="none" w:sz="0" w:space="0" w:color="auto"/>
        <w:bottom w:val="none" w:sz="0" w:space="0" w:color="auto"/>
        <w:right w:val="none" w:sz="0" w:space="0" w:color="auto"/>
      </w:divBdr>
    </w:div>
    <w:div w:id="832337753">
      <w:bodyDiv w:val="1"/>
      <w:marLeft w:val="0"/>
      <w:marRight w:val="0"/>
      <w:marTop w:val="0"/>
      <w:marBottom w:val="0"/>
      <w:divBdr>
        <w:top w:val="none" w:sz="0" w:space="0" w:color="auto"/>
        <w:left w:val="none" w:sz="0" w:space="0" w:color="auto"/>
        <w:bottom w:val="none" w:sz="0" w:space="0" w:color="auto"/>
        <w:right w:val="none" w:sz="0" w:space="0" w:color="auto"/>
      </w:divBdr>
    </w:div>
    <w:div w:id="835000509">
      <w:bodyDiv w:val="1"/>
      <w:marLeft w:val="0"/>
      <w:marRight w:val="0"/>
      <w:marTop w:val="0"/>
      <w:marBottom w:val="0"/>
      <w:divBdr>
        <w:top w:val="none" w:sz="0" w:space="0" w:color="auto"/>
        <w:left w:val="none" w:sz="0" w:space="0" w:color="auto"/>
        <w:bottom w:val="none" w:sz="0" w:space="0" w:color="auto"/>
        <w:right w:val="none" w:sz="0" w:space="0" w:color="auto"/>
      </w:divBdr>
      <w:divsChild>
        <w:div w:id="56168447">
          <w:marLeft w:val="0"/>
          <w:marRight w:val="0"/>
          <w:marTop w:val="0"/>
          <w:marBottom w:val="0"/>
          <w:divBdr>
            <w:top w:val="none" w:sz="0" w:space="0" w:color="auto"/>
            <w:left w:val="none" w:sz="0" w:space="0" w:color="auto"/>
            <w:bottom w:val="none" w:sz="0" w:space="0" w:color="auto"/>
            <w:right w:val="none" w:sz="0" w:space="0" w:color="auto"/>
          </w:divBdr>
          <w:divsChild>
            <w:div w:id="2012634619">
              <w:marLeft w:val="0"/>
              <w:marRight w:val="0"/>
              <w:marTop w:val="0"/>
              <w:marBottom w:val="0"/>
              <w:divBdr>
                <w:top w:val="none" w:sz="0" w:space="0" w:color="auto"/>
                <w:left w:val="none" w:sz="0" w:space="0" w:color="auto"/>
                <w:bottom w:val="none" w:sz="0" w:space="0" w:color="auto"/>
                <w:right w:val="none" w:sz="0" w:space="0" w:color="auto"/>
              </w:divBdr>
              <w:divsChild>
                <w:div w:id="794757130">
                  <w:marLeft w:val="0"/>
                  <w:marRight w:val="0"/>
                  <w:marTop w:val="0"/>
                  <w:marBottom w:val="0"/>
                  <w:divBdr>
                    <w:top w:val="none" w:sz="0" w:space="0" w:color="auto"/>
                    <w:left w:val="none" w:sz="0" w:space="0" w:color="auto"/>
                    <w:bottom w:val="none" w:sz="0" w:space="0" w:color="auto"/>
                    <w:right w:val="none" w:sz="0" w:space="0" w:color="auto"/>
                  </w:divBdr>
                  <w:divsChild>
                    <w:div w:id="1163736836">
                      <w:marLeft w:val="0"/>
                      <w:marRight w:val="0"/>
                      <w:marTop w:val="0"/>
                      <w:marBottom w:val="0"/>
                      <w:divBdr>
                        <w:top w:val="none" w:sz="0" w:space="0" w:color="auto"/>
                        <w:left w:val="none" w:sz="0" w:space="0" w:color="auto"/>
                        <w:bottom w:val="none" w:sz="0" w:space="0" w:color="auto"/>
                        <w:right w:val="none" w:sz="0" w:space="0" w:color="auto"/>
                      </w:divBdr>
                      <w:divsChild>
                        <w:div w:id="1507016777">
                          <w:marLeft w:val="0"/>
                          <w:marRight w:val="0"/>
                          <w:marTop w:val="0"/>
                          <w:marBottom w:val="0"/>
                          <w:divBdr>
                            <w:top w:val="none" w:sz="0" w:space="0" w:color="auto"/>
                            <w:left w:val="none" w:sz="0" w:space="0" w:color="auto"/>
                            <w:bottom w:val="none" w:sz="0" w:space="0" w:color="auto"/>
                            <w:right w:val="none" w:sz="0" w:space="0" w:color="auto"/>
                          </w:divBdr>
                          <w:divsChild>
                            <w:div w:id="1739984352">
                              <w:marLeft w:val="0"/>
                              <w:marRight w:val="0"/>
                              <w:marTop w:val="0"/>
                              <w:marBottom w:val="0"/>
                              <w:divBdr>
                                <w:top w:val="none" w:sz="0" w:space="0" w:color="auto"/>
                                <w:left w:val="none" w:sz="0" w:space="0" w:color="auto"/>
                                <w:bottom w:val="none" w:sz="0" w:space="0" w:color="auto"/>
                                <w:right w:val="none" w:sz="0" w:space="0" w:color="auto"/>
                              </w:divBdr>
                              <w:divsChild>
                                <w:div w:id="470557858">
                                  <w:marLeft w:val="0"/>
                                  <w:marRight w:val="0"/>
                                  <w:marTop w:val="0"/>
                                  <w:marBottom w:val="0"/>
                                  <w:divBdr>
                                    <w:top w:val="none" w:sz="0" w:space="0" w:color="auto"/>
                                    <w:left w:val="none" w:sz="0" w:space="0" w:color="auto"/>
                                    <w:bottom w:val="none" w:sz="0" w:space="0" w:color="auto"/>
                                    <w:right w:val="none" w:sz="0" w:space="0" w:color="auto"/>
                                  </w:divBdr>
                                  <w:divsChild>
                                    <w:div w:id="1691485592">
                                      <w:marLeft w:val="0"/>
                                      <w:marRight w:val="0"/>
                                      <w:marTop w:val="0"/>
                                      <w:marBottom w:val="0"/>
                                      <w:divBdr>
                                        <w:top w:val="none" w:sz="0" w:space="0" w:color="auto"/>
                                        <w:left w:val="none" w:sz="0" w:space="0" w:color="auto"/>
                                        <w:bottom w:val="none" w:sz="0" w:space="0" w:color="auto"/>
                                        <w:right w:val="none" w:sz="0" w:space="0" w:color="auto"/>
                                      </w:divBdr>
                                      <w:divsChild>
                                        <w:div w:id="1952931586">
                                          <w:marLeft w:val="0"/>
                                          <w:marRight w:val="0"/>
                                          <w:marTop w:val="0"/>
                                          <w:marBottom w:val="0"/>
                                          <w:divBdr>
                                            <w:top w:val="none" w:sz="0" w:space="0" w:color="auto"/>
                                            <w:left w:val="none" w:sz="0" w:space="0" w:color="auto"/>
                                            <w:bottom w:val="none" w:sz="0" w:space="0" w:color="auto"/>
                                            <w:right w:val="none" w:sz="0" w:space="0" w:color="auto"/>
                                          </w:divBdr>
                                          <w:divsChild>
                                            <w:div w:id="99303878">
                                              <w:marLeft w:val="0"/>
                                              <w:marRight w:val="0"/>
                                              <w:marTop w:val="0"/>
                                              <w:marBottom w:val="0"/>
                                              <w:divBdr>
                                                <w:top w:val="none" w:sz="0" w:space="0" w:color="auto"/>
                                                <w:left w:val="none" w:sz="0" w:space="0" w:color="auto"/>
                                                <w:bottom w:val="none" w:sz="0" w:space="0" w:color="auto"/>
                                                <w:right w:val="none" w:sz="0" w:space="0" w:color="auto"/>
                                              </w:divBdr>
                                              <w:divsChild>
                                                <w:div w:id="950018864">
                                                  <w:marLeft w:val="0"/>
                                                  <w:marRight w:val="0"/>
                                                  <w:marTop w:val="0"/>
                                                  <w:marBottom w:val="0"/>
                                                  <w:divBdr>
                                                    <w:top w:val="none" w:sz="0" w:space="0" w:color="auto"/>
                                                    <w:left w:val="none" w:sz="0" w:space="0" w:color="auto"/>
                                                    <w:bottom w:val="none" w:sz="0" w:space="0" w:color="auto"/>
                                                    <w:right w:val="none" w:sz="0" w:space="0" w:color="auto"/>
                                                  </w:divBdr>
                                                  <w:divsChild>
                                                    <w:div w:id="36128484">
                                                      <w:marLeft w:val="0"/>
                                                      <w:marRight w:val="0"/>
                                                      <w:marTop w:val="0"/>
                                                      <w:marBottom w:val="0"/>
                                                      <w:divBdr>
                                                        <w:top w:val="none" w:sz="0" w:space="0" w:color="auto"/>
                                                        <w:left w:val="none" w:sz="0" w:space="0" w:color="auto"/>
                                                        <w:bottom w:val="none" w:sz="0" w:space="0" w:color="auto"/>
                                                        <w:right w:val="none" w:sz="0" w:space="0" w:color="auto"/>
                                                      </w:divBdr>
                                                      <w:divsChild>
                                                        <w:div w:id="670910496">
                                                          <w:marLeft w:val="0"/>
                                                          <w:marRight w:val="0"/>
                                                          <w:marTop w:val="0"/>
                                                          <w:marBottom w:val="0"/>
                                                          <w:divBdr>
                                                            <w:top w:val="none" w:sz="0" w:space="0" w:color="auto"/>
                                                            <w:left w:val="none" w:sz="0" w:space="0" w:color="auto"/>
                                                            <w:bottom w:val="none" w:sz="0" w:space="0" w:color="auto"/>
                                                            <w:right w:val="none" w:sz="0" w:space="0" w:color="auto"/>
                                                          </w:divBdr>
                                                          <w:divsChild>
                                                            <w:div w:id="898708021">
                                                              <w:marLeft w:val="0"/>
                                                              <w:marRight w:val="0"/>
                                                              <w:marTop w:val="0"/>
                                                              <w:marBottom w:val="0"/>
                                                              <w:divBdr>
                                                                <w:top w:val="none" w:sz="0" w:space="0" w:color="auto"/>
                                                                <w:left w:val="none" w:sz="0" w:space="0" w:color="auto"/>
                                                                <w:bottom w:val="none" w:sz="0" w:space="0" w:color="auto"/>
                                                                <w:right w:val="none" w:sz="0" w:space="0" w:color="auto"/>
                                                              </w:divBdr>
                                                              <w:divsChild>
                                                                <w:div w:id="401372600">
                                                                  <w:marLeft w:val="0"/>
                                                                  <w:marRight w:val="0"/>
                                                                  <w:marTop w:val="0"/>
                                                                  <w:marBottom w:val="0"/>
                                                                  <w:divBdr>
                                                                    <w:top w:val="none" w:sz="0" w:space="0" w:color="auto"/>
                                                                    <w:left w:val="none" w:sz="0" w:space="0" w:color="auto"/>
                                                                    <w:bottom w:val="none" w:sz="0" w:space="0" w:color="auto"/>
                                                                    <w:right w:val="none" w:sz="0" w:space="0" w:color="auto"/>
                                                                  </w:divBdr>
                                                                  <w:divsChild>
                                                                    <w:div w:id="2124768791">
                                                                      <w:marLeft w:val="0"/>
                                                                      <w:marRight w:val="0"/>
                                                                      <w:marTop w:val="0"/>
                                                                      <w:marBottom w:val="0"/>
                                                                      <w:divBdr>
                                                                        <w:top w:val="none" w:sz="0" w:space="0" w:color="auto"/>
                                                                        <w:left w:val="none" w:sz="0" w:space="0" w:color="auto"/>
                                                                        <w:bottom w:val="none" w:sz="0" w:space="0" w:color="auto"/>
                                                                        <w:right w:val="none" w:sz="0" w:space="0" w:color="auto"/>
                                                                      </w:divBdr>
                                                                      <w:divsChild>
                                                                        <w:div w:id="779881229">
                                                                          <w:marLeft w:val="0"/>
                                                                          <w:marRight w:val="0"/>
                                                                          <w:marTop w:val="0"/>
                                                                          <w:marBottom w:val="0"/>
                                                                          <w:divBdr>
                                                                            <w:top w:val="none" w:sz="0" w:space="0" w:color="auto"/>
                                                                            <w:left w:val="none" w:sz="0" w:space="0" w:color="auto"/>
                                                                            <w:bottom w:val="none" w:sz="0" w:space="0" w:color="auto"/>
                                                                            <w:right w:val="none" w:sz="0" w:space="0" w:color="auto"/>
                                                                          </w:divBdr>
                                                                          <w:divsChild>
                                                                            <w:div w:id="366948770">
                                                                              <w:marLeft w:val="0"/>
                                                                              <w:marRight w:val="0"/>
                                                                              <w:marTop w:val="0"/>
                                                                              <w:marBottom w:val="0"/>
                                                                              <w:divBdr>
                                                                                <w:top w:val="none" w:sz="0" w:space="0" w:color="auto"/>
                                                                                <w:left w:val="none" w:sz="0" w:space="0" w:color="auto"/>
                                                                                <w:bottom w:val="none" w:sz="0" w:space="0" w:color="auto"/>
                                                                                <w:right w:val="none" w:sz="0" w:space="0" w:color="auto"/>
                                                                              </w:divBdr>
                                                                              <w:divsChild>
                                                                                <w:div w:id="729616716">
                                                                                  <w:marLeft w:val="0"/>
                                                                                  <w:marRight w:val="0"/>
                                                                                  <w:marTop w:val="0"/>
                                                                                  <w:marBottom w:val="0"/>
                                                                                  <w:divBdr>
                                                                                    <w:top w:val="none" w:sz="0" w:space="0" w:color="auto"/>
                                                                                    <w:left w:val="none" w:sz="0" w:space="0" w:color="auto"/>
                                                                                    <w:bottom w:val="none" w:sz="0" w:space="0" w:color="auto"/>
                                                                                    <w:right w:val="none" w:sz="0" w:space="0" w:color="auto"/>
                                                                                  </w:divBdr>
                                                                                  <w:divsChild>
                                                                                    <w:div w:id="10081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227241">
      <w:bodyDiv w:val="1"/>
      <w:marLeft w:val="0"/>
      <w:marRight w:val="0"/>
      <w:marTop w:val="0"/>
      <w:marBottom w:val="0"/>
      <w:divBdr>
        <w:top w:val="none" w:sz="0" w:space="0" w:color="auto"/>
        <w:left w:val="none" w:sz="0" w:space="0" w:color="auto"/>
        <w:bottom w:val="none" w:sz="0" w:space="0" w:color="auto"/>
        <w:right w:val="none" w:sz="0" w:space="0" w:color="auto"/>
      </w:divBdr>
    </w:div>
    <w:div w:id="853348480">
      <w:bodyDiv w:val="1"/>
      <w:marLeft w:val="0"/>
      <w:marRight w:val="0"/>
      <w:marTop w:val="0"/>
      <w:marBottom w:val="0"/>
      <w:divBdr>
        <w:top w:val="none" w:sz="0" w:space="0" w:color="auto"/>
        <w:left w:val="none" w:sz="0" w:space="0" w:color="auto"/>
        <w:bottom w:val="none" w:sz="0" w:space="0" w:color="auto"/>
        <w:right w:val="none" w:sz="0" w:space="0" w:color="auto"/>
      </w:divBdr>
    </w:div>
    <w:div w:id="862090175">
      <w:bodyDiv w:val="1"/>
      <w:marLeft w:val="0"/>
      <w:marRight w:val="0"/>
      <w:marTop w:val="0"/>
      <w:marBottom w:val="0"/>
      <w:divBdr>
        <w:top w:val="none" w:sz="0" w:space="0" w:color="auto"/>
        <w:left w:val="none" w:sz="0" w:space="0" w:color="auto"/>
        <w:bottom w:val="none" w:sz="0" w:space="0" w:color="auto"/>
        <w:right w:val="none" w:sz="0" w:space="0" w:color="auto"/>
      </w:divBdr>
    </w:div>
    <w:div w:id="862935656">
      <w:bodyDiv w:val="1"/>
      <w:marLeft w:val="0"/>
      <w:marRight w:val="0"/>
      <w:marTop w:val="0"/>
      <w:marBottom w:val="0"/>
      <w:divBdr>
        <w:top w:val="none" w:sz="0" w:space="0" w:color="auto"/>
        <w:left w:val="none" w:sz="0" w:space="0" w:color="auto"/>
        <w:bottom w:val="none" w:sz="0" w:space="0" w:color="auto"/>
        <w:right w:val="none" w:sz="0" w:space="0" w:color="auto"/>
      </w:divBdr>
    </w:div>
    <w:div w:id="864100387">
      <w:bodyDiv w:val="1"/>
      <w:marLeft w:val="0"/>
      <w:marRight w:val="0"/>
      <w:marTop w:val="0"/>
      <w:marBottom w:val="0"/>
      <w:divBdr>
        <w:top w:val="none" w:sz="0" w:space="0" w:color="auto"/>
        <w:left w:val="none" w:sz="0" w:space="0" w:color="auto"/>
        <w:bottom w:val="none" w:sz="0" w:space="0" w:color="auto"/>
        <w:right w:val="none" w:sz="0" w:space="0" w:color="auto"/>
      </w:divBdr>
    </w:div>
    <w:div w:id="864825779">
      <w:bodyDiv w:val="1"/>
      <w:marLeft w:val="0"/>
      <w:marRight w:val="0"/>
      <w:marTop w:val="0"/>
      <w:marBottom w:val="0"/>
      <w:divBdr>
        <w:top w:val="none" w:sz="0" w:space="0" w:color="auto"/>
        <w:left w:val="none" w:sz="0" w:space="0" w:color="auto"/>
        <w:bottom w:val="none" w:sz="0" w:space="0" w:color="auto"/>
        <w:right w:val="none" w:sz="0" w:space="0" w:color="auto"/>
      </w:divBdr>
    </w:div>
    <w:div w:id="865482400">
      <w:bodyDiv w:val="1"/>
      <w:marLeft w:val="0"/>
      <w:marRight w:val="0"/>
      <w:marTop w:val="0"/>
      <w:marBottom w:val="0"/>
      <w:divBdr>
        <w:top w:val="none" w:sz="0" w:space="0" w:color="auto"/>
        <w:left w:val="none" w:sz="0" w:space="0" w:color="auto"/>
        <w:bottom w:val="none" w:sz="0" w:space="0" w:color="auto"/>
        <w:right w:val="none" w:sz="0" w:space="0" w:color="auto"/>
      </w:divBdr>
      <w:divsChild>
        <w:div w:id="134952152">
          <w:marLeft w:val="547"/>
          <w:marRight w:val="0"/>
          <w:marTop w:val="0"/>
          <w:marBottom w:val="0"/>
          <w:divBdr>
            <w:top w:val="none" w:sz="0" w:space="0" w:color="auto"/>
            <w:left w:val="none" w:sz="0" w:space="0" w:color="auto"/>
            <w:bottom w:val="none" w:sz="0" w:space="0" w:color="auto"/>
            <w:right w:val="none" w:sz="0" w:space="0" w:color="auto"/>
          </w:divBdr>
        </w:div>
        <w:div w:id="792947333">
          <w:marLeft w:val="547"/>
          <w:marRight w:val="0"/>
          <w:marTop w:val="0"/>
          <w:marBottom w:val="0"/>
          <w:divBdr>
            <w:top w:val="none" w:sz="0" w:space="0" w:color="auto"/>
            <w:left w:val="none" w:sz="0" w:space="0" w:color="auto"/>
            <w:bottom w:val="none" w:sz="0" w:space="0" w:color="auto"/>
            <w:right w:val="none" w:sz="0" w:space="0" w:color="auto"/>
          </w:divBdr>
        </w:div>
        <w:div w:id="1091008447">
          <w:marLeft w:val="547"/>
          <w:marRight w:val="0"/>
          <w:marTop w:val="0"/>
          <w:marBottom w:val="0"/>
          <w:divBdr>
            <w:top w:val="none" w:sz="0" w:space="0" w:color="auto"/>
            <w:left w:val="none" w:sz="0" w:space="0" w:color="auto"/>
            <w:bottom w:val="none" w:sz="0" w:space="0" w:color="auto"/>
            <w:right w:val="none" w:sz="0" w:space="0" w:color="auto"/>
          </w:divBdr>
        </w:div>
        <w:div w:id="1128817055">
          <w:marLeft w:val="547"/>
          <w:marRight w:val="0"/>
          <w:marTop w:val="0"/>
          <w:marBottom w:val="0"/>
          <w:divBdr>
            <w:top w:val="none" w:sz="0" w:space="0" w:color="auto"/>
            <w:left w:val="none" w:sz="0" w:space="0" w:color="auto"/>
            <w:bottom w:val="none" w:sz="0" w:space="0" w:color="auto"/>
            <w:right w:val="none" w:sz="0" w:space="0" w:color="auto"/>
          </w:divBdr>
        </w:div>
      </w:divsChild>
    </w:div>
    <w:div w:id="870651364">
      <w:bodyDiv w:val="1"/>
      <w:marLeft w:val="0"/>
      <w:marRight w:val="0"/>
      <w:marTop w:val="0"/>
      <w:marBottom w:val="0"/>
      <w:divBdr>
        <w:top w:val="none" w:sz="0" w:space="0" w:color="auto"/>
        <w:left w:val="none" w:sz="0" w:space="0" w:color="auto"/>
        <w:bottom w:val="none" w:sz="0" w:space="0" w:color="auto"/>
        <w:right w:val="none" w:sz="0" w:space="0" w:color="auto"/>
      </w:divBdr>
      <w:divsChild>
        <w:div w:id="720640890">
          <w:marLeft w:val="0"/>
          <w:marRight w:val="0"/>
          <w:marTop w:val="0"/>
          <w:marBottom w:val="0"/>
          <w:divBdr>
            <w:top w:val="none" w:sz="0" w:space="0" w:color="auto"/>
            <w:left w:val="none" w:sz="0" w:space="0" w:color="auto"/>
            <w:bottom w:val="none" w:sz="0" w:space="0" w:color="auto"/>
            <w:right w:val="none" w:sz="0" w:space="0" w:color="auto"/>
          </w:divBdr>
          <w:divsChild>
            <w:div w:id="16721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5966962">
      <w:bodyDiv w:val="1"/>
      <w:marLeft w:val="0"/>
      <w:marRight w:val="0"/>
      <w:marTop w:val="0"/>
      <w:marBottom w:val="0"/>
      <w:divBdr>
        <w:top w:val="none" w:sz="0" w:space="0" w:color="auto"/>
        <w:left w:val="none" w:sz="0" w:space="0" w:color="auto"/>
        <w:bottom w:val="none" w:sz="0" w:space="0" w:color="auto"/>
        <w:right w:val="none" w:sz="0" w:space="0" w:color="auto"/>
      </w:divBdr>
    </w:div>
    <w:div w:id="878933516">
      <w:bodyDiv w:val="1"/>
      <w:marLeft w:val="0"/>
      <w:marRight w:val="0"/>
      <w:marTop w:val="0"/>
      <w:marBottom w:val="0"/>
      <w:divBdr>
        <w:top w:val="none" w:sz="0" w:space="0" w:color="auto"/>
        <w:left w:val="none" w:sz="0" w:space="0" w:color="auto"/>
        <w:bottom w:val="none" w:sz="0" w:space="0" w:color="auto"/>
        <w:right w:val="none" w:sz="0" w:space="0" w:color="auto"/>
      </w:divBdr>
    </w:div>
    <w:div w:id="882062831">
      <w:bodyDiv w:val="1"/>
      <w:marLeft w:val="0"/>
      <w:marRight w:val="0"/>
      <w:marTop w:val="0"/>
      <w:marBottom w:val="0"/>
      <w:divBdr>
        <w:top w:val="none" w:sz="0" w:space="0" w:color="auto"/>
        <w:left w:val="none" w:sz="0" w:space="0" w:color="auto"/>
        <w:bottom w:val="none" w:sz="0" w:space="0" w:color="auto"/>
        <w:right w:val="none" w:sz="0" w:space="0" w:color="auto"/>
      </w:divBdr>
      <w:divsChild>
        <w:div w:id="1463037461">
          <w:marLeft w:val="0"/>
          <w:marRight w:val="0"/>
          <w:marTop w:val="0"/>
          <w:marBottom w:val="0"/>
          <w:divBdr>
            <w:top w:val="none" w:sz="0" w:space="0" w:color="auto"/>
            <w:left w:val="none" w:sz="0" w:space="0" w:color="auto"/>
            <w:bottom w:val="none" w:sz="0" w:space="0" w:color="auto"/>
            <w:right w:val="none" w:sz="0" w:space="0" w:color="auto"/>
          </w:divBdr>
        </w:div>
        <w:div w:id="1940529092">
          <w:marLeft w:val="0"/>
          <w:marRight w:val="0"/>
          <w:marTop w:val="0"/>
          <w:marBottom w:val="0"/>
          <w:divBdr>
            <w:top w:val="none" w:sz="0" w:space="0" w:color="auto"/>
            <w:left w:val="none" w:sz="0" w:space="0" w:color="auto"/>
            <w:bottom w:val="none" w:sz="0" w:space="0" w:color="auto"/>
            <w:right w:val="none" w:sz="0" w:space="0" w:color="auto"/>
          </w:divBdr>
        </w:div>
      </w:divsChild>
    </w:div>
    <w:div w:id="886067637">
      <w:bodyDiv w:val="1"/>
      <w:marLeft w:val="0"/>
      <w:marRight w:val="0"/>
      <w:marTop w:val="0"/>
      <w:marBottom w:val="0"/>
      <w:divBdr>
        <w:top w:val="none" w:sz="0" w:space="0" w:color="auto"/>
        <w:left w:val="none" w:sz="0" w:space="0" w:color="auto"/>
        <w:bottom w:val="none" w:sz="0" w:space="0" w:color="auto"/>
        <w:right w:val="none" w:sz="0" w:space="0" w:color="auto"/>
      </w:divBdr>
    </w:div>
    <w:div w:id="898787539">
      <w:bodyDiv w:val="1"/>
      <w:marLeft w:val="0"/>
      <w:marRight w:val="0"/>
      <w:marTop w:val="0"/>
      <w:marBottom w:val="0"/>
      <w:divBdr>
        <w:top w:val="none" w:sz="0" w:space="0" w:color="auto"/>
        <w:left w:val="none" w:sz="0" w:space="0" w:color="auto"/>
        <w:bottom w:val="none" w:sz="0" w:space="0" w:color="auto"/>
        <w:right w:val="none" w:sz="0" w:space="0" w:color="auto"/>
      </w:divBdr>
    </w:div>
    <w:div w:id="915162325">
      <w:bodyDiv w:val="1"/>
      <w:marLeft w:val="0"/>
      <w:marRight w:val="0"/>
      <w:marTop w:val="0"/>
      <w:marBottom w:val="0"/>
      <w:divBdr>
        <w:top w:val="none" w:sz="0" w:space="0" w:color="auto"/>
        <w:left w:val="none" w:sz="0" w:space="0" w:color="auto"/>
        <w:bottom w:val="none" w:sz="0" w:space="0" w:color="auto"/>
        <w:right w:val="none" w:sz="0" w:space="0" w:color="auto"/>
      </w:divBdr>
    </w:div>
    <w:div w:id="926379788">
      <w:bodyDiv w:val="1"/>
      <w:marLeft w:val="0"/>
      <w:marRight w:val="0"/>
      <w:marTop w:val="0"/>
      <w:marBottom w:val="0"/>
      <w:divBdr>
        <w:top w:val="none" w:sz="0" w:space="0" w:color="auto"/>
        <w:left w:val="none" w:sz="0" w:space="0" w:color="auto"/>
        <w:bottom w:val="none" w:sz="0" w:space="0" w:color="auto"/>
        <w:right w:val="none" w:sz="0" w:space="0" w:color="auto"/>
      </w:divBdr>
    </w:div>
    <w:div w:id="926813900">
      <w:bodyDiv w:val="1"/>
      <w:marLeft w:val="0"/>
      <w:marRight w:val="0"/>
      <w:marTop w:val="0"/>
      <w:marBottom w:val="0"/>
      <w:divBdr>
        <w:top w:val="none" w:sz="0" w:space="0" w:color="auto"/>
        <w:left w:val="none" w:sz="0" w:space="0" w:color="auto"/>
        <w:bottom w:val="none" w:sz="0" w:space="0" w:color="auto"/>
        <w:right w:val="none" w:sz="0" w:space="0" w:color="auto"/>
      </w:divBdr>
    </w:div>
    <w:div w:id="928658169">
      <w:bodyDiv w:val="1"/>
      <w:marLeft w:val="0"/>
      <w:marRight w:val="0"/>
      <w:marTop w:val="0"/>
      <w:marBottom w:val="0"/>
      <w:divBdr>
        <w:top w:val="none" w:sz="0" w:space="0" w:color="auto"/>
        <w:left w:val="none" w:sz="0" w:space="0" w:color="auto"/>
        <w:bottom w:val="none" w:sz="0" w:space="0" w:color="auto"/>
        <w:right w:val="none" w:sz="0" w:space="0" w:color="auto"/>
      </w:divBdr>
    </w:div>
    <w:div w:id="934288616">
      <w:bodyDiv w:val="1"/>
      <w:marLeft w:val="0"/>
      <w:marRight w:val="0"/>
      <w:marTop w:val="0"/>
      <w:marBottom w:val="0"/>
      <w:divBdr>
        <w:top w:val="none" w:sz="0" w:space="0" w:color="auto"/>
        <w:left w:val="none" w:sz="0" w:space="0" w:color="auto"/>
        <w:bottom w:val="none" w:sz="0" w:space="0" w:color="auto"/>
        <w:right w:val="none" w:sz="0" w:space="0" w:color="auto"/>
      </w:divBdr>
    </w:div>
    <w:div w:id="941448851">
      <w:bodyDiv w:val="1"/>
      <w:marLeft w:val="0"/>
      <w:marRight w:val="0"/>
      <w:marTop w:val="0"/>
      <w:marBottom w:val="0"/>
      <w:divBdr>
        <w:top w:val="none" w:sz="0" w:space="0" w:color="auto"/>
        <w:left w:val="none" w:sz="0" w:space="0" w:color="auto"/>
        <w:bottom w:val="none" w:sz="0" w:space="0" w:color="auto"/>
        <w:right w:val="none" w:sz="0" w:space="0" w:color="auto"/>
      </w:divBdr>
    </w:div>
    <w:div w:id="951135191">
      <w:bodyDiv w:val="1"/>
      <w:marLeft w:val="0"/>
      <w:marRight w:val="0"/>
      <w:marTop w:val="0"/>
      <w:marBottom w:val="0"/>
      <w:divBdr>
        <w:top w:val="none" w:sz="0" w:space="0" w:color="auto"/>
        <w:left w:val="none" w:sz="0" w:space="0" w:color="auto"/>
        <w:bottom w:val="none" w:sz="0" w:space="0" w:color="auto"/>
        <w:right w:val="none" w:sz="0" w:space="0" w:color="auto"/>
      </w:divBdr>
    </w:div>
    <w:div w:id="953949423">
      <w:bodyDiv w:val="1"/>
      <w:marLeft w:val="0"/>
      <w:marRight w:val="0"/>
      <w:marTop w:val="0"/>
      <w:marBottom w:val="0"/>
      <w:divBdr>
        <w:top w:val="none" w:sz="0" w:space="0" w:color="auto"/>
        <w:left w:val="none" w:sz="0" w:space="0" w:color="auto"/>
        <w:bottom w:val="none" w:sz="0" w:space="0" w:color="auto"/>
        <w:right w:val="none" w:sz="0" w:space="0" w:color="auto"/>
      </w:divBdr>
    </w:div>
    <w:div w:id="956302944">
      <w:bodyDiv w:val="1"/>
      <w:marLeft w:val="0"/>
      <w:marRight w:val="0"/>
      <w:marTop w:val="0"/>
      <w:marBottom w:val="0"/>
      <w:divBdr>
        <w:top w:val="none" w:sz="0" w:space="0" w:color="auto"/>
        <w:left w:val="none" w:sz="0" w:space="0" w:color="auto"/>
        <w:bottom w:val="none" w:sz="0" w:space="0" w:color="auto"/>
        <w:right w:val="none" w:sz="0" w:space="0" w:color="auto"/>
      </w:divBdr>
    </w:div>
    <w:div w:id="957099421">
      <w:bodyDiv w:val="1"/>
      <w:marLeft w:val="0"/>
      <w:marRight w:val="0"/>
      <w:marTop w:val="0"/>
      <w:marBottom w:val="0"/>
      <w:divBdr>
        <w:top w:val="none" w:sz="0" w:space="0" w:color="auto"/>
        <w:left w:val="none" w:sz="0" w:space="0" w:color="auto"/>
        <w:bottom w:val="none" w:sz="0" w:space="0" w:color="auto"/>
        <w:right w:val="none" w:sz="0" w:space="0" w:color="auto"/>
      </w:divBdr>
      <w:divsChild>
        <w:div w:id="221671384">
          <w:marLeft w:val="0"/>
          <w:marRight w:val="0"/>
          <w:marTop w:val="0"/>
          <w:marBottom w:val="0"/>
          <w:divBdr>
            <w:top w:val="none" w:sz="0" w:space="0" w:color="auto"/>
            <w:left w:val="none" w:sz="0" w:space="0" w:color="auto"/>
            <w:bottom w:val="none" w:sz="0" w:space="0" w:color="auto"/>
            <w:right w:val="none" w:sz="0" w:space="0" w:color="auto"/>
          </w:divBdr>
        </w:div>
        <w:div w:id="1842620924">
          <w:marLeft w:val="0"/>
          <w:marRight w:val="0"/>
          <w:marTop w:val="0"/>
          <w:marBottom w:val="0"/>
          <w:divBdr>
            <w:top w:val="none" w:sz="0" w:space="0" w:color="auto"/>
            <w:left w:val="none" w:sz="0" w:space="0" w:color="auto"/>
            <w:bottom w:val="none" w:sz="0" w:space="0" w:color="auto"/>
            <w:right w:val="none" w:sz="0" w:space="0" w:color="auto"/>
          </w:divBdr>
        </w:div>
      </w:divsChild>
    </w:div>
    <w:div w:id="958416048">
      <w:bodyDiv w:val="1"/>
      <w:marLeft w:val="0"/>
      <w:marRight w:val="0"/>
      <w:marTop w:val="0"/>
      <w:marBottom w:val="0"/>
      <w:divBdr>
        <w:top w:val="none" w:sz="0" w:space="0" w:color="auto"/>
        <w:left w:val="none" w:sz="0" w:space="0" w:color="auto"/>
        <w:bottom w:val="none" w:sz="0" w:space="0" w:color="auto"/>
        <w:right w:val="none" w:sz="0" w:space="0" w:color="auto"/>
      </w:divBdr>
    </w:div>
    <w:div w:id="964847357">
      <w:bodyDiv w:val="1"/>
      <w:marLeft w:val="0"/>
      <w:marRight w:val="0"/>
      <w:marTop w:val="0"/>
      <w:marBottom w:val="0"/>
      <w:divBdr>
        <w:top w:val="none" w:sz="0" w:space="0" w:color="auto"/>
        <w:left w:val="none" w:sz="0" w:space="0" w:color="auto"/>
        <w:bottom w:val="none" w:sz="0" w:space="0" w:color="auto"/>
        <w:right w:val="none" w:sz="0" w:space="0" w:color="auto"/>
      </w:divBdr>
    </w:div>
    <w:div w:id="967321293">
      <w:bodyDiv w:val="1"/>
      <w:marLeft w:val="0"/>
      <w:marRight w:val="0"/>
      <w:marTop w:val="0"/>
      <w:marBottom w:val="0"/>
      <w:divBdr>
        <w:top w:val="none" w:sz="0" w:space="0" w:color="auto"/>
        <w:left w:val="none" w:sz="0" w:space="0" w:color="auto"/>
        <w:bottom w:val="none" w:sz="0" w:space="0" w:color="auto"/>
        <w:right w:val="none" w:sz="0" w:space="0" w:color="auto"/>
      </w:divBdr>
    </w:div>
    <w:div w:id="971903496">
      <w:bodyDiv w:val="1"/>
      <w:marLeft w:val="0"/>
      <w:marRight w:val="0"/>
      <w:marTop w:val="0"/>
      <w:marBottom w:val="0"/>
      <w:divBdr>
        <w:top w:val="none" w:sz="0" w:space="0" w:color="auto"/>
        <w:left w:val="none" w:sz="0" w:space="0" w:color="auto"/>
        <w:bottom w:val="none" w:sz="0" w:space="0" w:color="auto"/>
        <w:right w:val="none" w:sz="0" w:space="0" w:color="auto"/>
      </w:divBdr>
    </w:div>
    <w:div w:id="985818740">
      <w:bodyDiv w:val="1"/>
      <w:marLeft w:val="0"/>
      <w:marRight w:val="0"/>
      <w:marTop w:val="0"/>
      <w:marBottom w:val="0"/>
      <w:divBdr>
        <w:top w:val="none" w:sz="0" w:space="0" w:color="auto"/>
        <w:left w:val="none" w:sz="0" w:space="0" w:color="auto"/>
        <w:bottom w:val="none" w:sz="0" w:space="0" w:color="auto"/>
        <w:right w:val="none" w:sz="0" w:space="0" w:color="auto"/>
      </w:divBdr>
    </w:div>
    <w:div w:id="986084518">
      <w:bodyDiv w:val="1"/>
      <w:marLeft w:val="0"/>
      <w:marRight w:val="0"/>
      <w:marTop w:val="0"/>
      <w:marBottom w:val="0"/>
      <w:divBdr>
        <w:top w:val="none" w:sz="0" w:space="0" w:color="auto"/>
        <w:left w:val="none" w:sz="0" w:space="0" w:color="auto"/>
        <w:bottom w:val="none" w:sz="0" w:space="0" w:color="auto"/>
        <w:right w:val="none" w:sz="0" w:space="0" w:color="auto"/>
      </w:divBdr>
    </w:div>
    <w:div w:id="990333693">
      <w:bodyDiv w:val="1"/>
      <w:marLeft w:val="0"/>
      <w:marRight w:val="0"/>
      <w:marTop w:val="0"/>
      <w:marBottom w:val="0"/>
      <w:divBdr>
        <w:top w:val="none" w:sz="0" w:space="0" w:color="auto"/>
        <w:left w:val="none" w:sz="0" w:space="0" w:color="auto"/>
        <w:bottom w:val="none" w:sz="0" w:space="0" w:color="auto"/>
        <w:right w:val="none" w:sz="0" w:space="0" w:color="auto"/>
      </w:divBdr>
    </w:div>
    <w:div w:id="994840573">
      <w:bodyDiv w:val="1"/>
      <w:marLeft w:val="0"/>
      <w:marRight w:val="0"/>
      <w:marTop w:val="0"/>
      <w:marBottom w:val="0"/>
      <w:divBdr>
        <w:top w:val="none" w:sz="0" w:space="0" w:color="auto"/>
        <w:left w:val="none" w:sz="0" w:space="0" w:color="auto"/>
        <w:bottom w:val="none" w:sz="0" w:space="0" w:color="auto"/>
        <w:right w:val="none" w:sz="0" w:space="0" w:color="auto"/>
      </w:divBdr>
      <w:divsChild>
        <w:div w:id="1447194735">
          <w:marLeft w:val="0"/>
          <w:marRight w:val="0"/>
          <w:marTop w:val="0"/>
          <w:marBottom w:val="0"/>
          <w:divBdr>
            <w:top w:val="none" w:sz="0" w:space="0" w:color="auto"/>
            <w:left w:val="none" w:sz="0" w:space="0" w:color="auto"/>
            <w:bottom w:val="none" w:sz="0" w:space="0" w:color="auto"/>
            <w:right w:val="none" w:sz="0" w:space="0" w:color="auto"/>
          </w:divBdr>
        </w:div>
        <w:div w:id="1592738996">
          <w:marLeft w:val="0"/>
          <w:marRight w:val="0"/>
          <w:marTop w:val="0"/>
          <w:marBottom w:val="0"/>
          <w:divBdr>
            <w:top w:val="none" w:sz="0" w:space="0" w:color="auto"/>
            <w:left w:val="none" w:sz="0" w:space="0" w:color="auto"/>
            <w:bottom w:val="none" w:sz="0" w:space="0" w:color="auto"/>
            <w:right w:val="none" w:sz="0" w:space="0" w:color="auto"/>
          </w:divBdr>
        </w:div>
        <w:div w:id="1611545232">
          <w:marLeft w:val="0"/>
          <w:marRight w:val="0"/>
          <w:marTop w:val="0"/>
          <w:marBottom w:val="0"/>
          <w:divBdr>
            <w:top w:val="none" w:sz="0" w:space="0" w:color="auto"/>
            <w:left w:val="none" w:sz="0" w:space="0" w:color="auto"/>
            <w:bottom w:val="none" w:sz="0" w:space="0" w:color="auto"/>
            <w:right w:val="none" w:sz="0" w:space="0" w:color="auto"/>
          </w:divBdr>
        </w:div>
        <w:div w:id="1886211043">
          <w:marLeft w:val="0"/>
          <w:marRight w:val="0"/>
          <w:marTop w:val="0"/>
          <w:marBottom w:val="0"/>
          <w:divBdr>
            <w:top w:val="none" w:sz="0" w:space="0" w:color="auto"/>
            <w:left w:val="none" w:sz="0" w:space="0" w:color="auto"/>
            <w:bottom w:val="none" w:sz="0" w:space="0" w:color="auto"/>
            <w:right w:val="none" w:sz="0" w:space="0" w:color="auto"/>
          </w:divBdr>
        </w:div>
      </w:divsChild>
    </w:div>
    <w:div w:id="995062643">
      <w:bodyDiv w:val="1"/>
      <w:marLeft w:val="0"/>
      <w:marRight w:val="0"/>
      <w:marTop w:val="0"/>
      <w:marBottom w:val="0"/>
      <w:divBdr>
        <w:top w:val="none" w:sz="0" w:space="0" w:color="auto"/>
        <w:left w:val="none" w:sz="0" w:space="0" w:color="auto"/>
        <w:bottom w:val="none" w:sz="0" w:space="0" w:color="auto"/>
        <w:right w:val="none" w:sz="0" w:space="0" w:color="auto"/>
      </w:divBdr>
    </w:div>
    <w:div w:id="995764699">
      <w:bodyDiv w:val="1"/>
      <w:marLeft w:val="0"/>
      <w:marRight w:val="0"/>
      <w:marTop w:val="0"/>
      <w:marBottom w:val="0"/>
      <w:divBdr>
        <w:top w:val="none" w:sz="0" w:space="0" w:color="auto"/>
        <w:left w:val="none" w:sz="0" w:space="0" w:color="auto"/>
        <w:bottom w:val="none" w:sz="0" w:space="0" w:color="auto"/>
        <w:right w:val="none" w:sz="0" w:space="0" w:color="auto"/>
      </w:divBdr>
    </w:div>
    <w:div w:id="996376120">
      <w:bodyDiv w:val="1"/>
      <w:marLeft w:val="0"/>
      <w:marRight w:val="0"/>
      <w:marTop w:val="0"/>
      <w:marBottom w:val="0"/>
      <w:divBdr>
        <w:top w:val="none" w:sz="0" w:space="0" w:color="auto"/>
        <w:left w:val="none" w:sz="0" w:space="0" w:color="auto"/>
        <w:bottom w:val="none" w:sz="0" w:space="0" w:color="auto"/>
        <w:right w:val="none" w:sz="0" w:space="0" w:color="auto"/>
      </w:divBdr>
    </w:div>
    <w:div w:id="1002198449">
      <w:bodyDiv w:val="1"/>
      <w:marLeft w:val="0"/>
      <w:marRight w:val="0"/>
      <w:marTop w:val="0"/>
      <w:marBottom w:val="0"/>
      <w:divBdr>
        <w:top w:val="none" w:sz="0" w:space="0" w:color="auto"/>
        <w:left w:val="none" w:sz="0" w:space="0" w:color="auto"/>
        <w:bottom w:val="none" w:sz="0" w:space="0" w:color="auto"/>
        <w:right w:val="none" w:sz="0" w:space="0" w:color="auto"/>
      </w:divBdr>
    </w:div>
    <w:div w:id="1003434711">
      <w:bodyDiv w:val="1"/>
      <w:marLeft w:val="0"/>
      <w:marRight w:val="0"/>
      <w:marTop w:val="0"/>
      <w:marBottom w:val="0"/>
      <w:divBdr>
        <w:top w:val="none" w:sz="0" w:space="0" w:color="auto"/>
        <w:left w:val="none" w:sz="0" w:space="0" w:color="auto"/>
        <w:bottom w:val="none" w:sz="0" w:space="0" w:color="auto"/>
        <w:right w:val="none" w:sz="0" w:space="0" w:color="auto"/>
      </w:divBdr>
    </w:div>
    <w:div w:id="1003897695">
      <w:bodyDiv w:val="1"/>
      <w:marLeft w:val="0"/>
      <w:marRight w:val="0"/>
      <w:marTop w:val="0"/>
      <w:marBottom w:val="0"/>
      <w:divBdr>
        <w:top w:val="none" w:sz="0" w:space="0" w:color="auto"/>
        <w:left w:val="none" w:sz="0" w:space="0" w:color="auto"/>
        <w:bottom w:val="none" w:sz="0" w:space="0" w:color="auto"/>
        <w:right w:val="none" w:sz="0" w:space="0" w:color="auto"/>
      </w:divBdr>
    </w:div>
    <w:div w:id="1010916529">
      <w:bodyDiv w:val="1"/>
      <w:marLeft w:val="0"/>
      <w:marRight w:val="0"/>
      <w:marTop w:val="0"/>
      <w:marBottom w:val="0"/>
      <w:divBdr>
        <w:top w:val="none" w:sz="0" w:space="0" w:color="auto"/>
        <w:left w:val="none" w:sz="0" w:space="0" w:color="auto"/>
        <w:bottom w:val="none" w:sz="0" w:space="0" w:color="auto"/>
        <w:right w:val="none" w:sz="0" w:space="0" w:color="auto"/>
      </w:divBdr>
    </w:div>
    <w:div w:id="1011489437">
      <w:bodyDiv w:val="1"/>
      <w:marLeft w:val="0"/>
      <w:marRight w:val="0"/>
      <w:marTop w:val="0"/>
      <w:marBottom w:val="0"/>
      <w:divBdr>
        <w:top w:val="none" w:sz="0" w:space="0" w:color="auto"/>
        <w:left w:val="none" w:sz="0" w:space="0" w:color="auto"/>
        <w:bottom w:val="none" w:sz="0" w:space="0" w:color="auto"/>
        <w:right w:val="none" w:sz="0" w:space="0" w:color="auto"/>
      </w:divBdr>
    </w:div>
    <w:div w:id="1018239807">
      <w:bodyDiv w:val="1"/>
      <w:marLeft w:val="0"/>
      <w:marRight w:val="0"/>
      <w:marTop w:val="0"/>
      <w:marBottom w:val="0"/>
      <w:divBdr>
        <w:top w:val="none" w:sz="0" w:space="0" w:color="auto"/>
        <w:left w:val="none" w:sz="0" w:space="0" w:color="auto"/>
        <w:bottom w:val="none" w:sz="0" w:space="0" w:color="auto"/>
        <w:right w:val="none" w:sz="0" w:space="0" w:color="auto"/>
      </w:divBdr>
    </w:div>
    <w:div w:id="1022633730">
      <w:bodyDiv w:val="1"/>
      <w:marLeft w:val="0"/>
      <w:marRight w:val="0"/>
      <w:marTop w:val="0"/>
      <w:marBottom w:val="0"/>
      <w:divBdr>
        <w:top w:val="none" w:sz="0" w:space="0" w:color="auto"/>
        <w:left w:val="none" w:sz="0" w:space="0" w:color="auto"/>
        <w:bottom w:val="none" w:sz="0" w:space="0" w:color="auto"/>
        <w:right w:val="none" w:sz="0" w:space="0" w:color="auto"/>
      </w:divBdr>
    </w:div>
    <w:div w:id="1025715261">
      <w:bodyDiv w:val="1"/>
      <w:marLeft w:val="0"/>
      <w:marRight w:val="0"/>
      <w:marTop w:val="0"/>
      <w:marBottom w:val="0"/>
      <w:divBdr>
        <w:top w:val="none" w:sz="0" w:space="0" w:color="auto"/>
        <w:left w:val="none" w:sz="0" w:space="0" w:color="auto"/>
        <w:bottom w:val="none" w:sz="0" w:space="0" w:color="auto"/>
        <w:right w:val="none" w:sz="0" w:space="0" w:color="auto"/>
      </w:divBdr>
    </w:div>
    <w:div w:id="1029179066">
      <w:bodyDiv w:val="1"/>
      <w:marLeft w:val="0"/>
      <w:marRight w:val="0"/>
      <w:marTop w:val="0"/>
      <w:marBottom w:val="0"/>
      <w:divBdr>
        <w:top w:val="none" w:sz="0" w:space="0" w:color="auto"/>
        <w:left w:val="none" w:sz="0" w:space="0" w:color="auto"/>
        <w:bottom w:val="none" w:sz="0" w:space="0" w:color="auto"/>
        <w:right w:val="none" w:sz="0" w:space="0" w:color="auto"/>
      </w:divBdr>
    </w:div>
    <w:div w:id="1050036423">
      <w:bodyDiv w:val="1"/>
      <w:marLeft w:val="0"/>
      <w:marRight w:val="0"/>
      <w:marTop w:val="0"/>
      <w:marBottom w:val="0"/>
      <w:divBdr>
        <w:top w:val="none" w:sz="0" w:space="0" w:color="auto"/>
        <w:left w:val="none" w:sz="0" w:space="0" w:color="auto"/>
        <w:bottom w:val="none" w:sz="0" w:space="0" w:color="auto"/>
        <w:right w:val="none" w:sz="0" w:space="0" w:color="auto"/>
      </w:divBdr>
    </w:div>
    <w:div w:id="1059477325">
      <w:bodyDiv w:val="1"/>
      <w:marLeft w:val="0"/>
      <w:marRight w:val="0"/>
      <w:marTop w:val="0"/>
      <w:marBottom w:val="0"/>
      <w:divBdr>
        <w:top w:val="none" w:sz="0" w:space="0" w:color="auto"/>
        <w:left w:val="none" w:sz="0" w:space="0" w:color="auto"/>
        <w:bottom w:val="none" w:sz="0" w:space="0" w:color="auto"/>
        <w:right w:val="none" w:sz="0" w:space="0" w:color="auto"/>
      </w:divBdr>
    </w:div>
    <w:div w:id="1059791752">
      <w:bodyDiv w:val="1"/>
      <w:marLeft w:val="0"/>
      <w:marRight w:val="0"/>
      <w:marTop w:val="0"/>
      <w:marBottom w:val="0"/>
      <w:divBdr>
        <w:top w:val="none" w:sz="0" w:space="0" w:color="auto"/>
        <w:left w:val="none" w:sz="0" w:space="0" w:color="auto"/>
        <w:bottom w:val="none" w:sz="0" w:space="0" w:color="auto"/>
        <w:right w:val="none" w:sz="0" w:space="0" w:color="auto"/>
      </w:divBdr>
    </w:div>
    <w:div w:id="1067453881">
      <w:bodyDiv w:val="1"/>
      <w:marLeft w:val="0"/>
      <w:marRight w:val="0"/>
      <w:marTop w:val="0"/>
      <w:marBottom w:val="0"/>
      <w:divBdr>
        <w:top w:val="none" w:sz="0" w:space="0" w:color="auto"/>
        <w:left w:val="none" w:sz="0" w:space="0" w:color="auto"/>
        <w:bottom w:val="none" w:sz="0" w:space="0" w:color="auto"/>
        <w:right w:val="none" w:sz="0" w:space="0" w:color="auto"/>
      </w:divBdr>
    </w:div>
    <w:div w:id="1070076149">
      <w:bodyDiv w:val="1"/>
      <w:marLeft w:val="0"/>
      <w:marRight w:val="0"/>
      <w:marTop w:val="0"/>
      <w:marBottom w:val="0"/>
      <w:divBdr>
        <w:top w:val="none" w:sz="0" w:space="0" w:color="auto"/>
        <w:left w:val="none" w:sz="0" w:space="0" w:color="auto"/>
        <w:bottom w:val="none" w:sz="0" w:space="0" w:color="auto"/>
        <w:right w:val="none" w:sz="0" w:space="0" w:color="auto"/>
      </w:divBdr>
    </w:div>
    <w:div w:id="1077946008">
      <w:bodyDiv w:val="1"/>
      <w:marLeft w:val="0"/>
      <w:marRight w:val="0"/>
      <w:marTop w:val="0"/>
      <w:marBottom w:val="0"/>
      <w:divBdr>
        <w:top w:val="none" w:sz="0" w:space="0" w:color="auto"/>
        <w:left w:val="none" w:sz="0" w:space="0" w:color="auto"/>
        <w:bottom w:val="none" w:sz="0" w:space="0" w:color="auto"/>
        <w:right w:val="none" w:sz="0" w:space="0" w:color="auto"/>
      </w:divBdr>
    </w:div>
    <w:div w:id="1086079077">
      <w:bodyDiv w:val="1"/>
      <w:marLeft w:val="0"/>
      <w:marRight w:val="0"/>
      <w:marTop w:val="0"/>
      <w:marBottom w:val="0"/>
      <w:divBdr>
        <w:top w:val="none" w:sz="0" w:space="0" w:color="auto"/>
        <w:left w:val="none" w:sz="0" w:space="0" w:color="auto"/>
        <w:bottom w:val="none" w:sz="0" w:space="0" w:color="auto"/>
        <w:right w:val="none" w:sz="0" w:space="0" w:color="auto"/>
      </w:divBdr>
    </w:div>
    <w:div w:id="1091314104">
      <w:bodyDiv w:val="1"/>
      <w:marLeft w:val="0"/>
      <w:marRight w:val="0"/>
      <w:marTop w:val="0"/>
      <w:marBottom w:val="0"/>
      <w:divBdr>
        <w:top w:val="none" w:sz="0" w:space="0" w:color="auto"/>
        <w:left w:val="none" w:sz="0" w:space="0" w:color="auto"/>
        <w:bottom w:val="none" w:sz="0" w:space="0" w:color="auto"/>
        <w:right w:val="none" w:sz="0" w:space="0" w:color="auto"/>
      </w:divBdr>
    </w:div>
    <w:div w:id="1091854149">
      <w:bodyDiv w:val="1"/>
      <w:marLeft w:val="0"/>
      <w:marRight w:val="0"/>
      <w:marTop w:val="0"/>
      <w:marBottom w:val="0"/>
      <w:divBdr>
        <w:top w:val="none" w:sz="0" w:space="0" w:color="auto"/>
        <w:left w:val="none" w:sz="0" w:space="0" w:color="auto"/>
        <w:bottom w:val="none" w:sz="0" w:space="0" w:color="auto"/>
        <w:right w:val="none" w:sz="0" w:space="0" w:color="auto"/>
      </w:divBdr>
    </w:div>
    <w:div w:id="1098021826">
      <w:bodyDiv w:val="1"/>
      <w:marLeft w:val="0"/>
      <w:marRight w:val="0"/>
      <w:marTop w:val="0"/>
      <w:marBottom w:val="0"/>
      <w:divBdr>
        <w:top w:val="none" w:sz="0" w:space="0" w:color="auto"/>
        <w:left w:val="none" w:sz="0" w:space="0" w:color="auto"/>
        <w:bottom w:val="none" w:sz="0" w:space="0" w:color="auto"/>
        <w:right w:val="none" w:sz="0" w:space="0" w:color="auto"/>
      </w:divBdr>
    </w:div>
    <w:div w:id="1099302166">
      <w:bodyDiv w:val="1"/>
      <w:marLeft w:val="0"/>
      <w:marRight w:val="0"/>
      <w:marTop w:val="0"/>
      <w:marBottom w:val="0"/>
      <w:divBdr>
        <w:top w:val="none" w:sz="0" w:space="0" w:color="auto"/>
        <w:left w:val="none" w:sz="0" w:space="0" w:color="auto"/>
        <w:bottom w:val="none" w:sz="0" w:space="0" w:color="auto"/>
        <w:right w:val="none" w:sz="0" w:space="0" w:color="auto"/>
      </w:divBdr>
      <w:divsChild>
        <w:div w:id="92475949">
          <w:marLeft w:val="0"/>
          <w:marRight w:val="0"/>
          <w:marTop w:val="0"/>
          <w:marBottom w:val="0"/>
          <w:divBdr>
            <w:top w:val="none" w:sz="0" w:space="0" w:color="auto"/>
            <w:left w:val="none" w:sz="0" w:space="0" w:color="auto"/>
            <w:bottom w:val="none" w:sz="0" w:space="0" w:color="auto"/>
            <w:right w:val="none" w:sz="0" w:space="0" w:color="auto"/>
          </w:divBdr>
        </w:div>
        <w:div w:id="851064215">
          <w:marLeft w:val="0"/>
          <w:marRight w:val="0"/>
          <w:marTop w:val="0"/>
          <w:marBottom w:val="0"/>
          <w:divBdr>
            <w:top w:val="none" w:sz="0" w:space="0" w:color="auto"/>
            <w:left w:val="none" w:sz="0" w:space="0" w:color="auto"/>
            <w:bottom w:val="none" w:sz="0" w:space="0" w:color="auto"/>
            <w:right w:val="none" w:sz="0" w:space="0" w:color="auto"/>
          </w:divBdr>
        </w:div>
        <w:div w:id="1121612095">
          <w:marLeft w:val="0"/>
          <w:marRight w:val="0"/>
          <w:marTop w:val="0"/>
          <w:marBottom w:val="0"/>
          <w:divBdr>
            <w:top w:val="none" w:sz="0" w:space="0" w:color="auto"/>
            <w:left w:val="none" w:sz="0" w:space="0" w:color="auto"/>
            <w:bottom w:val="none" w:sz="0" w:space="0" w:color="auto"/>
            <w:right w:val="none" w:sz="0" w:space="0" w:color="auto"/>
          </w:divBdr>
        </w:div>
        <w:div w:id="1243835258">
          <w:marLeft w:val="0"/>
          <w:marRight w:val="0"/>
          <w:marTop w:val="0"/>
          <w:marBottom w:val="0"/>
          <w:divBdr>
            <w:top w:val="none" w:sz="0" w:space="0" w:color="auto"/>
            <w:left w:val="none" w:sz="0" w:space="0" w:color="auto"/>
            <w:bottom w:val="none" w:sz="0" w:space="0" w:color="auto"/>
            <w:right w:val="none" w:sz="0" w:space="0" w:color="auto"/>
          </w:divBdr>
        </w:div>
        <w:div w:id="1985237044">
          <w:marLeft w:val="0"/>
          <w:marRight w:val="0"/>
          <w:marTop w:val="0"/>
          <w:marBottom w:val="0"/>
          <w:divBdr>
            <w:top w:val="none" w:sz="0" w:space="0" w:color="auto"/>
            <w:left w:val="none" w:sz="0" w:space="0" w:color="auto"/>
            <w:bottom w:val="none" w:sz="0" w:space="0" w:color="auto"/>
            <w:right w:val="none" w:sz="0" w:space="0" w:color="auto"/>
          </w:divBdr>
        </w:div>
      </w:divsChild>
    </w:div>
    <w:div w:id="1099333550">
      <w:bodyDiv w:val="1"/>
      <w:marLeft w:val="0"/>
      <w:marRight w:val="0"/>
      <w:marTop w:val="0"/>
      <w:marBottom w:val="0"/>
      <w:divBdr>
        <w:top w:val="none" w:sz="0" w:space="0" w:color="auto"/>
        <w:left w:val="none" w:sz="0" w:space="0" w:color="auto"/>
        <w:bottom w:val="none" w:sz="0" w:space="0" w:color="auto"/>
        <w:right w:val="none" w:sz="0" w:space="0" w:color="auto"/>
      </w:divBdr>
    </w:div>
    <w:div w:id="1103498779">
      <w:bodyDiv w:val="1"/>
      <w:marLeft w:val="0"/>
      <w:marRight w:val="0"/>
      <w:marTop w:val="0"/>
      <w:marBottom w:val="0"/>
      <w:divBdr>
        <w:top w:val="none" w:sz="0" w:space="0" w:color="auto"/>
        <w:left w:val="none" w:sz="0" w:space="0" w:color="auto"/>
        <w:bottom w:val="none" w:sz="0" w:space="0" w:color="auto"/>
        <w:right w:val="none" w:sz="0" w:space="0" w:color="auto"/>
      </w:divBdr>
    </w:div>
    <w:div w:id="1104573872">
      <w:bodyDiv w:val="1"/>
      <w:marLeft w:val="0"/>
      <w:marRight w:val="0"/>
      <w:marTop w:val="0"/>
      <w:marBottom w:val="0"/>
      <w:divBdr>
        <w:top w:val="none" w:sz="0" w:space="0" w:color="auto"/>
        <w:left w:val="none" w:sz="0" w:space="0" w:color="auto"/>
        <w:bottom w:val="none" w:sz="0" w:space="0" w:color="auto"/>
        <w:right w:val="none" w:sz="0" w:space="0" w:color="auto"/>
      </w:divBdr>
    </w:div>
    <w:div w:id="1121221896">
      <w:bodyDiv w:val="1"/>
      <w:marLeft w:val="0"/>
      <w:marRight w:val="0"/>
      <w:marTop w:val="0"/>
      <w:marBottom w:val="0"/>
      <w:divBdr>
        <w:top w:val="none" w:sz="0" w:space="0" w:color="auto"/>
        <w:left w:val="none" w:sz="0" w:space="0" w:color="auto"/>
        <w:bottom w:val="none" w:sz="0" w:space="0" w:color="auto"/>
        <w:right w:val="none" w:sz="0" w:space="0" w:color="auto"/>
      </w:divBdr>
    </w:div>
    <w:div w:id="1124885497">
      <w:bodyDiv w:val="1"/>
      <w:marLeft w:val="0"/>
      <w:marRight w:val="0"/>
      <w:marTop w:val="0"/>
      <w:marBottom w:val="0"/>
      <w:divBdr>
        <w:top w:val="none" w:sz="0" w:space="0" w:color="auto"/>
        <w:left w:val="none" w:sz="0" w:space="0" w:color="auto"/>
        <w:bottom w:val="none" w:sz="0" w:space="0" w:color="auto"/>
        <w:right w:val="none" w:sz="0" w:space="0" w:color="auto"/>
      </w:divBdr>
    </w:div>
    <w:div w:id="1135834032">
      <w:bodyDiv w:val="1"/>
      <w:marLeft w:val="0"/>
      <w:marRight w:val="0"/>
      <w:marTop w:val="0"/>
      <w:marBottom w:val="0"/>
      <w:divBdr>
        <w:top w:val="none" w:sz="0" w:space="0" w:color="auto"/>
        <w:left w:val="none" w:sz="0" w:space="0" w:color="auto"/>
        <w:bottom w:val="none" w:sz="0" w:space="0" w:color="auto"/>
        <w:right w:val="none" w:sz="0" w:space="0" w:color="auto"/>
      </w:divBdr>
    </w:div>
    <w:div w:id="1140197234">
      <w:bodyDiv w:val="1"/>
      <w:marLeft w:val="0"/>
      <w:marRight w:val="0"/>
      <w:marTop w:val="0"/>
      <w:marBottom w:val="0"/>
      <w:divBdr>
        <w:top w:val="none" w:sz="0" w:space="0" w:color="auto"/>
        <w:left w:val="none" w:sz="0" w:space="0" w:color="auto"/>
        <w:bottom w:val="none" w:sz="0" w:space="0" w:color="auto"/>
        <w:right w:val="none" w:sz="0" w:space="0" w:color="auto"/>
      </w:divBdr>
      <w:divsChild>
        <w:div w:id="1387991528">
          <w:marLeft w:val="0"/>
          <w:marRight w:val="0"/>
          <w:marTop w:val="0"/>
          <w:marBottom w:val="0"/>
          <w:divBdr>
            <w:top w:val="none" w:sz="0" w:space="0" w:color="auto"/>
            <w:left w:val="none" w:sz="0" w:space="0" w:color="auto"/>
            <w:bottom w:val="none" w:sz="0" w:space="0" w:color="auto"/>
            <w:right w:val="none" w:sz="0" w:space="0" w:color="auto"/>
          </w:divBdr>
        </w:div>
        <w:div w:id="2026636644">
          <w:marLeft w:val="0"/>
          <w:marRight w:val="0"/>
          <w:marTop w:val="0"/>
          <w:marBottom w:val="0"/>
          <w:divBdr>
            <w:top w:val="none" w:sz="0" w:space="0" w:color="auto"/>
            <w:left w:val="none" w:sz="0" w:space="0" w:color="auto"/>
            <w:bottom w:val="none" w:sz="0" w:space="0" w:color="auto"/>
            <w:right w:val="none" w:sz="0" w:space="0" w:color="auto"/>
          </w:divBdr>
        </w:div>
      </w:divsChild>
    </w:div>
    <w:div w:id="1151482483">
      <w:bodyDiv w:val="1"/>
      <w:marLeft w:val="0"/>
      <w:marRight w:val="0"/>
      <w:marTop w:val="0"/>
      <w:marBottom w:val="0"/>
      <w:divBdr>
        <w:top w:val="none" w:sz="0" w:space="0" w:color="auto"/>
        <w:left w:val="none" w:sz="0" w:space="0" w:color="auto"/>
        <w:bottom w:val="none" w:sz="0" w:space="0" w:color="auto"/>
        <w:right w:val="none" w:sz="0" w:space="0" w:color="auto"/>
      </w:divBdr>
    </w:div>
    <w:div w:id="1170826799">
      <w:bodyDiv w:val="1"/>
      <w:marLeft w:val="0"/>
      <w:marRight w:val="0"/>
      <w:marTop w:val="0"/>
      <w:marBottom w:val="0"/>
      <w:divBdr>
        <w:top w:val="none" w:sz="0" w:space="0" w:color="auto"/>
        <w:left w:val="none" w:sz="0" w:space="0" w:color="auto"/>
        <w:bottom w:val="none" w:sz="0" w:space="0" w:color="auto"/>
        <w:right w:val="none" w:sz="0" w:space="0" w:color="auto"/>
      </w:divBdr>
    </w:div>
    <w:div w:id="1173645248">
      <w:bodyDiv w:val="1"/>
      <w:marLeft w:val="0"/>
      <w:marRight w:val="0"/>
      <w:marTop w:val="0"/>
      <w:marBottom w:val="0"/>
      <w:divBdr>
        <w:top w:val="none" w:sz="0" w:space="0" w:color="auto"/>
        <w:left w:val="none" w:sz="0" w:space="0" w:color="auto"/>
        <w:bottom w:val="none" w:sz="0" w:space="0" w:color="auto"/>
        <w:right w:val="none" w:sz="0" w:space="0" w:color="auto"/>
      </w:divBdr>
    </w:div>
    <w:div w:id="1181775452">
      <w:bodyDiv w:val="1"/>
      <w:marLeft w:val="0"/>
      <w:marRight w:val="0"/>
      <w:marTop w:val="0"/>
      <w:marBottom w:val="0"/>
      <w:divBdr>
        <w:top w:val="none" w:sz="0" w:space="0" w:color="auto"/>
        <w:left w:val="none" w:sz="0" w:space="0" w:color="auto"/>
        <w:bottom w:val="none" w:sz="0" w:space="0" w:color="auto"/>
        <w:right w:val="none" w:sz="0" w:space="0" w:color="auto"/>
      </w:divBdr>
    </w:div>
    <w:div w:id="1186290573">
      <w:bodyDiv w:val="1"/>
      <w:marLeft w:val="0"/>
      <w:marRight w:val="0"/>
      <w:marTop w:val="0"/>
      <w:marBottom w:val="0"/>
      <w:divBdr>
        <w:top w:val="none" w:sz="0" w:space="0" w:color="auto"/>
        <w:left w:val="none" w:sz="0" w:space="0" w:color="auto"/>
        <w:bottom w:val="none" w:sz="0" w:space="0" w:color="auto"/>
        <w:right w:val="none" w:sz="0" w:space="0" w:color="auto"/>
      </w:divBdr>
    </w:div>
    <w:div w:id="1187711891">
      <w:bodyDiv w:val="1"/>
      <w:marLeft w:val="0"/>
      <w:marRight w:val="0"/>
      <w:marTop w:val="0"/>
      <w:marBottom w:val="0"/>
      <w:divBdr>
        <w:top w:val="none" w:sz="0" w:space="0" w:color="auto"/>
        <w:left w:val="none" w:sz="0" w:space="0" w:color="auto"/>
        <w:bottom w:val="none" w:sz="0" w:space="0" w:color="auto"/>
        <w:right w:val="none" w:sz="0" w:space="0" w:color="auto"/>
      </w:divBdr>
      <w:divsChild>
        <w:div w:id="1231816266">
          <w:marLeft w:val="547"/>
          <w:marRight w:val="0"/>
          <w:marTop w:val="0"/>
          <w:marBottom w:val="0"/>
          <w:divBdr>
            <w:top w:val="none" w:sz="0" w:space="0" w:color="auto"/>
            <w:left w:val="none" w:sz="0" w:space="0" w:color="auto"/>
            <w:bottom w:val="none" w:sz="0" w:space="0" w:color="auto"/>
            <w:right w:val="none" w:sz="0" w:space="0" w:color="auto"/>
          </w:divBdr>
        </w:div>
      </w:divsChild>
    </w:div>
    <w:div w:id="1194656097">
      <w:bodyDiv w:val="1"/>
      <w:marLeft w:val="0"/>
      <w:marRight w:val="0"/>
      <w:marTop w:val="0"/>
      <w:marBottom w:val="0"/>
      <w:divBdr>
        <w:top w:val="none" w:sz="0" w:space="0" w:color="auto"/>
        <w:left w:val="none" w:sz="0" w:space="0" w:color="auto"/>
        <w:bottom w:val="none" w:sz="0" w:space="0" w:color="auto"/>
        <w:right w:val="none" w:sz="0" w:space="0" w:color="auto"/>
      </w:divBdr>
      <w:divsChild>
        <w:div w:id="257830140">
          <w:marLeft w:val="547"/>
          <w:marRight w:val="0"/>
          <w:marTop w:val="0"/>
          <w:marBottom w:val="0"/>
          <w:divBdr>
            <w:top w:val="none" w:sz="0" w:space="0" w:color="auto"/>
            <w:left w:val="none" w:sz="0" w:space="0" w:color="auto"/>
            <w:bottom w:val="none" w:sz="0" w:space="0" w:color="auto"/>
            <w:right w:val="none" w:sz="0" w:space="0" w:color="auto"/>
          </w:divBdr>
        </w:div>
      </w:divsChild>
    </w:div>
    <w:div w:id="1205370848">
      <w:bodyDiv w:val="1"/>
      <w:marLeft w:val="0"/>
      <w:marRight w:val="0"/>
      <w:marTop w:val="0"/>
      <w:marBottom w:val="0"/>
      <w:divBdr>
        <w:top w:val="none" w:sz="0" w:space="0" w:color="auto"/>
        <w:left w:val="none" w:sz="0" w:space="0" w:color="auto"/>
        <w:bottom w:val="none" w:sz="0" w:space="0" w:color="auto"/>
        <w:right w:val="none" w:sz="0" w:space="0" w:color="auto"/>
      </w:divBdr>
    </w:div>
    <w:div w:id="1208687828">
      <w:bodyDiv w:val="1"/>
      <w:marLeft w:val="0"/>
      <w:marRight w:val="0"/>
      <w:marTop w:val="0"/>
      <w:marBottom w:val="0"/>
      <w:divBdr>
        <w:top w:val="none" w:sz="0" w:space="0" w:color="auto"/>
        <w:left w:val="none" w:sz="0" w:space="0" w:color="auto"/>
        <w:bottom w:val="none" w:sz="0" w:space="0" w:color="auto"/>
        <w:right w:val="none" w:sz="0" w:space="0" w:color="auto"/>
      </w:divBdr>
    </w:div>
    <w:div w:id="1227377306">
      <w:bodyDiv w:val="1"/>
      <w:marLeft w:val="0"/>
      <w:marRight w:val="0"/>
      <w:marTop w:val="0"/>
      <w:marBottom w:val="0"/>
      <w:divBdr>
        <w:top w:val="none" w:sz="0" w:space="0" w:color="auto"/>
        <w:left w:val="none" w:sz="0" w:space="0" w:color="auto"/>
        <w:bottom w:val="none" w:sz="0" w:space="0" w:color="auto"/>
        <w:right w:val="none" w:sz="0" w:space="0" w:color="auto"/>
      </w:divBdr>
    </w:div>
    <w:div w:id="1228954849">
      <w:bodyDiv w:val="1"/>
      <w:marLeft w:val="0"/>
      <w:marRight w:val="0"/>
      <w:marTop w:val="0"/>
      <w:marBottom w:val="0"/>
      <w:divBdr>
        <w:top w:val="none" w:sz="0" w:space="0" w:color="auto"/>
        <w:left w:val="none" w:sz="0" w:space="0" w:color="auto"/>
        <w:bottom w:val="none" w:sz="0" w:space="0" w:color="auto"/>
        <w:right w:val="none" w:sz="0" w:space="0" w:color="auto"/>
      </w:divBdr>
    </w:div>
    <w:div w:id="1230000974">
      <w:bodyDiv w:val="1"/>
      <w:marLeft w:val="0"/>
      <w:marRight w:val="0"/>
      <w:marTop w:val="0"/>
      <w:marBottom w:val="0"/>
      <w:divBdr>
        <w:top w:val="none" w:sz="0" w:space="0" w:color="auto"/>
        <w:left w:val="none" w:sz="0" w:space="0" w:color="auto"/>
        <w:bottom w:val="none" w:sz="0" w:space="0" w:color="auto"/>
        <w:right w:val="none" w:sz="0" w:space="0" w:color="auto"/>
      </w:divBdr>
    </w:div>
    <w:div w:id="1237133106">
      <w:bodyDiv w:val="1"/>
      <w:marLeft w:val="0"/>
      <w:marRight w:val="0"/>
      <w:marTop w:val="0"/>
      <w:marBottom w:val="0"/>
      <w:divBdr>
        <w:top w:val="none" w:sz="0" w:space="0" w:color="auto"/>
        <w:left w:val="none" w:sz="0" w:space="0" w:color="auto"/>
        <w:bottom w:val="none" w:sz="0" w:space="0" w:color="auto"/>
        <w:right w:val="none" w:sz="0" w:space="0" w:color="auto"/>
      </w:divBdr>
    </w:div>
    <w:div w:id="1239679428">
      <w:bodyDiv w:val="1"/>
      <w:marLeft w:val="0"/>
      <w:marRight w:val="0"/>
      <w:marTop w:val="0"/>
      <w:marBottom w:val="0"/>
      <w:divBdr>
        <w:top w:val="none" w:sz="0" w:space="0" w:color="auto"/>
        <w:left w:val="none" w:sz="0" w:space="0" w:color="auto"/>
        <w:bottom w:val="none" w:sz="0" w:space="0" w:color="auto"/>
        <w:right w:val="none" w:sz="0" w:space="0" w:color="auto"/>
      </w:divBdr>
    </w:div>
    <w:div w:id="1243566852">
      <w:bodyDiv w:val="1"/>
      <w:marLeft w:val="0"/>
      <w:marRight w:val="0"/>
      <w:marTop w:val="0"/>
      <w:marBottom w:val="0"/>
      <w:divBdr>
        <w:top w:val="none" w:sz="0" w:space="0" w:color="auto"/>
        <w:left w:val="none" w:sz="0" w:space="0" w:color="auto"/>
        <w:bottom w:val="none" w:sz="0" w:space="0" w:color="auto"/>
        <w:right w:val="none" w:sz="0" w:space="0" w:color="auto"/>
      </w:divBdr>
    </w:div>
    <w:div w:id="1246719658">
      <w:bodyDiv w:val="1"/>
      <w:marLeft w:val="0"/>
      <w:marRight w:val="0"/>
      <w:marTop w:val="0"/>
      <w:marBottom w:val="0"/>
      <w:divBdr>
        <w:top w:val="none" w:sz="0" w:space="0" w:color="auto"/>
        <w:left w:val="none" w:sz="0" w:space="0" w:color="auto"/>
        <w:bottom w:val="none" w:sz="0" w:space="0" w:color="auto"/>
        <w:right w:val="none" w:sz="0" w:space="0" w:color="auto"/>
      </w:divBdr>
    </w:div>
    <w:div w:id="1248925410">
      <w:bodyDiv w:val="1"/>
      <w:marLeft w:val="0"/>
      <w:marRight w:val="0"/>
      <w:marTop w:val="0"/>
      <w:marBottom w:val="0"/>
      <w:divBdr>
        <w:top w:val="none" w:sz="0" w:space="0" w:color="auto"/>
        <w:left w:val="none" w:sz="0" w:space="0" w:color="auto"/>
        <w:bottom w:val="none" w:sz="0" w:space="0" w:color="auto"/>
        <w:right w:val="none" w:sz="0" w:space="0" w:color="auto"/>
      </w:divBdr>
    </w:div>
    <w:div w:id="1250508891">
      <w:bodyDiv w:val="1"/>
      <w:marLeft w:val="0"/>
      <w:marRight w:val="0"/>
      <w:marTop w:val="0"/>
      <w:marBottom w:val="0"/>
      <w:divBdr>
        <w:top w:val="none" w:sz="0" w:space="0" w:color="auto"/>
        <w:left w:val="none" w:sz="0" w:space="0" w:color="auto"/>
        <w:bottom w:val="none" w:sz="0" w:space="0" w:color="auto"/>
        <w:right w:val="none" w:sz="0" w:space="0" w:color="auto"/>
      </w:divBdr>
      <w:divsChild>
        <w:div w:id="1633705395">
          <w:marLeft w:val="547"/>
          <w:marRight w:val="0"/>
          <w:marTop w:val="0"/>
          <w:marBottom w:val="0"/>
          <w:divBdr>
            <w:top w:val="none" w:sz="0" w:space="0" w:color="auto"/>
            <w:left w:val="none" w:sz="0" w:space="0" w:color="auto"/>
            <w:bottom w:val="none" w:sz="0" w:space="0" w:color="auto"/>
            <w:right w:val="none" w:sz="0" w:space="0" w:color="auto"/>
          </w:divBdr>
        </w:div>
      </w:divsChild>
    </w:div>
    <w:div w:id="1254821071">
      <w:bodyDiv w:val="1"/>
      <w:marLeft w:val="0"/>
      <w:marRight w:val="0"/>
      <w:marTop w:val="0"/>
      <w:marBottom w:val="0"/>
      <w:divBdr>
        <w:top w:val="none" w:sz="0" w:space="0" w:color="auto"/>
        <w:left w:val="none" w:sz="0" w:space="0" w:color="auto"/>
        <w:bottom w:val="none" w:sz="0" w:space="0" w:color="auto"/>
        <w:right w:val="none" w:sz="0" w:space="0" w:color="auto"/>
      </w:divBdr>
    </w:div>
    <w:div w:id="1260139486">
      <w:bodyDiv w:val="1"/>
      <w:marLeft w:val="0"/>
      <w:marRight w:val="0"/>
      <w:marTop w:val="0"/>
      <w:marBottom w:val="0"/>
      <w:divBdr>
        <w:top w:val="none" w:sz="0" w:space="0" w:color="auto"/>
        <w:left w:val="none" w:sz="0" w:space="0" w:color="auto"/>
        <w:bottom w:val="none" w:sz="0" w:space="0" w:color="auto"/>
        <w:right w:val="none" w:sz="0" w:space="0" w:color="auto"/>
      </w:divBdr>
    </w:div>
    <w:div w:id="1260716732">
      <w:bodyDiv w:val="1"/>
      <w:marLeft w:val="0"/>
      <w:marRight w:val="0"/>
      <w:marTop w:val="0"/>
      <w:marBottom w:val="0"/>
      <w:divBdr>
        <w:top w:val="none" w:sz="0" w:space="0" w:color="auto"/>
        <w:left w:val="none" w:sz="0" w:space="0" w:color="auto"/>
        <w:bottom w:val="none" w:sz="0" w:space="0" w:color="auto"/>
        <w:right w:val="none" w:sz="0" w:space="0" w:color="auto"/>
      </w:divBdr>
    </w:div>
    <w:div w:id="1261137612">
      <w:bodyDiv w:val="1"/>
      <w:marLeft w:val="0"/>
      <w:marRight w:val="0"/>
      <w:marTop w:val="0"/>
      <w:marBottom w:val="0"/>
      <w:divBdr>
        <w:top w:val="none" w:sz="0" w:space="0" w:color="auto"/>
        <w:left w:val="none" w:sz="0" w:space="0" w:color="auto"/>
        <w:bottom w:val="none" w:sz="0" w:space="0" w:color="auto"/>
        <w:right w:val="none" w:sz="0" w:space="0" w:color="auto"/>
      </w:divBdr>
    </w:div>
    <w:div w:id="1267883132">
      <w:bodyDiv w:val="1"/>
      <w:marLeft w:val="0"/>
      <w:marRight w:val="0"/>
      <w:marTop w:val="0"/>
      <w:marBottom w:val="0"/>
      <w:divBdr>
        <w:top w:val="none" w:sz="0" w:space="0" w:color="auto"/>
        <w:left w:val="none" w:sz="0" w:space="0" w:color="auto"/>
        <w:bottom w:val="none" w:sz="0" w:space="0" w:color="auto"/>
        <w:right w:val="none" w:sz="0" w:space="0" w:color="auto"/>
      </w:divBdr>
    </w:div>
    <w:div w:id="1269508833">
      <w:bodyDiv w:val="1"/>
      <w:marLeft w:val="0"/>
      <w:marRight w:val="0"/>
      <w:marTop w:val="0"/>
      <w:marBottom w:val="0"/>
      <w:divBdr>
        <w:top w:val="none" w:sz="0" w:space="0" w:color="auto"/>
        <w:left w:val="none" w:sz="0" w:space="0" w:color="auto"/>
        <w:bottom w:val="none" w:sz="0" w:space="0" w:color="auto"/>
        <w:right w:val="none" w:sz="0" w:space="0" w:color="auto"/>
      </w:divBdr>
    </w:div>
    <w:div w:id="1274552544">
      <w:bodyDiv w:val="1"/>
      <w:marLeft w:val="0"/>
      <w:marRight w:val="0"/>
      <w:marTop w:val="0"/>
      <w:marBottom w:val="0"/>
      <w:divBdr>
        <w:top w:val="none" w:sz="0" w:space="0" w:color="auto"/>
        <w:left w:val="none" w:sz="0" w:space="0" w:color="auto"/>
        <w:bottom w:val="none" w:sz="0" w:space="0" w:color="auto"/>
        <w:right w:val="none" w:sz="0" w:space="0" w:color="auto"/>
      </w:divBdr>
    </w:div>
    <w:div w:id="1274556939">
      <w:bodyDiv w:val="1"/>
      <w:marLeft w:val="0"/>
      <w:marRight w:val="0"/>
      <w:marTop w:val="0"/>
      <w:marBottom w:val="0"/>
      <w:divBdr>
        <w:top w:val="none" w:sz="0" w:space="0" w:color="auto"/>
        <w:left w:val="none" w:sz="0" w:space="0" w:color="auto"/>
        <w:bottom w:val="none" w:sz="0" w:space="0" w:color="auto"/>
        <w:right w:val="none" w:sz="0" w:space="0" w:color="auto"/>
      </w:divBdr>
    </w:div>
    <w:div w:id="1284924229">
      <w:bodyDiv w:val="1"/>
      <w:marLeft w:val="0"/>
      <w:marRight w:val="0"/>
      <w:marTop w:val="0"/>
      <w:marBottom w:val="0"/>
      <w:divBdr>
        <w:top w:val="none" w:sz="0" w:space="0" w:color="auto"/>
        <w:left w:val="none" w:sz="0" w:space="0" w:color="auto"/>
        <w:bottom w:val="none" w:sz="0" w:space="0" w:color="auto"/>
        <w:right w:val="none" w:sz="0" w:space="0" w:color="auto"/>
      </w:divBdr>
    </w:div>
    <w:div w:id="1294604610">
      <w:bodyDiv w:val="1"/>
      <w:marLeft w:val="0"/>
      <w:marRight w:val="0"/>
      <w:marTop w:val="0"/>
      <w:marBottom w:val="0"/>
      <w:divBdr>
        <w:top w:val="none" w:sz="0" w:space="0" w:color="auto"/>
        <w:left w:val="none" w:sz="0" w:space="0" w:color="auto"/>
        <w:bottom w:val="none" w:sz="0" w:space="0" w:color="auto"/>
        <w:right w:val="none" w:sz="0" w:space="0" w:color="auto"/>
      </w:divBdr>
    </w:div>
    <w:div w:id="1295334181">
      <w:bodyDiv w:val="1"/>
      <w:marLeft w:val="0"/>
      <w:marRight w:val="0"/>
      <w:marTop w:val="0"/>
      <w:marBottom w:val="0"/>
      <w:divBdr>
        <w:top w:val="none" w:sz="0" w:space="0" w:color="auto"/>
        <w:left w:val="none" w:sz="0" w:space="0" w:color="auto"/>
        <w:bottom w:val="none" w:sz="0" w:space="0" w:color="auto"/>
        <w:right w:val="none" w:sz="0" w:space="0" w:color="auto"/>
      </w:divBdr>
    </w:div>
    <w:div w:id="1296058806">
      <w:bodyDiv w:val="1"/>
      <w:marLeft w:val="0"/>
      <w:marRight w:val="0"/>
      <w:marTop w:val="0"/>
      <w:marBottom w:val="0"/>
      <w:divBdr>
        <w:top w:val="none" w:sz="0" w:space="0" w:color="auto"/>
        <w:left w:val="none" w:sz="0" w:space="0" w:color="auto"/>
        <w:bottom w:val="none" w:sz="0" w:space="0" w:color="auto"/>
        <w:right w:val="none" w:sz="0" w:space="0" w:color="auto"/>
      </w:divBdr>
    </w:div>
    <w:div w:id="1317222518">
      <w:bodyDiv w:val="1"/>
      <w:marLeft w:val="0"/>
      <w:marRight w:val="0"/>
      <w:marTop w:val="0"/>
      <w:marBottom w:val="0"/>
      <w:divBdr>
        <w:top w:val="none" w:sz="0" w:space="0" w:color="auto"/>
        <w:left w:val="none" w:sz="0" w:space="0" w:color="auto"/>
        <w:bottom w:val="none" w:sz="0" w:space="0" w:color="auto"/>
        <w:right w:val="none" w:sz="0" w:space="0" w:color="auto"/>
      </w:divBdr>
    </w:div>
    <w:div w:id="1318343566">
      <w:bodyDiv w:val="1"/>
      <w:marLeft w:val="0"/>
      <w:marRight w:val="0"/>
      <w:marTop w:val="0"/>
      <w:marBottom w:val="0"/>
      <w:divBdr>
        <w:top w:val="none" w:sz="0" w:space="0" w:color="auto"/>
        <w:left w:val="none" w:sz="0" w:space="0" w:color="auto"/>
        <w:bottom w:val="none" w:sz="0" w:space="0" w:color="auto"/>
        <w:right w:val="none" w:sz="0" w:space="0" w:color="auto"/>
      </w:divBdr>
    </w:div>
    <w:div w:id="1326863826">
      <w:bodyDiv w:val="1"/>
      <w:marLeft w:val="0"/>
      <w:marRight w:val="0"/>
      <w:marTop w:val="0"/>
      <w:marBottom w:val="0"/>
      <w:divBdr>
        <w:top w:val="none" w:sz="0" w:space="0" w:color="auto"/>
        <w:left w:val="none" w:sz="0" w:space="0" w:color="auto"/>
        <w:bottom w:val="none" w:sz="0" w:space="0" w:color="auto"/>
        <w:right w:val="none" w:sz="0" w:space="0" w:color="auto"/>
      </w:divBdr>
    </w:div>
    <w:div w:id="1327051113">
      <w:bodyDiv w:val="1"/>
      <w:marLeft w:val="0"/>
      <w:marRight w:val="0"/>
      <w:marTop w:val="0"/>
      <w:marBottom w:val="0"/>
      <w:divBdr>
        <w:top w:val="none" w:sz="0" w:space="0" w:color="auto"/>
        <w:left w:val="none" w:sz="0" w:space="0" w:color="auto"/>
        <w:bottom w:val="none" w:sz="0" w:space="0" w:color="auto"/>
        <w:right w:val="none" w:sz="0" w:space="0" w:color="auto"/>
      </w:divBdr>
    </w:div>
    <w:div w:id="1329555458">
      <w:bodyDiv w:val="1"/>
      <w:marLeft w:val="0"/>
      <w:marRight w:val="0"/>
      <w:marTop w:val="0"/>
      <w:marBottom w:val="0"/>
      <w:divBdr>
        <w:top w:val="none" w:sz="0" w:space="0" w:color="auto"/>
        <w:left w:val="none" w:sz="0" w:space="0" w:color="auto"/>
        <w:bottom w:val="none" w:sz="0" w:space="0" w:color="auto"/>
        <w:right w:val="none" w:sz="0" w:space="0" w:color="auto"/>
      </w:divBdr>
    </w:div>
    <w:div w:id="1338462610">
      <w:bodyDiv w:val="1"/>
      <w:marLeft w:val="0"/>
      <w:marRight w:val="0"/>
      <w:marTop w:val="0"/>
      <w:marBottom w:val="0"/>
      <w:divBdr>
        <w:top w:val="none" w:sz="0" w:space="0" w:color="auto"/>
        <w:left w:val="none" w:sz="0" w:space="0" w:color="auto"/>
        <w:bottom w:val="none" w:sz="0" w:space="0" w:color="auto"/>
        <w:right w:val="none" w:sz="0" w:space="0" w:color="auto"/>
      </w:divBdr>
    </w:div>
    <w:div w:id="1338968455">
      <w:bodyDiv w:val="1"/>
      <w:marLeft w:val="0"/>
      <w:marRight w:val="0"/>
      <w:marTop w:val="0"/>
      <w:marBottom w:val="0"/>
      <w:divBdr>
        <w:top w:val="none" w:sz="0" w:space="0" w:color="auto"/>
        <w:left w:val="none" w:sz="0" w:space="0" w:color="auto"/>
        <w:bottom w:val="none" w:sz="0" w:space="0" w:color="auto"/>
        <w:right w:val="none" w:sz="0" w:space="0" w:color="auto"/>
      </w:divBdr>
    </w:div>
    <w:div w:id="1352805559">
      <w:bodyDiv w:val="1"/>
      <w:marLeft w:val="0"/>
      <w:marRight w:val="0"/>
      <w:marTop w:val="0"/>
      <w:marBottom w:val="0"/>
      <w:divBdr>
        <w:top w:val="none" w:sz="0" w:space="0" w:color="auto"/>
        <w:left w:val="none" w:sz="0" w:space="0" w:color="auto"/>
        <w:bottom w:val="none" w:sz="0" w:space="0" w:color="auto"/>
        <w:right w:val="none" w:sz="0" w:space="0" w:color="auto"/>
      </w:divBdr>
    </w:div>
    <w:div w:id="1352879221">
      <w:bodyDiv w:val="1"/>
      <w:marLeft w:val="0"/>
      <w:marRight w:val="0"/>
      <w:marTop w:val="0"/>
      <w:marBottom w:val="0"/>
      <w:divBdr>
        <w:top w:val="none" w:sz="0" w:space="0" w:color="auto"/>
        <w:left w:val="none" w:sz="0" w:space="0" w:color="auto"/>
        <w:bottom w:val="none" w:sz="0" w:space="0" w:color="auto"/>
        <w:right w:val="none" w:sz="0" w:space="0" w:color="auto"/>
      </w:divBdr>
    </w:div>
    <w:div w:id="1355032995">
      <w:bodyDiv w:val="1"/>
      <w:marLeft w:val="0"/>
      <w:marRight w:val="0"/>
      <w:marTop w:val="0"/>
      <w:marBottom w:val="0"/>
      <w:divBdr>
        <w:top w:val="none" w:sz="0" w:space="0" w:color="auto"/>
        <w:left w:val="none" w:sz="0" w:space="0" w:color="auto"/>
        <w:bottom w:val="none" w:sz="0" w:space="0" w:color="auto"/>
        <w:right w:val="none" w:sz="0" w:space="0" w:color="auto"/>
      </w:divBdr>
    </w:div>
    <w:div w:id="1356273543">
      <w:bodyDiv w:val="1"/>
      <w:marLeft w:val="0"/>
      <w:marRight w:val="0"/>
      <w:marTop w:val="0"/>
      <w:marBottom w:val="0"/>
      <w:divBdr>
        <w:top w:val="none" w:sz="0" w:space="0" w:color="auto"/>
        <w:left w:val="none" w:sz="0" w:space="0" w:color="auto"/>
        <w:bottom w:val="none" w:sz="0" w:space="0" w:color="auto"/>
        <w:right w:val="none" w:sz="0" w:space="0" w:color="auto"/>
      </w:divBdr>
    </w:div>
    <w:div w:id="1357929021">
      <w:bodyDiv w:val="1"/>
      <w:marLeft w:val="0"/>
      <w:marRight w:val="0"/>
      <w:marTop w:val="0"/>
      <w:marBottom w:val="0"/>
      <w:divBdr>
        <w:top w:val="none" w:sz="0" w:space="0" w:color="auto"/>
        <w:left w:val="none" w:sz="0" w:space="0" w:color="auto"/>
        <w:bottom w:val="none" w:sz="0" w:space="0" w:color="auto"/>
        <w:right w:val="none" w:sz="0" w:space="0" w:color="auto"/>
      </w:divBdr>
    </w:div>
    <w:div w:id="1369451614">
      <w:bodyDiv w:val="1"/>
      <w:marLeft w:val="0"/>
      <w:marRight w:val="0"/>
      <w:marTop w:val="0"/>
      <w:marBottom w:val="0"/>
      <w:divBdr>
        <w:top w:val="none" w:sz="0" w:space="0" w:color="auto"/>
        <w:left w:val="none" w:sz="0" w:space="0" w:color="auto"/>
        <w:bottom w:val="none" w:sz="0" w:space="0" w:color="auto"/>
        <w:right w:val="none" w:sz="0" w:space="0" w:color="auto"/>
      </w:divBdr>
    </w:div>
    <w:div w:id="1370228154">
      <w:bodyDiv w:val="1"/>
      <w:marLeft w:val="0"/>
      <w:marRight w:val="0"/>
      <w:marTop w:val="0"/>
      <w:marBottom w:val="0"/>
      <w:divBdr>
        <w:top w:val="none" w:sz="0" w:space="0" w:color="auto"/>
        <w:left w:val="none" w:sz="0" w:space="0" w:color="auto"/>
        <w:bottom w:val="none" w:sz="0" w:space="0" w:color="auto"/>
        <w:right w:val="none" w:sz="0" w:space="0" w:color="auto"/>
      </w:divBdr>
    </w:div>
    <w:div w:id="1374184946">
      <w:bodyDiv w:val="1"/>
      <w:marLeft w:val="0"/>
      <w:marRight w:val="0"/>
      <w:marTop w:val="0"/>
      <w:marBottom w:val="0"/>
      <w:divBdr>
        <w:top w:val="none" w:sz="0" w:space="0" w:color="auto"/>
        <w:left w:val="none" w:sz="0" w:space="0" w:color="auto"/>
        <w:bottom w:val="none" w:sz="0" w:space="0" w:color="auto"/>
        <w:right w:val="none" w:sz="0" w:space="0" w:color="auto"/>
      </w:divBdr>
      <w:divsChild>
        <w:div w:id="235408644">
          <w:marLeft w:val="446"/>
          <w:marRight w:val="0"/>
          <w:marTop w:val="0"/>
          <w:marBottom w:val="0"/>
          <w:divBdr>
            <w:top w:val="none" w:sz="0" w:space="0" w:color="auto"/>
            <w:left w:val="none" w:sz="0" w:space="0" w:color="auto"/>
            <w:bottom w:val="none" w:sz="0" w:space="0" w:color="auto"/>
            <w:right w:val="none" w:sz="0" w:space="0" w:color="auto"/>
          </w:divBdr>
        </w:div>
      </w:divsChild>
    </w:div>
    <w:div w:id="1375882698">
      <w:bodyDiv w:val="1"/>
      <w:marLeft w:val="0"/>
      <w:marRight w:val="0"/>
      <w:marTop w:val="0"/>
      <w:marBottom w:val="0"/>
      <w:divBdr>
        <w:top w:val="none" w:sz="0" w:space="0" w:color="auto"/>
        <w:left w:val="none" w:sz="0" w:space="0" w:color="auto"/>
        <w:bottom w:val="none" w:sz="0" w:space="0" w:color="auto"/>
        <w:right w:val="none" w:sz="0" w:space="0" w:color="auto"/>
      </w:divBdr>
    </w:div>
    <w:div w:id="1377002558">
      <w:bodyDiv w:val="1"/>
      <w:marLeft w:val="0"/>
      <w:marRight w:val="0"/>
      <w:marTop w:val="0"/>
      <w:marBottom w:val="0"/>
      <w:divBdr>
        <w:top w:val="none" w:sz="0" w:space="0" w:color="auto"/>
        <w:left w:val="none" w:sz="0" w:space="0" w:color="auto"/>
        <w:bottom w:val="none" w:sz="0" w:space="0" w:color="auto"/>
        <w:right w:val="none" w:sz="0" w:space="0" w:color="auto"/>
      </w:divBdr>
    </w:div>
    <w:div w:id="1379432035">
      <w:bodyDiv w:val="1"/>
      <w:marLeft w:val="0"/>
      <w:marRight w:val="0"/>
      <w:marTop w:val="0"/>
      <w:marBottom w:val="0"/>
      <w:divBdr>
        <w:top w:val="none" w:sz="0" w:space="0" w:color="auto"/>
        <w:left w:val="none" w:sz="0" w:space="0" w:color="auto"/>
        <w:bottom w:val="none" w:sz="0" w:space="0" w:color="auto"/>
        <w:right w:val="none" w:sz="0" w:space="0" w:color="auto"/>
      </w:divBdr>
    </w:div>
    <w:div w:id="1382823496">
      <w:bodyDiv w:val="1"/>
      <w:marLeft w:val="0"/>
      <w:marRight w:val="0"/>
      <w:marTop w:val="0"/>
      <w:marBottom w:val="0"/>
      <w:divBdr>
        <w:top w:val="none" w:sz="0" w:space="0" w:color="auto"/>
        <w:left w:val="none" w:sz="0" w:space="0" w:color="auto"/>
        <w:bottom w:val="none" w:sz="0" w:space="0" w:color="auto"/>
        <w:right w:val="none" w:sz="0" w:space="0" w:color="auto"/>
      </w:divBdr>
    </w:div>
    <w:div w:id="1384330898">
      <w:bodyDiv w:val="1"/>
      <w:marLeft w:val="0"/>
      <w:marRight w:val="0"/>
      <w:marTop w:val="0"/>
      <w:marBottom w:val="0"/>
      <w:divBdr>
        <w:top w:val="none" w:sz="0" w:space="0" w:color="auto"/>
        <w:left w:val="none" w:sz="0" w:space="0" w:color="auto"/>
        <w:bottom w:val="none" w:sz="0" w:space="0" w:color="auto"/>
        <w:right w:val="none" w:sz="0" w:space="0" w:color="auto"/>
      </w:divBdr>
    </w:div>
    <w:div w:id="1392541070">
      <w:bodyDiv w:val="1"/>
      <w:marLeft w:val="0"/>
      <w:marRight w:val="0"/>
      <w:marTop w:val="0"/>
      <w:marBottom w:val="0"/>
      <w:divBdr>
        <w:top w:val="none" w:sz="0" w:space="0" w:color="auto"/>
        <w:left w:val="none" w:sz="0" w:space="0" w:color="auto"/>
        <w:bottom w:val="none" w:sz="0" w:space="0" w:color="auto"/>
        <w:right w:val="none" w:sz="0" w:space="0" w:color="auto"/>
      </w:divBdr>
    </w:div>
    <w:div w:id="1394082899">
      <w:bodyDiv w:val="1"/>
      <w:marLeft w:val="0"/>
      <w:marRight w:val="0"/>
      <w:marTop w:val="0"/>
      <w:marBottom w:val="0"/>
      <w:divBdr>
        <w:top w:val="none" w:sz="0" w:space="0" w:color="auto"/>
        <w:left w:val="none" w:sz="0" w:space="0" w:color="auto"/>
        <w:bottom w:val="none" w:sz="0" w:space="0" w:color="auto"/>
        <w:right w:val="none" w:sz="0" w:space="0" w:color="auto"/>
      </w:divBdr>
    </w:div>
    <w:div w:id="1418094115">
      <w:bodyDiv w:val="1"/>
      <w:marLeft w:val="0"/>
      <w:marRight w:val="0"/>
      <w:marTop w:val="0"/>
      <w:marBottom w:val="0"/>
      <w:divBdr>
        <w:top w:val="none" w:sz="0" w:space="0" w:color="auto"/>
        <w:left w:val="none" w:sz="0" w:space="0" w:color="auto"/>
        <w:bottom w:val="none" w:sz="0" w:space="0" w:color="auto"/>
        <w:right w:val="none" w:sz="0" w:space="0" w:color="auto"/>
      </w:divBdr>
    </w:div>
    <w:div w:id="1418550173">
      <w:bodyDiv w:val="1"/>
      <w:marLeft w:val="0"/>
      <w:marRight w:val="0"/>
      <w:marTop w:val="0"/>
      <w:marBottom w:val="0"/>
      <w:divBdr>
        <w:top w:val="none" w:sz="0" w:space="0" w:color="auto"/>
        <w:left w:val="none" w:sz="0" w:space="0" w:color="auto"/>
        <w:bottom w:val="none" w:sz="0" w:space="0" w:color="auto"/>
        <w:right w:val="none" w:sz="0" w:space="0" w:color="auto"/>
      </w:divBdr>
    </w:div>
    <w:div w:id="1422414455">
      <w:bodyDiv w:val="1"/>
      <w:marLeft w:val="0"/>
      <w:marRight w:val="0"/>
      <w:marTop w:val="0"/>
      <w:marBottom w:val="0"/>
      <w:divBdr>
        <w:top w:val="none" w:sz="0" w:space="0" w:color="auto"/>
        <w:left w:val="none" w:sz="0" w:space="0" w:color="auto"/>
        <w:bottom w:val="none" w:sz="0" w:space="0" w:color="auto"/>
        <w:right w:val="none" w:sz="0" w:space="0" w:color="auto"/>
      </w:divBdr>
    </w:div>
    <w:div w:id="1427648787">
      <w:bodyDiv w:val="1"/>
      <w:marLeft w:val="0"/>
      <w:marRight w:val="0"/>
      <w:marTop w:val="0"/>
      <w:marBottom w:val="0"/>
      <w:divBdr>
        <w:top w:val="none" w:sz="0" w:space="0" w:color="auto"/>
        <w:left w:val="none" w:sz="0" w:space="0" w:color="auto"/>
        <w:bottom w:val="none" w:sz="0" w:space="0" w:color="auto"/>
        <w:right w:val="none" w:sz="0" w:space="0" w:color="auto"/>
      </w:divBdr>
    </w:div>
    <w:div w:id="1428772378">
      <w:bodyDiv w:val="1"/>
      <w:marLeft w:val="0"/>
      <w:marRight w:val="0"/>
      <w:marTop w:val="0"/>
      <w:marBottom w:val="0"/>
      <w:divBdr>
        <w:top w:val="none" w:sz="0" w:space="0" w:color="auto"/>
        <w:left w:val="none" w:sz="0" w:space="0" w:color="auto"/>
        <w:bottom w:val="none" w:sz="0" w:space="0" w:color="auto"/>
        <w:right w:val="none" w:sz="0" w:space="0" w:color="auto"/>
      </w:divBdr>
    </w:div>
    <w:div w:id="1430813131">
      <w:bodyDiv w:val="1"/>
      <w:marLeft w:val="0"/>
      <w:marRight w:val="0"/>
      <w:marTop w:val="0"/>
      <w:marBottom w:val="0"/>
      <w:divBdr>
        <w:top w:val="none" w:sz="0" w:space="0" w:color="auto"/>
        <w:left w:val="none" w:sz="0" w:space="0" w:color="auto"/>
        <w:bottom w:val="none" w:sz="0" w:space="0" w:color="auto"/>
        <w:right w:val="none" w:sz="0" w:space="0" w:color="auto"/>
      </w:divBdr>
    </w:div>
    <w:div w:id="1448429057">
      <w:bodyDiv w:val="1"/>
      <w:marLeft w:val="0"/>
      <w:marRight w:val="0"/>
      <w:marTop w:val="0"/>
      <w:marBottom w:val="0"/>
      <w:divBdr>
        <w:top w:val="none" w:sz="0" w:space="0" w:color="auto"/>
        <w:left w:val="none" w:sz="0" w:space="0" w:color="auto"/>
        <w:bottom w:val="none" w:sz="0" w:space="0" w:color="auto"/>
        <w:right w:val="none" w:sz="0" w:space="0" w:color="auto"/>
      </w:divBdr>
    </w:div>
    <w:div w:id="1449162190">
      <w:bodyDiv w:val="1"/>
      <w:marLeft w:val="0"/>
      <w:marRight w:val="0"/>
      <w:marTop w:val="0"/>
      <w:marBottom w:val="0"/>
      <w:divBdr>
        <w:top w:val="none" w:sz="0" w:space="0" w:color="auto"/>
        <w:left w:val="none" w:sz="0" w:space="0" w:color="auto"/>
        <w:bottom w:val="none" w:sz="0" w:space="0" w:color="auto"/>
        <w:right w:val="none" w:sz="0" w:space="0" w:color="auto"/>
      </w:divBdr>
    </w:div>
    <w:div w:id="1457722551">
      <w:bodyDiv w:val="1"/>
      <w:marLeft w:val="0"/>
      <w:marRight w:val="0"/>
      <w:marTop w:val="0"/>
      <w:marBottom w:val="0"/>
      <w:divBdr>
        <w:top w:val="none" w:sz="0" w:space="0" w:color="auto"/>
        <w:left w:val="none" w:sz="0" w:space="0" w:color="auto"/>
        <w:bottom w:val="none" w:sz="0" w:space="0" w:color="auto"/>
        <w:right w:val="none" w:sz="0" w:space="0" w:color="auto"/>
      </w:divBdr>
    </w:div>
    <w:div w:id="1464616309">
      <w:bodyDiv w:val="1"/>
      <w:marLeft w:val="0"/>
      <w:marRight w:val="0"/>
      <w:marTop w:val="0"/>
      <w:marBottom w:val="0"/>
      <w:divBdr>
        <w:top w:val="none" w:sz="0" w:space="0" w:color="auto"/>
        <w:left w:val="none" w:sz="0" w:space="0" w:color="auto"/>
        <w:bottom w:val="none" w:sz="0" w:space="0" w:color="auto"/>
        <w:right w:val="none" w:sz="0" w:space="0" w:color="auto"/>
      </w:divBdr>
    </w:div>
    <w:div w:id="1466310713">
      <w:bodyDiv w:val="1"/>
      <w:marLeft w:val="0"/>
      <w:marRight w:val="0"/>
      <w:marTop w:val="0"/>
      <w:marBottom w:val="0"/>
      <w:divBdr>
        <w:top w:val="none" w:sz="0" w:space="0" w:color="auto"/>
        <w:left w:val="none" w:sz="0" w:space="0" w:color="auto"/>
        <w:bottom w:val="none" w:sz="0" w:space="0" w:color="auto"/>
        <w:right w:val="none" w:sz="0" w:space="0" w:color="auto"/>
      </w:divBdr>
    </w:div>
    <w:div w:id="1472483008">
      <w:bodyDiv w:val="1"/>
      <w:marLeft w:val="0"/>
      <w:marRight w:val="0"/>
      <w:marTop w:val="0"/>
      <w:marBottom w:val="0"/>
      <w:divBdr>
        <w:top w:val="none" w:sz="0" w:space="0" w:color="auto"/>
        <w:left w:val="none" w:sz="0" w:space="0" w:color="auto"/>
        <w:bottom w:val="none" w:sz="0" w:space="0" w:color="auto"/>
        <w:right w:val="none" w:sz="0" w:space="0" w:color="auto"/>
      </w:divBdr>
      <w:divsChild>
        <w:div w:id="1156529392">
          <w:marLeft w:val="0"/>
          <w:marRight w:val="0"/>
          <w:marTop w:val="0"/>
          <w:marBottom w:val="0"/>
          <w:divBdr>
            <w:top w:val="none" w:sz="0" w:space="0" w:color="auto"/>
            <w:left w:val="none" w:sz="0" w:space="0" w:color="auto"/>
            <w:bottom w:val="none" w:sz="0" w:space="0" w:color="auto"/>
            <w:right w:val="none" w:sz="0" w:space="0" w:color="auto"/>
          </w:divBdr>
          <w:divsChild>
            <w:div w:id="771973966">
              <w:marLeft w:val="0"/>
              <w:marRight w:val="0"/>
              <w:marTop w:val="0"/>
              <w:marBottom w:val="0"/>
              <w:divBdr>
                <w:top w:val="none" w:sz="0" w:space="0" w:color="auto"/>
                <w:left w:val="none" w:sz="0" w:space="0" w:color="auto"/>
                <w:bottom w:val="none" w:sz="0" w:space="0" w:color="auto"/>
                <w:right w:val="none" w:sz="0" w:space="0" w:color="auto"/>
              </w:divBdr>
              <w:divsChild>
                <w:div w:id="1210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1184">
      <w:bodyDiv w:val="1"/>
      <w:marLeft w:val="0"/>
      <w:marRight w:val="0"/>
      <w:marTop w:val="0"/>
      <w:marBottom w:val="0"/>
      <w:divBdr>
        <w:top w:val="none" w:sz="0" w:space="0" w:color="auto"/>
        <w:left w:val="none" w:sz="0" w:space="0" w:color="auto"/>
        <w:bottom w:val="none" w:sz="0" w:space="0" w:color="auto"/>
        <w:right w:val="none" w:sz="0" w:space="0" w:color="auto"/>
      </w:divBdr>
    </w:div>
    <w:div w:id="1481196165">
      <w:bodyDiv w:val="1"/>
      <w:marLeft w:val="0"/>
      <w:marRight w:val="0"/>
      <w:marTop w:val="0"/>
      <w:marBottom w:val="0"/>
      <w:divBdr>
        <w:top w:val="none" w:sz="0" w:space="0" w:color="auto"/>
        <w:left w:val="none" w:sz="0" w:space="0" w:color="auto"/>
        <w:bottom w:val="none" w:sz="0" w:space="0" w:color="auto"/>
        <w:right w:val="none" w:sz="0" w:space="0" w:color="auto"/>
      </w:divBdr>
    </w:div>
    <w:div w:id="1485662304">
      <w:bodyDiv w:val="1"/>
      <w:marLeft w:val="0"/>
      <w:marRight w:val="0"/>
      <w:marTop w:val="0"/>
      <w:marBottom w:val="0"/>
      <w:divBdr>
        <w:top w:val="none" w:sz="0" w:space="0" w:color="auto"/>
        <w:left w:val="none" w:sz="0" w:space="0" w:color="auto"/>
        <w:bottom w:val="none" w:sz="0" w:space="0" w:color="auto"/>
        <w:right w:val="none" w:sz="0" w:space="0" w:color="auto"/>
      </w:divBdr>
    </w:div>
    <w:div w:id="1488395521">
      <w:bodyDiv w:val="1"/>
      <w:marLeft w:val="0"/>
      <w:marRight w:val="0"/>
      <w:marTop w:val="0"/>
      <w:marBottom w:val="0"/>
      <w:divBdr>
        <w:top w:val="none" w:sz="0" w:space="0" w:color="auto"/>
        <w:left w:val="none" w:sz="0" w:space="0" w:color="auto"/>
        <w:bottom w:val="none" w:sz="0" w:space="0" w:color="auto"/>
        <w:right w:val="none" w:sz="0" w:space="0" w:color="auto"/>
      </w:divBdr>
    </w:div>
    <w:div w:id="1503473946">
      <w:bodyDiv w:val="1"/>
      <w:marLeft w:val="0"/>
      <w:marRight w:val="0"/>
      <w:marTop w:val="0"/>
      <w:marBottom w:val="0"/>
      <w:divBdr>
        <w:top w:val="none" w:sz="0" w:space="0" w:color="auto"/>
        <w:left w:val="none" w:sz="0" w:space="0" w:color="auto"/>
        <w:bottom w:val="none" w:sz="0" w:space="0" w:color="auto"/>
        <w:right w:val="none" w:sz="0" w:space="0" w:color="auto"/>
      </w:divBdr>
    </w:div>
    <w:div w:id="1508054488">
      <w:bodyDiv w:val="1"/>
      <w:marLeft w:val="0"/>
      <w:marRight w:val="0"/>
      <w:marTop w:val="0"/>
      <w:marBottom w:val="0"/>
      <w:divBdr>
        <w:top w:val="none" w:sz="0" w:space="0" w:color="auto"/>
        <w:left w:val="none" w:sz="0" w:space="0" w:color="auto"/>
        <w:bottom w:val="none" w:sz="0" w:space="0" w:color="auto"/>
        <w:right w:val="none" w:sz="0" w:space="0" w:color="auto"/>
      </w:divBdr>
    </w:div>
    <w:div w:id="1519612217">
      <w:bodyDiv w:val="1"/>
      <w:marLeft w:val="0"/>
      <w:marRight w:val="0"/>
      <w:marTop w:val="0"/>
      <w:marBottom w:val="0"/>
      <w:divBdr>
        <w:top w:val="none" w:sz="0" w:space="0" w:color="auto"/>
        <w:left w:val="none" w:sz="0" w:space="0" w:color="auto"/>
        <w:bottom w:val="none" w:sz="0" w:space="0" w:color="auto"/>
        <w:right w:val="none" w:sz="0" w:space="0" w:color="auto"/>
      </w:divBdr>
    </w:div>
    <w:div w:id="1527521354">
      <w:bodyDiv w:val="1"/>
      <w:marLeft w:val="0"/>
      <w:marRight w:val="0"/>
      <w:marTop w:val="0"/>
      <w:marBottom w:val="0"/>
      <w:divBdr>
        <w:top w:val="none" w:sz="0" w:space="0" w:color="auto"/>
        <w:left w:val="none" w:sz="0" w:space="0" w:color="auto"/>
        <w:bottom w:val="none" w:sz="0" w:space="0" w:color="auto"/>
        <w:right w:val="none" w:sz="0" w:space="0" w:color="auto"/>
      </w:divBdr>
    </w:div>
    <w:div w:id="1535728362">
      <w:bodyDiv w:val="1"/>
      <w:marLeft w:val="0"/>
      <w:marRight w:val="0"/>
      <w:marTop w:val="0"/>
      <w:marBottom w:val="0"/>
      <w:divBdr>
        <w:top w:val="none" w:sz="0" w:space="0" w:color="auto"/>
        <w:left w:val="none" w:sz="0" w:space="0" w:color="auto"/>
        <w:bottom w:val="none" w:sz="0" w:space="0" w:color="auto"/>
        <w:right w:val="none" w:sz="0" w:space="0" w:color="auto"/>
      </w:divBdr>
    </w:div>
    <w:div w:id="1554195442">
      <w:bodyDiv w:val="1"/>
      <w:marLeft w:val="0"/>
      <w:marRight w:val="0"/>
      <w:marTop w:val="0"/>
      <w:marBottom w:val="0"/>
      <w:divBdr>
        <w:top w:val="none" w:sz="0" w:space="0" w:color="auto"/>
        <w:left w:val="none" w:sz="0" w:space="0" w:color="auto"/>
        <w:bottom w:val="none" w:sz="0" w:space="0" w:color="auto"/>
        <w:right w:val="none" w:sz="0" w:space="0" w:color="auto"/>
      </w:divBdr>
    </w:div>
    <w:div w:id="1555579499">
      <w:bodyDiv w:val="1"/>
      <w:marLeft w:val="0"/>
      <w:marRight w:val="0"/>
      <w:marTop w:val="0"/>
      <w:marBottom w:val="0"/>
      <w:divBdr>
        <w:top w:val="none" w:sz="0" w:space="0" w:color="auto"/>
        <w:left w:val="none" w:sz="0" w:space="0" w:color="auto"/>
        <w:bottom w:val="none" w:sz="0" w:space="0" w:color="auto"/>
        <w:right w:val="none" w:sz="0" w:space="0" w:color="auto"/>
      </w:divBdr>
    </w:div>
    <w:div w:id="1559851893">
      <w:bodyDiv w:val="1"/>
      <w:marLeft w:val="0"/>
      <w:marRight w:val="0"/>
      <w:marTop w:val="0"/>
      <w:marBottom w:val="0"/>
      <w:divBdr>
        <w:top w:val="none" w:sz="0" w:space="0" w:color="auto"/>
        <w:left w:val="none" w:sz="0" w:space="0" w:color="auto"/>
        <w:bottom w:val="none" w:sz="0" w:space="0" w:color="auto"/>
        <w:right w:val="none" w:sz="0" w:space="0" w:color="auto"/>
      </w:divBdr>
    </w:div>
    <w:div w:id="1561405331">
      <w:bodyDiv w:val="1"/>
      <w:marLeft w:val="0"/>
      <w:marRight w:val="0"/>
      <w:marTop w:val="0"/>
      <w:marBottom w:val="0"/>
      <w:divBdr>
        <w:top w:val="none" w:sz="0" w:space="0" w:color="auto"/>
        <w:left w:val="none" w:sz="0" w:space="0" w:color="auto"/>
        <w:bottom w:val="none" w:sz="0" w:space="0" w:color="auto"/>
        <w:right w:val="none" w:sz="0" w:space="0" w:color="auto"/>
      </w:divBdr>
    </w:div>
    <w:div w:id="1562978350">
      <w:bodyDiv w:val="1"/>
      <w:marLeft w:val="0"/>
      <w:marRight w:val="0"/>
      <w:marTop w:val="0"/>
      <w:marBottom w:val="0"/>
      <w:divBdr>
        <w:top w:val="none" w:sz="0" w:space="0" w:color="auto"/>
        <w:left w:val="none" w:sz="0" w:space="0" w:color="auto"/>
        <w:bottom w:val="none" w:sz="0" w:space="0" w:color="auto"/>
        <w:right w:val="none" w:sz="0" w:space="0" w:color="auto"/>
      </w:divBdr>
    </w:div>
    <w:div w:id="1564363513">
      <w:bodyDiv w:val="1"/>
      <w:marLeft w:val="0"/>
      <w:marRight w:val="0"/>
      <w:marTop w:val="0"/>
      <w:marBottom w:val="0"/>
      <w:divBdr>
        <w:top w:val="none" w:sz="0" w:space="0" w:color="auto"/>
        <w:left w:val="none" w:sz="0" w:space="0" w:color="auto"/>
        <w:bottom w:val="none" w:sz="0" w:space="0" w:color="auto"/>
        <w:right w:val="none" w:sz="0" w:space="0" w:color="auto"/>
      </w:divBdr>
    </w:div>
    <w:div w:id="1598634737">
      <w:bodyDiv w:val="1"/>
      <w:marLeft w:val="0"/>
      <w:marRight w:val="0"/>
      <w:marTop w:val="0"/>
      <w:marBottom w:val="0"/>
      <w:divBdr>
        <w:top w:val="none" w:sz="0" w:space="0" w:color="auto"/>
        <w:left w:val="none" w:sz="0" w:space="0" w:color="auto"/>
        <w:bottom w:val="none" w:sz="0" w:space="0" w:color="auto"/>
        <w:right w:val="none" w:sz="0" w:space="0" w:color="auto"/>
      </w:divBdr>
    </w:div>
    <w:div w:id="1599554907">
      <w:bodyDiv w:val="1"/>
      <w:marLeft w:val="0"/>
      <w:marRight w:val="0"/>
      <w:marTop w:val="0"/>
      <w:marBottom w:val="0"/>
      <w:divBdr>
        <w:top w:val="none" w:sz="0" w:space="0" w:color="auto"/>
        <w:left w:val="none" w:sz="0" w:space="0" w:color="auto"/>
        <w:bottom w:val="none" w:sz="0" w:space="0" w:color="auto"/>
        <w:right w:val="none" w:sz="0" w:space="0" w:color="auto"/>
      </w:divBdr>
    </w:div>
    <w:div w:id="1605652221">
      <w:bodyDiv w:val="1"/>
      <w:marLeft w:val="0"/>
      <w:marRight w:val="0"/>
      <w:marTop w:val="0"/>
      <w:marBottom w:val="0"/>
      <w:divBdr>
        <w:top w:val="none" w:sz="0" w:space="0" w:color="auto"/>
        <w:left w:val="none" w:sz="0" w:space="0" w:color="auto"/>
        <w:bottom w:val="none" w:sz="0" w:space="0" w:color="auto"/>
        <w:right w:val="none" w:sz="0" w:space="0" w:color="auto"/>
      </w:divBdr>
    </w:div>
    <w:div w:id="1609464482">
      <w:bodyDiv w:val="1"/>
      <w:marLeft w:val="0"/>
      <w:marRight w:val="0"/>
      <w:marTop w:val="0"/>
      <w:marBottom w:val="0"/>
      <w:divBdr>
        <w:top w:val="none" w:sz="0" w:space="0" w:color="auto"/>
        <w:left w:val="none" w:sz="0" w:space="0" w:color="auto"/>
        <w:bottom w:val="none" w:sz="0" w:space="0" w:color="auto"/>
        <w:right w:val="none" w:sz="0" w:space="0" w:color="auto"/>
      </w:divBdr>
    </w:div>
    <w:div w:id="1609774461">
      <w:bodyDiv w:val="1"/>
      <w:marLeft w:val="0"/>
      <w:marRight w:val="0"/>
      <w:marTop w:val="0"/>
      <w:marBottom w:val="0"/>
      <w:divBdr>
        <w:top w:val="none" w:sz="0" w:space="0" w:color="auto"/>
        <w:left w:val="none" w:sz="0" w:space="0" w:color="auto"/>
        <w:bottom w:val="none" w:sz="0" w:space="0" w:color="auto"/>
        <w:right w:val="none" w:sz="0" w:space="0" w:color="auto"/>
      </w:divBdr>
    </w:div>
    <w:div w:id="1613323199">
      <w:bodyDiv w:val="1"/>
      <w:marLeft w:val="0"/>
      <w:marRight w:val="0"/>
      <w:marTop w:val="0"/>
      <w:marBottom w:val="0"/>
      <w:divBdr>
        <w:top w:val="none" w:sz="0" w:space="0" w:color="auto"/>
        <w:left w:val="none" w:sz="0" w:space="0" w:color="auto"/>
        <w:bottom w:val="none" w:sz="0" w:space="0" w:color="auto"/>
        <w:right w:val="none" w:sz="0" w:space="0" w:color="auto"/>
      </w:divBdr>
    </w:div>
    <w:div w:id="1640109770">
      <w:bodyDiv w:val="1"/>
      <w:marLeft w:val="0"/>
      <w:marRight w:val="0"/>
      <w:marTop w:val="0"/>
      <w:marBottom w:val="0"/>
      <w:divBdr>
        <w:top w:val="none" w:sz="0" w:space="0" w:color="auto"/>
        <w:left w:val="none" w:sz="0" w:space="0" w:color="auto"/>
        <w:bottom w:val="none" w:sz="0" w:space="0" w:color="auto"/>
        <w:right w:val="none" w:sz="0" w:space="0" w:color="auto"/>
      </w:divBdr>
    </w:div>
    <w:div w:id="1643079284">
      <w:bodyDiv w:val="1"/>
      <w:marLeft w:val="0"/>
      <w:marRight w:val="0"/>
      <w:marTop w:val="0"/>
      <w:marBottom w:val="0"/>
      <w:divBdr>
        <w:top w:val="none" w:sz="0" w:space="0" w:color="auto"/>
        <w:left w:val="none" w:sz="0" w:space="0" w:color="auto"/>
        <w:bottom w:val="none" w:sz="0" w:space="0" w:color="auto"/>
        <w:right w:val="none" w:sz="0" w:space="0" w:color="auto"/>
      </w:divBdr>
    </w:div>
    <w:div w:id="1645160739">
      <w:bodyDiv w:val="1"/>
      <w:marLeft w:val="0"/>
      <w:marRight w:val="0"/>
      <w:marTop w:val="0"/>
      <w:marBottom w:val="0"/>
      <w:divBdr>
        <w:top w:val="none" w:sz="0" w:space="0" w:color="auto"/>
        <w:left w:val="none" w:sz="0" w:space="0" w:color="auto"/>
        <w:bottom w:val="none" w:sz="0" w:space="0" w:color="auto"/>
        <w:right w:val="none" w:sz="0" w:space="0" w:color="auto"/>
      </w:divBdr>
    </w:div>
    <w:div w:id="1648826249">
      <w:bodyDiv w:val="1"/>
      <w:marLeft w:val="0"/>
      <w:marRight w:val="0"/>
      <w:marTop w:val="0"/>
      <w:marBottom w:val="0"/>
      <w:divBdr>
        <w:top w:val="none" w:sz="0" w:space="0" w:color="auto"/>
        <w:left w:val="none" w:sz="0" w:space="0" w:color="auto"/>
        <w:bottom w:val="none" w:sz="0" w:space="0" w:color="auto"/>
        <w:right w:val="none" w:sz="0" w:space="0" w:color="auto"/>
      </w:divBdr>
    </w:div>
    <w:div w:id="1653021775">
      <w:bodyDiv w:val="1"/>
      <w:marLeft w:val="0"/>
      <w:marRight w:val="0"/>
      <w:marTop w:val="0"/>
      <w:marBottom w:val="0"/>
      <w:divBdr>
        <w:top w:val="none" w:sz="0" w:space="0" w:color="auto"/>
        <w:left w:val="none" w:sz="0" w:space="0" w:color="auto"/>
        <w:bottom w:val="none" w:sz="0" w:space="0" w:color="auto"/>
        <w:right w:val="none" w:sz="0" w:space="0" w:color="auto"/>
      </w:divBdr>
    </w:div>
    <w:div w:id="1664315042">
      <w:bodyDiv w:val="1"/>
      <w:marLeft w:val="0"/>
      <w:marRight w:val="0"/>
      <w:marTop w:val="0"/>
      <w:marBottom w:val="0"/>
      <w:divBdr>
        <w:top w:val="none" w:sz="0" w:space="0" w:color="auto"/>
        <w:left w:val="none" w:sz="0" w:space="0" w:color="auto"/>
        <w:bottom w:val="none" w:sz="0" w:space="0" w:color="auto"/>
        <w:right w:val="none" w:sz="0" w:space="0" w:color="auto"/>
      </w:divBdr>
    </w:div>
    <w:div w:id="1671251953">
      <w:bodyDiv w:val="1"/>
      <w:marLeft w:val="0"/>
      <w:marRight w:val="0"/>
      <w:marTop w:val="0"/>
      <w:marBottom w:val="0"/>
      <w:divBdr>
        <w:top w:val="none" w:sz="0" w:space="0" w:color="auto"/>
        <w:left w:val="none" w:sz="0" w:space="0" w:color="auto"/>
        <w:bottom w:val="none" w:sz="0" w:space="0" w:color="auto"/>
        <w:right w:val="none" w:sz="0" w:space="0" w:color="auto"/>
      </w:divBdr>
    </w:div>
    <w:div w:id="1674212769">
      <w:bodyDiv w:val="1"/>
      <w:marLeft w:val="0"/>
      <w:marRight w:val="0"/>
      <w:marTop w:val="0"/>
      <w:marBottom w:val="0"/>
      <w:divBdr>
        <w:top w:val="none" w:sz="0" w:space="0" w:color="auto"/>
        <w:left w:val="none" w:sz="0" w:space="0" w:color="auto"/>
        <w:bottom w:val="none" w:sz="0" w:space="0" w:color="auto"/>
        <w:right w:val="none" w:sz="0" w:space="0" w:color="auto"/>
      </w:divBdr>
    </w:div>
    <w:div w:id="1675373413">
      <w:bodyDiv w:val="1"/>
      <w:marLeft w:val="0"/>
      <w:marRight w:val="0"/>
      <w:marTop w:val="0"/>
      <w:marBottom w:val="0"/>
      <w:divBdr>
        <w:top w:val="none" w:sz="0" w:space="0" w:color="auto"/>
        <w:left w:val="none" w:sz="0" w:space="0" w:color="auto"/>
        <w:bottom w:val="none" w:sz="0" w:space="0" w:color="auto"/>
        <w:right w:val="none" w:sz="0" w:space="0" w:color="auto"/>
      </w:divBdr>
    </w:div>
    <w:div w:id="1679625185">
      <w:bodyDiv w:val="1"/>
      <w:marLeft w:val="0"/>
      <w:marRight w:val="0"/>
      <w:marTop w:val="0"/>
      <w:marBottom w:val="0"/>
      <w:divBdr>
        <w:top w:val="none" w:sz="0" w:space="0" w:color="auto"/>
        <w:left w:val="none" w:sz="0" w:space="0" w:color="auto"/>
        <w:bottom w:val="none" w:sz="0" w:space="0" w:color="auto"/>
        <w:right w:val="none" w:sz="0" w:space="0" w:color="auto"/>
      </w:divBdr>
    </w:div>
    <w:div w:id="1685476797">
      <w:bodyDiv w:val="1"/>
      <w:marLeft w:val="0"/>
      <w:marRight w:val="0"/>
      <w:marTop w:val="0"/>
      <w:marBottom w:val="0"/>
      <w:divBdr>
        <w:top w:val="none" w:sz="0" w:space="0" w:color="auto"/>
        <w:left w:val="none" w:sz="0" w:space="0" w:color="auto"/>
        <w:bottom w:val="none" w:sz="0" w:space="0" w:color="auto"/>
        <w:right w:val="none" w:sz="0" w:space="0" w:color="auto"/>
      </w:divBdr>
    </w:div>
    <w:div w:id="1685596153">
      <w:bodyDiv w:val="1"/>
      <w:marLeft w:val="0"/>
      <w:marRight w:val="0"/>
      <w:marTop w:val="0"/>
      <w:marBottom w:val="0"/>
      <w:divBdr>
        <w:top w:val="none" w:sz="0" w:space="0" w:color="auto"/>
        <w:left w:val="none" w:sz="0" w:space="0" w:color="auto"/>
        <w:bottom w:val="none" w:sz="0" w:space="0" w:color="auto"/>
        <w:right w:val="none" w:sz="0" w:space="0" w:color="auto"/>
      </w:divBdr>
    </w:div>
    <w:div w:id="1687361689">
      <w:bodyDiv w:val="1"/>
      <w:marLeft w:val="0"/>
      <w:marRight w:val="0"/>
      <w:marTop w:val="0"/>
      <w:marBottom w:val="0"/>
      <w:divBdr>
        <w:top w:val="none" w:sz="0" w:space="0" w:color="auto"/>
        <w:left w:val="none" w:sz="0" w:space="0" w:color="auto"/>
        <w:bottom w:val="none" w:sz="0" w:space="0" w:color="auto"/>
        <w:right w:val="none" w:sz="0" w:space="0" w:color="auto"/>
      </w:divBdr>
    </w:div>
    <w:div w:id="1698461023">
      <w:bodyDiv w:val="1"/>
      <w:marLeft w:val="0"/>
      <w:marRight w:val="0"/>
      <w:marTop w:val="0"/>
      <w:marBottom w:val="0"/>
      <w:divBdr>
        <w:top w:val="none" w:sz="0" w:space="0" w:color="auto"/>
        <w:left w:val="none" w:sz="0" w:space="0" w:color="auto"/>
        <w:bottom w:val="none" w:sz="0" w:space="0" w:color="auto"/>
        <w:right w:val="none" w:sz="0" w:space="0" w:color="auto"/>
      </w:divBdr>
    </w:div>
    <w:div w:id="1716194843">
      <w:bodyDiv w:val="1"/>
      <w:marLeft w:val="0"/>
      <w:marRight w:val="0"/>
      <w:marTop w:val="0"/>
      <w:marBottom w:val="0"/>
      <w:divBdr>
        <w:top w:val="none" w:sz="0" w:space="0" w:color="auto"/>
        <w:left w:val="none" w:sz="0" w:space="0" w:color="auto"/>
        <w:bottom w:val="none" w:sz="0" w:space="0" w:color="auto"/>
        <w:right w:val="none" w:sz="0" w:space="0" w:color="auto"/>
      </w:divBdr>
    </w:div>
    <w:div w:id="1716272700">
      <w:bodyDiv w:val="1"/>
      <w:marLeft w:val="0"/>
      <w:marRight w:val="0"/>
      <w:marTop w:val="0"/>
      <w:marBottom w:val="0"/>
      <w:divBdr>
        <w:top w:val="none" w:sz="0" w:space="0" w:color="auto"/>
        <w:left w:val="none" w:sz="0" w:space="0" w:color="auto"/>
        <w:bottom w:val="none" w:sz="0" w:space="0" w:color="auto"/>
        <w:right w:val="none" w:sz="0" w:space="0" w:color="auto"/>
      </w:divBdr>
    </w:div>
    <w:div w:id="1725592512">
      <w:bodyDiv w:val="1"/>
      <w:marLeft w:val="0"/>
      <w:marRight w:val="0"/>
      <w:marTop w:val="0"/>
      <w:marBottom w:val="0"/>
      <w:divBdr>
        <w:top w:val="none" w:sz="0" w:space="0" w:color="auto"/>
        <w:left w:val="none" w:sz="0" w:space="0" w:color="auto"/>
        <w:bottom w:val="none" w:sz="0" w:space="0" w:color="auto"/>
        <w:right w:val="none" w:sz="0" w:space="0" w:color="auto"/>
      </w:divBdr>
    </w:div>
    <w:div w:id="1728525556">
      <w:bodyDiv w:val="1"/>
      <w:marLeft w:val="0"/>
      <w:marRight w:val="0"/>
      <w:marTop w:val="0"/>
      <w:marBottom w:val="0"/>
      <w:divBdr>
        <w:top w:val="none" w:sz="0" w:space="0" w:color="auto"/>
        <w:left w:val="none" w:sz="0" w:space="0" w:color="auto"/>
        <w:bottom w:val="none" w:sz="0" w:space="0" w:color="auto"/>
        <w:right w:val="none" w:sz="0" w:space="0" w:color="auto"/>
      </w:divBdr>
    </w:div>
    <w:div w:id="1740860924">
      <w:bodyDiv w:val="1"/>
      <w:marLeft w:val="0"/>
      <w:marRight w:val="0"/>
      <w:marTop w:val="0"/>
      <w:marBottom w:val="0"/>
      <w:divBdr>
        <w:top w:val="none" w:sz="0" w:space="0" w:color="auto"/>
        <w:left w:val="none" w:sz="0" w:space="0" w:color="auto"/>
        <w:bottom w:val="none" w:sz="0" w:space="0" w:color="auto"/>
        <w:right w:val="none" w:sz="0" w:space="0" w:color="auto"/>
      </w:divBdr>
    </w:div>
    <w:div w:id="1769111297">
      <w:bodyDiv w:val="1"/>
      <w:marLeft w:val="0"/>
      <w:marRight w:val="0"/>
      <w:marTop w:val="0"/>
      <w:marBottom w:val="0"/>
      <w:divBdr>
        <w:top w:val="none" w:sz="0" w:space="0" w:color="auto"/>
        <w:left w:val="none" w:sz="0" w:space="0" w:color="auto"/>
        <w:bottom w:val="none" w:sz="0" w:space="0" w:color="auto"/>
        <w:right w:val="none" w:sz="0" w:space="0" w:color="auto"/>
      </w:divBdr>
      <w:divsChild>
        <w:div w:id="1833832492">
          <w:marLeft w:val="0"/>
          <w:marRight w:val="0"/>
          <w:marTop w:val="0"/>
          <w:marBottom w:val="0"/>
          <w:divBdr>
            <w:top w:val="none" w:sz="0" w:space="0" w:color="auto"/>
            <w:left w:val="none" w:sz="0" w:space="0" w:color="auto"/>
            <w:bottom w:val="none" w:sz="0" w:space="0" w:color="auto"/>
            <w:right w:val="none" w:sz="0" w:space="0" w:color="auto"/>
          </w:divBdr>
          <w:divsChild>
            <w:div w:id="376131075">
              <w:marLeft w:val="0"/>
              <w:marRight w:val="0"/>
              <w:marTop w:val="0"/>
              <w:marBottom w:val="0"/>
              <w:divBdr>
                <w:top w:val="none" w:sz="0" w:space="0" w:color="auto"/>
                <w:left w:val="none" w:sz="0" w:space="0" w:color="auto"/>
                <w:bottom w:val="none" w:sz="0" w:space="0" w:color="auto"/>
                <w:right w:val="none" w:sz="0" w:space="0" w:color="auto"/>
              </w:divBdr>
              <w:divsChild>
                <w:div w:id="1452095846">
                  <w:marLeft w:val="0"/>
                  <w:marRight w:val="0"/>
                  <w:marTop w:val="0"/>
                  <w:marBottom w:val="0"/>
                  <w:divBdr>
                    <w:top w:val="none" w:sz="0" w:space="0" w:color="auto"/>
                    <w:left w:val="none" w:sz="0" w:space="0" w:color="auto"/>
                    <w:bottom w:val="none" w:sz="0" w:space="0" w:color="auto"/>
                    <w:right w:val="none" w:sz="0" w:space="0" w:color="auto"/>
                  </w:divBdr>
                  <w:divsChild>
                    <w:div w:id="1249388889">
                      <w:marLeft w:val="0"/>
                      <w:marRight w:val="0"/>
                      <w:marTop w:val="0"/>
                      <w:marBottom w:val="0"/>
                      <w:divBdr>
                        <w:top w:val="none" w:sz="0" w:space="0" w:color="auto"/>
                        <w:left w:val="none" w:sz="0" w:space="0" w:color="auto"/>
                        <w:bottom w:val="none" w:sz="0" w:space="0" w:color="auto"/>
                        <w:right w:val="none" w:sz="0" w:space="0" w:color="auto"/>
                      </w:divBdr>
                      <w:divsChild>
                        <w:div w:id="922836220">
                          <w:marLeft w:val="0"/>
                          <w:marRight w:val="0"/>
                          <w:marTop w:val="0"/>
                          <w:marBottom w:val="0"/>
                          <w:divBdr>
                            <w:top w:val="none" w:sz="0" w:space="0" w:color="auto"/>
                            <w:left w:val="none" w:sz="0" w:space="0" w:color="auto"/>
                            <w:bottom w:val="none" w:sz="0" w:space="0" w:color="auto"/>
                            <w:right w:val="none" w:sz="0" w:space="0" w:color="auto"/>
                          </w:divBdr>
                          <w:divsChild>
                            <w:div w:id="693925134">
                              <w:marLeft w:val="0"/>
                              <w:marRight w:val="0"/>
                              <w:marTop w:val="0"/>
                              <w:marBottom w:val="0"/>
                              <w:divBdr>
                                <w:top w:val="none" w:sz="0" w:space="0" w:color="auto"/>
                                <w:left w:val="none" w:sz="0" w:space="0" w:color="auto"/>
                                <w:bottom w:val="none" w:sz="0" w:space="0" w:color="auto"/>
                                <w:right w:val="none" w:sz="0" w:space="0" w:color="auto"/>
                              </w:divBdr>
                              <w:divsChild>
                                <w:div w:id="1130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001087">
      <w:bodyDiv w:val="1"/>
      <w:marLeft w:val="0"/>
      <w:marRight w:val="0"/>
      <w:marTop w:val="0"/>
      <w:marBottom w:val="0"/>
      <w:divBdr>
        <w:top w:val="none" w:sz="0" w:space="0" w:color="auto"/>
        <w:left w:val="none" w:sz="0" w:space="0" w:color="auto"/>
        <w:bottom w:val="none" w:sz="0" w:space="0" w:color="auto"/>
        <w:right w:val="none" w:sz="0" w:space="0" w:color="auto"/>
      </w:divBdr>
    </w:div>
    <w:div w:id="1770735920">
      <w:bodyDiv w:val="1"/>
      <w:marLeft w:val="0"/>
      <w:marRight w:val="0"/>
      <w:marTop w:val="0"/>
      <w:marBottom w:val="0"/>
      <w:divBdr>
        <w:top w:val="none" w:sz="0" w:space="0" w:color="auto"/>
        <w:left w:val="none" w:sz="0" w:space="0" w:color="auto"/>
        <w:bottom w:val="none" w:sz="0" w:space="0" w:color="auto"/>
        <w:right w:val="none" w:sz="0" w:space="0" w:color="auto"/>
      </w:divBdr>
    </w:div>
    <w:div w:id="1772119539">
      <w:bodyDiv w:val="1"/>
      <w:marLeft w:val="0"/>
      <w:marRight w:val="0"/>
      <w:marTop w:val="0"/>
      <w:marBottom w:val="0"/>
      <w:divBdr>
        <w:top w:val="none" w:sz="0" w:space="0" w:color="auto"/>
        <w:left w:val="none" w:sz="0" w:space="0" w:color="auto"/>
        <w:bottom w:val="none" w:sz="0" w:space="0" w:color="auto"/>
        <w:right w:val="none" w:sz="0" w:space="0" w:color="auto"/>
      </w:divBdr>
    </w:div>
    <w:div w:id="1774132125">
      <w:bodyDiv w:val="1"/>
      <w:marLeft w:val="0"/>
      <w:marRight w:val="0"/>
      <w:marTop w:val="0"/>
      <w:marBottom w:val="0"/>
      <w:divBdr>
        <w:top w:val="none" w:sz="0" w:space="0" w:color="auto"/>
        <w:left w:val="none" w:sz="0" w:space="0" w:color="auto"/>
        <w:bottom w:val="none" w:sz="0" w:space="0" w:color="auto"/>
        <w:right w:val="none" w:sz="0" w:space="0" w:color="auto"/>
      </w:divBdr>
    </w:div>
    <w:div w:id="1774400580">
      <w:bodyDiv w:val="1"/>
      <w:marLeft w:val="0"/>
      <w:marRight w:val="0"/>
      <w:marTop w:val="0"/>
      <w:marBottom w:val="0"/>
      <w:divBdr>
        <w:top w:val="none" w:sz="0" w:space="0" w:color="auto"/>
        <w:left w:val="none" w:sz="0" w:space="0" w:color="auto"/>
        <w:bottom w:val="none" w:sz="0" w:space="0" w:color="auto"/>
        <w:right w:val="none" w:sz="0" w:space="0" w:color="auto"/>
      </w:divBdr>
    </w:div>
    <w:div w:id="1776822889">
      <w:bodyDiv w:val="1"/>
      <w:marLeft w:val="0"/>
      <w:marRight w:val="0"/>
      <w:marTop w:val="0"/>
      <w:marBottom w:val="0"/>
      <w:divBdr>
        <w:top w:val="none" w:sz="0" w:space="0" w:color="auto"/>
        <w:left w:val="none" w:sz="0" w:space="0" w:color="auto"/>
        <w:bottom w:val="none" w:sz="0" w:space="0" w:color="auto"/>
        <w:right w:val="none" w:sz="0" w:space="0" w:color="auto"/>
      </w:divBdr>
    </w:div>
    <w:div w:id="1777598509">
      <w:bodyDiv w:val="1"/>
      <w:marLeft w:val="0"/>
      <w:marRight w:val="0"/>
      <w:marTop w:val="0"/>
      <w:marBottom w:val="0"/>
      <w:divBdr>
        <w:top w:val="none" w:sz="0" w:space="0" w:color="auto"/>
        <w:left w:val="none" w:sz="0" w:space="0" w:color="auto"/>
        <w:bottom w:val="none" w:sz="0" w:space="0" w:color="auto"/>
        <w:right w:val="none" w:sz="0" w:space="0" w:color="auto"/>
      </w:divBdr>
    </w:div>
    <w:div w:id="1781530974">
      <w:bodyDiv w:val="1"/>
      <w:marLeft w:val="0"/>
      <w:marRight w:val="0"/>
      <w:marTop w:val="0"/>
      <w:marBottom w:val="0"/>
      <w:divBdr>
        <w:top w:val="none" w:sz="0" w:space="0" w:color="auto"/>
        <w:left w:val="none" w:sz="0" w:space="0" w:color="auto"/>
        <w:bottom w:val="none" w:sz="0" w:space="0" w:color="auto"/>
        <w:right w:val="none" w:sz="0" w:space="0" w:color="auto"/>
      </w:divBdr>
    </w:div>
    <w:div w:id="1785534825">
      <w:bodyDiv w:val="1"/>
      <w:marLeft w:val="0"/>
      <w:marRight w:val="0"/>
      <w:marTop w:val="0"/>
      <w:marBottom w:val="0"/>
      <w:divBdr>
        <w:top w:val="none" w:sz="0" w:space="0" w:color="auto"/>
        <w:left w:val="none" w:sz="0" w:space="0" w:color="auto"/>
        <w:bottom w:val="none" w:sz="0" w:space="0" w:color="auto"/>
        <w:right w:val="none" w:sz="0" w:space="0" w:color="auto"/>
      </w:divBdr>
    </w:div>
    <w:div w:id="1786150021">
      <w:bodyDiv w:val="1"/>
      <w:marLeft w:val="0"/>
      <w:marRight w:val="0"/>
      <w:marTop w:val="0"/>
      <w:marBottom w:val="0"/>
      <w:divBdr>
        <w:top w:val="none" w:sz="0" w:space="0" w:color="auto"/>
        <w:left w:val="none" w:sz="0" w:space="0" w:color="auto"/>
        <w:bottom w:val="none" w:sz="0" w:space="0" w:color="auto"/>
        <w:right w:val="none" w:sz="0" w:space="0" w:color="auto"/>
      </w:divBdr>
    </w:div>
    <w:div w:id="1788037647">
      <w:bodyDiv w:val="1"/>
      <w:marLeft w:val="0"/>
      <w:marRight w:val="0"/>
      <w:marTop w:val="0"/>
      <w:marBottom w:val="0"/>
      <w:divBdr>
        <w:top w:val="none" w:sz="0" w:space="0" w:color="auto"/>
        <w:left w:val="none" w:sz="0" w:space="0" w:color="auto"/>
        <w:bottom w:val="none" w:sz="0" w:space="0" w:color="auto"/>
        <w:right w:val="none" w:sz="0" w:space="0" w:color="auto"/>
      </w:divBdr>
    </w:div>
    <w:div w:id="1801410488">
      <w:bodyDiv w:val="1"/>
      <w:marLeft w:val="0"/>
      <w:marRight w:val="0"/>
      <w:marTop w:val="0"/>
      <w:marBottom w:val="0"/>
      <w:divBdr>
        <w:top w:val="none" w:sz="0" w:space="0" w:color="auto"/>
        <w:left w:val="none" w:sz="0" w:space="0" w:color="auto"/>
        <w:bottom w:val="none" w:sz="0" w:space="0" w:color="auto"/>
        <w:right w:val="none" w:sz="0" w:space="0" w:color="auto"/>
      </w:divBdr>
    </w:div>
    <w:div w:id="1813061253">
      <w:bodyDiv w:val="1"/>
      <w:marLeft w:val="0"/>
      <w:marRight w:val="0"/>
      <w:marTop w:val="0"/>
      <w:marBottom w:val="0"/>
      <w:divBdr>
        <w:top w:val="none" w:sz="0" w:space="0" w:color="auto"/>
        <w:left w:val="none" w:sz="0" w:space="0" w:color="auto"/>
        <w:bottom w:val="none" w:sz="0" w:space="0" w:color="auto"/>
        <w:right w:val="none" w:sz="0" w:space="0" w:color="auto"/>
      </w:divBdr>
    </w:div>
    <w:div w:id="1823540553">
      <w:bodyDiv w:val="1"/>
      <w:marLeft w:val="0"/>
      <w:marRight w:val="0"/>
      <w:marTop w:val="0"/>
      <w:marBottom w:val="0"/>
      <w:divBdr>
        <w:top w:val="none" w:sz="0" w:space="0" w:color="auto"/>
        <w:left w:val="none" w:sz="0" w:space="0" w:color="auto"/>
        <w:bottom w:val="none" w:sz="0" w:space="0" w:color="auto"/>
        <w:right w:val="none" w:sz="0" w:space="0" w:color="auto"/>
      </w:divBdr>
    </w:div>
    <w:div w:id="1825588835">
      <w:bodyDiv w:val="1"/>
      <w:marLeft w:val="0"/>
      <w:marRight w:val="0"/>
      <w:marTop w:val="0"/>
      <w:marBottom w:val="0"/>
      <w:divBdr>
        <w:top w:val="none" w:sz="0" w:space="0" w:color="auto"/>
        <w:left w:val="none" w:sz="0" w:space="0" w:color="auto"/>
        <w:bottom w:val="none" w:sz="0" w:space="0" w:color="auto"/>
        <w:right w:val="none" w:sz="0" w:space="0" w:color="auto"/>
      </w:divBdr>
    </w:div>
    <w:div w:id="1834183082">
      <w:bodyDiv w:val="1"/>
      <w:marLeft w:val="0"/>
      <w:marRight w:val="0"/>
      <w:marTop w:val="0"/>
      <w:marBottom w:val="0"/>
      <w:divBdr>
        <w:top w:val="none" w:sz="0" w:space="0" w:color="auto"/>
        <w:left w:val="none" w:sz="0" w:space="0" w:color="auto"/>
        <w:bottom w:val="none" w:sz="0" w:space="0" w:color="auto"/>
        <w:right w:val="none" w:sz="0" w:space="0" w:color="auto"/>
      </w:divBdr>
    </w:div>
    <w:div w:id="1834489943">
      <w:bodyDiv w:val="1"/>
      <w:marLeft w:val="0"/>
      <w:marRight w:val="0"/>
      <w:marTop w:val="0"/>
      <w:marBottom w:val="0"/>
      <w:divBdr>
        <w:top w:val="none" w:sz="0" w:space="0" w:color="auto"/>
        <w:left w:val="none" w:sz="0" w:space="0" w:color="auto"/>
        <w:bottom w:val="none" w:sz="0" w:space="0" w:color="auto"/>
        <w:right w:val="none" w:sz="0" w:space="0" w:color="auto"/>
      </w:divBdr>
    </w:div>
    <w:div w:id="1844322514">
      <w:bodyDiv w:val="1"/>
      <w:marLeft w:val="0"/>
      <w:marRight w:val="0"/>
      <w:marTop w:val="0"/>
      <w:marBottom w:val="0"/>
      <w:divBdr>
        <w:top w:val="none" w:sz="0" w:space="0" w:color="auto"/>
        <w:left w:val="none" w:sz="0" w:space="0" w:color="auto"/>
        <w:bottom w:val="none" w:sz="0" w:space="0" w:color="auto"/>
        <w:right w:val="none" w:sz="0" w:space="0" w:color="auto"/>
      </w:divBdr>
    </w:div>
    <w:div w:id="1847355247">
      <w:bodyDiv w:val="1"/>
      <w:marLeft w:val="0"/>
      <w:marRight w:val="0"/>
      <w:marTop w:val="0"/>
      <w:marBottom w:val="0"/>
      <w:divBdr>
        <w:top w:val="none" w:sz="0" w:space="0" w:color="auto"/>
        <w:left w:val="none" w:sz="0" w:space="0" w:color="auto"/>
        <w:bottom w:val="none" w:sz="0" w:space="0" w:color="auto"/>
        <w:right w:val="none" w:sz="0" w:space="0" w:color="auto"/>
      </w:divBdr>
    </w:div>
    <w:div w:id="1850024155">
      <w:bodyDiv w:val="1"/>
      <w:marLeft w:val="0"/>
      <w:marRight w:val="0"/>
      <w:marTop w:val="0"/>
      <w:marBottom w:val="0"/>
      <w:divBdr>
        <w:top w:val="none" w:sz="0" w:space="0" w:color="auto"/>
        <w:left w:val="none" w:sz="0" w:space="0" w:color="auto"/>
        <w:bottom w:val="none" w:sz="0" w:space="0" w:color="auto"/>
        <w:right w:val="none" w:sz="0" w:space="0" w:color="auto"/>
      </w:divBdr>
    </w:div>
    <w:div w:id="1858959825">
      <w:bodyDiv w:val="1"/>
      <w:marLeft w:val="0"/>
      <w:marRight w:val="0"/>
      <w:marTop w:val="0"/>
      <w:marBottom w:val="0"/>
      <w:divBdr>
        <w:top w:val="none" w:sz="0" w:space="0" w:color="auto"/>
        <w:left w:val="none" w:sz="0" w:space="0" w:color="auto"/>
        <w:bottom w:val="none" w:sz="0" w:space="0" w:color="auto"/>
        <w:right w:val="none" w:sz="0" w:space="0" w:color="auto"/>
      </w:divBdr>
      <w:divsChild>
        <w:div w:id="1403412486">
          <w:marLeft w:val="1570"/>
          <w:marRight w:val="0"/>
          <w:marTop w:val="0"/>
          <w:marBottom w:val="0"/>
          <w:divBdr>
            <w:top w:val="none" w:sz="0" w:space="0" w:color="auto"/>
            <w:left w:val="none" w:sz="0" w:space="0" w:color="auto"/>
            <w:bottom w:val="none" w:sz="0" w:space="0" w:color="auto"/>
            <w:right w:val="none" w:sz="0" w:space="0" w:color="auto"/>
          </w:divBdr>
        </w:div>
      </w:divsChild>
    </w:div>
    <w:div w:id="1862090855">
      <w:bodyDiv w:val="1"/>
      <w:marLeft w:val="0"/>
      <w:marRight w:val="0"/>
      <w:marTop w:val="0"/>
      <w:marBottom w:val="0"/>
      <w:divBdr>
        <w:top w:val="none" w:sz="0" w:space="0" w:color="auto"/>
        <w:left w:val="none" w:sz="0" w:space="0" w:color="auto"/>
        <w:bottom w:val="none" w:sz="0" w:space="0" w:color="auto"/>
        <w:right w:val="none" w:sz="0" w:space="0" w:color="auto"/>
      </w:divBdr>
    </w:div>
    <w:div w:id="1863931752">
      <w:bodyDiv w:val="1"/>
      <w:marLeft w:val="0"/>
      <w:marRight w:val="0"/>
      <w:marTop w:val="0"/>
      <w:marBottom w:val="0"/>
      <w:divBdr>
        <w:top w:val="none" w:sz="0" w:space="0" w:color="auto"/>
        <w:left w:val="none" w:sz="0" w:space="0" w:color="auto"/>
        <w:bottom w:val="none" w:sz="0" w:space="0" w:color="auto"/>
        <w:right w:val="none" w:sz="0" w:space="0" w:color="auto"/>
      </w:divBdr>
    </w:div>
    <w:div w:id="1864710061">
      <w:bodyDiv w:val="1"/>
      <w:marLeft w:val="0"/>
      <w:marRight w:val="0"/>
      <w:marTop w:val="0"/>
      <w:marBottom w:val="0"/>
      <w:divBdr>
        <w:top w:val="none" w:sz="0" w:space="0" w:color="auto"/>
        <w:left w:val="none" w:sz="0" w:space="0" w:color="auto"/>
        <w:bottom w:val="none" w:sz="0" w:space="0" w:color="auto"/>
        <w:right w:val="none" w:sz="0" w:space="0" w:color="auto"/>
      </w:divBdr>
    </w:div>
    <w:div w:id="1882397317">
      <w:bodyDiv w:val="1"/>
      <w:marLeft w:val="0"/>
      <w:marRight w:val="0"/>
      <w:marTop w:val="0"/>
      <w:marBottom w:val="0"/>
      <w:divBdr>
        <w:top w:val="none" w:sz="0" w:space="0" w:color="auto"/>
        <w:left w:val="none" w:sz="0" w:space="0" w:color="auto"/>
        <w:bottom w:val="none" w:sz="0" w:space="0" w:color="auto"/>
        <w:right w:val="none" w:sz="0" w:space="0" w:color="auto"/>
      </w:divBdr>
    </w:div>
    <w:div w:id="1883711066">
      <w:bodyDiv w:val="1"/>
      <w:marLeft w:val="0"/>
      <w:marRight w:val="0"/>
      <w:marTop w:val="0"/>
      <w:marBottom w:val="0"/>
      <w:divBdr>
        <w:top w:val="none" w:sz="0" w:space="0" w:color="auto"/>
        <w:left w:val="none" w:sz="0" w:space="0" w:color="auto"/>
        <w:bottom w:val="none" w:sz="0" w:space="0" w:color="auto"/>
        <w:right w:val="none" w:sz="0" w:space="0" w:color="auto"/>
      </w:divBdr>
    </w:div>
    <w:div w:id="1891991174">
      <w:bodyDiv w:val="1"/>
      <w:marLeft w:val="0"/>
      <w:marRight w:val="0"/>
      <w:marTop w:val="0"/>
      <w:marBottom w:val="0"/>
      <w:divBdr>
        <w:top w:val="none" w:sz="0" w:space="0" w:color="auto"/>
        <w:left w:val="none" w:sz="0" w:space="0" w:color="auto"/>
        <w:bottom w:val="none" w:sz="0" w:space="0" w:color="auto"/>
        <w:right w:val="none" w:sz="0" w:space="0" w:color="auto"/>
      </w:divBdr>
    </w:div>
    <w:div w:id="1900481821">
      <w:bodyDiv w:val="1"/>
      <w:marLeft w:val="0"/>
      <w:marRight w:val="0"/>
      <w:marTop w:val="0"/>
      <w:marBottom w:val="0"/>
      <w:divBdr>
        <w:top w:val="none" w:sz="0" w:space="0" w:color="auto"/>
        <w:left w:val="none" w:sz="0" w:space="0" w:color="auto"/>
        <w:bottom w:val="none" w:sz="0" w:space="0" w:color="auto"/>
        <w:right w:val="none" w:sz="0" w:space="0" w:color="auto"/>
      </w:divBdr>
    </w:div>
    <w:div w:id="1908220973">
      <w:bodyDiv w:val="1"/>
      <w:marLeft w:val="0"/>
      <w:marRight w:val="0"/>
      <w:marTop w:val="0"/>
      <w:marBottom w:val="0"/>
      <w:divBdr>
        <w:top w:val="none" w:sz="0" w:space="0" w:color="auto"/>
        <w:left w:val="none" w:sz="0" w:space="0" w:color="auto"/>
        <w:bottom w:val="none" w:sz="0" w:space="0" w:color="auto"/>
        <w:right w:val="none" w:sz="0" w:space="0" w:color="auto"/>
      </w:divBdr>
      <w:divsChild>
        <w:div w:id="731006549">
          <w:marLeft w:val="0"/>
          <w:marRight w:val="0"/>
          <w:marTop w:val="0"/>
          <w:marBottom w:val="0"/>
          <w:divBdr>
            <w:top w:val="none" w:sz="0" w:space="0" w:color="auto"/>
            <w:left w:val="none" w:sz="0" w:space="0" w:color="auto"/>
            <w:bottom w:val="none" w:sz="0" w:space="0" w:color="auto"/>
            <w:right w:val="none" w:sz="0" w:space="0" w:color="auto"/>
          </w:divBdr>
        </w:div>
        <w:div w:id="891311793">
          <w:marLeft w:val="0"/>
          <w:marRight w:val="0"/>
          <w:marTop w:val="0"/>
          <w:marBottom w:val="0"/>
          <w:divBdr>
            <w:top w:val="none" w:sz="0" w:space="0" w:color="auto"/>
            <w:left w:val="none" w:sz="0" w:space="0" w:color="auto"/>
            <w:bottom w:val="none" w:sz="0" w:space="0" w:color="auto"/>
            <w:right w:val="none" w:sz="0" w:space="0" w:color="auto"/>
          </w:divBdr>
        </w:div>
        <w:div w:id="2110350581">
          <w:marLeft w:val="0"/>
          <w:marRight w:val="0"/>
          <w:marTop w:val="0"/>
          <w:marBottom w:val="0"/>
          <w:divBdr>
            <w:top w:val="none" w:sz="0" w:space="0" w:color="auto"/>
            <w:left w:val="none" w:sz="0" w:space="0" w:color="auto"/>
            <w:bottom w:val="none" w:sz="0" w:space="0" w:color="auto"/>
            <w:right w:val="none" w:sz="0" w:space="0" w:color="auto"/>
          </w:divBdr>
        </w:div>
      </w:divsChild>
    </w:div>
    <w:div w:id="1910144698">
      <w:bodyDiv w:val="1"/>
      <w:marLeft w:val="0"/>
      <w:marRight w:val="0"/>
      <w:marTop w:val="0"/>
      <w:marBottom w:val="0"/>
      <w:divBdr>
        <w:top w:val="none" w:sz="0" w:space="0" w:color="auto"/>
        <w:left w:val="none" w:sz="0" w:space="0" w:color="auto"/>
        <w:bottom w:val="none" w:sz="0" w:space="0" w:color="auto"/>
        <w:right w:val="none" w:sz="0" w:space="0" w:color="auto"/>
      </w:divBdr>
    </w:div>
    <w:div w:id="1913200830">
      <w:bodyDiv w:val="1"/>
      <w:marLeft w:val="0"/>
      <w:marRight w:val="0"/>
      <w:marTop w:val="0"/>
      <w:marBottom w:val="0"/>
      <w:divBdr>
        <w:top w:val="none" w:sz="0" w:space="0" w:color="auto"/>
        <w:left w:val="none" w:sz="0" w:space="0" w:color="auto"/>
        <w:bottom w:val="none" w:sz="0" w:space="0" w:color="auto"/>
        <w:right w:val="none" w:sz="0" w:space="0" w:color="auto"/>
      </w:divBdr>
    </w:div>
    <w:div w:id="1926960000">
      <w:bodyDiv w:val="1"/>
      <w:marLeft w:val="0"/>
      <w:marRight w:val="0"/>
      <w:marTop w:val="0"/>
      <w:marBottom w:val="0"/>
      <w:divBdr>
        <w:top w:val="none" w:sz="0" w:space="0" w:color="auto"/>
        <w:left w:val="none" w:sz="0" w:space="0" w:color="auto"/>
        <w:bottom w:val="none" w:sz="0" w:space="0" w:color="auto"/>
        <w:right w:val="none" w:sz="0" w:space="0" w:color="auto"/>
      </w:divBdr>
    </w:div>
    <w:div w:id="1932808794">
      <w:bodyDiv w:val="1"/>
      <w:marLeft w:val="0"/>
      <w:marRight w:val="0"/>
      <w:marTop w:val="0"/>
      <w:marBottom w:val="0"/>
      <w:divBdr>
        <w:top w:val="none" w:sz="0" w:space="0" w:color="auto"/>
        <w:left w:val="none" w:sz="0" w:space="0" w:color="auto"/>
        <w:bottom w:val="none" w:sz="0" w:space="0" w:color="auto"/>
        <w:right w:val="none" w:sz="0" w:space="0" w:color="auto"/>
      </w:divBdr>
    </w:div>
    <w:div w:id="1939751269">
      <w:bodyDiv w:val="1"/>
      <w:marLeft w:val="0"/>
      <w:marRight w:val="0"/>
      <w:marTop w:val="0"/>
      <w:marBottom w:val="0"/>
      <w:divBdr>
        <w:top w:val="none" w:sz="0" w:space="0" w:color="auto"/>
        <w:left w:val="none" w:sz="0" w:space="0" w:color="auto"/>
        <w:bottom w:val="none" w:sz="0" w:space="0" w:color="auto"/>
        <w:right w:val="none" w:sz="0" w:space="0" w:color="auto"/>
      </w:divBdr>
    </w:div>
    <w:div w:id="1942028360">
      <w:bodyDiv w:val="1"/>
      <w:marLeft w:val="0"/>
      <w:marRight w:val="0"/>
      <w:marTop w:val="0"/>
      <w:marBottom w:val="0"/>
      <w:divBdr>
        <w:top w:val="none" w:sz="0" w:space="0" w:color="auto"/>
        <w:left w:val="none" w:sz="0" w:space="0" w:color="auto"/>
        <w:bottom w:val="none" w:sz="0" w:space="0" w:color="auto"/>
        <w:right w:val="none" w:sz="0" w:space="0" w:color="auto"/>
      </w:divBdr>
    </w:div>
    <w:div w:id="1943995976">
      <w:bodyDiv w:val="1"/>
      <w:marLeft w:val="0"/>
      <w:marRight w:val="0"/>
      <w:marTop w:val="0"/>
      <w:marBottom w:val="0"/>
      <w:divBdr>
        <w:top w:val="none" w:sz="0" w:space="0" w:color="auto"/>
        <w:left w:val="none" w:sz="0" w:space="0" w:color="auto"/>
        <w:bottom w:val="none" w:sz="0" w:space="0" w:color="auto"/>
        <w:right w:val="none" w:sz="0" w:space="0" w:color="auto"/>
      </w:divBdr>
    </w:div>
    <w:div w:id="1948928499">
      <w:bodyDiv w:val="1"/>
      <w:marLeft w:val="0"/>
      <w:marRight w:val="0"/>
      <w:marTop w:val="0"/>
      <w:marBottom w:val="0"/>
      <w:divBdr>
        <w:top w:val="none" w:sz="0" w:space="0" w:color="auto"/>
        <w:left w:val="none" w:sz="0" w:space="0" w:color="auto"/>
        <w:bottom w:val="none" w:sz="0" w:space="0" w:color="auto"/>
        <w:right w:val="none" w:sz="0" w:space="0" w:color="auto"/>
      </w:divBdr>
    </w:div>
    <w:div w:id="1956865309">
      <w:bodyDiv w:val="1"/>
      <w:marLeft w:val="0"/>
      <w:marRight w:val="0"/>
      <w:marTop w:val="0"/>
      <w:marBottom w:val="0"/>
      <w:divBdr>
        <w:top w:val="none" w:sz="0" w:space="0" w:color="auto"/>
        <w:left w:val="none" w:sz="0" w:space="0" w:color="auto"/>
        <w:bottom w:val="none" w:sz="0" w:space="0" w:color="auto"/>
        <w:right w:val="none" w:sz="0" w:space="0" w:color="auto"/>
      </w:divBdr>
    </w:div>
    <w:div w:id="1959488406">
      <w:bodyDiv w:val="1"/>
      <w:marLeft w:val="0"/>
      <w:marRight w:val="0"/>
      <w:marTop w:val="0"/>
      <w:marBottom w:val="0"/>
      <w:divBdr>
        <w:top w:val="none" w:sz="0" w:space="0" w:color="auto"/>
        <w:left w:val="none" w:sz="0" w:space="0" w:color="auto"/>
        <w:bottom w:val="none" w:sz="0" w:space="0" w:color="auto"/>
        <w:right w:val="none" w:sz="0" w:space="0" w:color="auto"/>
      </w:divBdr>
    </w:div>
    <w:div w:id="1962808932">
      <w:bodyDiv w:val="1"/>
      <w:marLeft w:val="0"/>
      <w:marRight w:val="0"/>
      <w:marTop w:val="0"/>
      <w:marBottom w:val="0"/>
      <w:divBdr>
        <w:top w:val="none" w:sz="0" w:space="0" w:color="auto"/>
        <w:left w:val="none" w:sz="0" w:space="0" w:color="auto"/>
        <w:bottom w:val="none" w:sz="0" w:space="0" w:color="auto"/>
        <w:right w:val="none" w:sz="0" w:space="0" w:color="auto"/>
      </w:divBdr>
      <w:divsChild>
        <w:div w:id="1696954723">
          <w:marLeft w:val="1570"/>
          <w:marRight w:val="0"/>
          <w:marTop w:val="0"/>
          <w:marBottom w:val="0"/>
          <w:divBdr>
            <w:top w:val="none" w:sz="0" w:space="0" w:color="auto"/>
            <w:left w:val="none" w:sz="0" w:space="0" w:color="auto"/>
            <w:bottom w:val="none" w:sz="0" w:space="0" w:color="auto"/>
            <w:right w:val="none" w:sz="0" w:space="0" w:color="auto"/>
          </w:divBdr>
        </w:div>
      </w:divsChild>
    </w:div>
    <w:div w:id="1963030596">
      <w:bodyDiv w:val="1"/>
      <w:marLeft w:val="0"/>
      <w:marRight w:val="0"/>
      <w:marTop w:val="0"/>
      <w:marBottom w:val="0"/>
      <w:divBdr>
        <w:top w:val="none" w:sz="0" w:space="0" w:color="auto"/>
        <w:left w:val="none" w:sz="0" w:space="0" w:color="auto"/>
        <w:bottom w:val="none" w:sz="0" w:space="0" w:color="auto"/>
        <w:right w:val="none" w:sz="0" w:space="0" w:color="auto"/>
      </w:divBdr>
    </w:div>
    <w:div w:id="1973553900">
      <w:bodyDiv w:val="1"/>
      <w:marLeft w:val="0"/>
      <w:marRight w:val="0"/>
      <w:marTop w:val="0"/>
      <w:marBottom w:val="0"/>
      <w:divBdr>
        <w:top w:val="none" w:sz="0" w:space="0" w:color="auto"/>
        <w:left w:val="none" w:sz="0" w:space="0" w:color="auto"/>
        <w:bottom w:val="none" w:sz="0" w:space="0" w:color="auto"/>
        <w:right w:val="none" w:sz="0" w:space="0" w:color="auto"/>
      </w:divBdr>
    </w:div>
    <w:div w:id="1975216296">
      <w:bodyDiv w:val="1"/>
      <w:marLeft w:val="0"/>
      <w:marRight w:val="0"/>
      <w:marTop w:val="0"/>
      <w:marBottom w:val="0"/>
      <w:divBdr>
        <w:top w:val="none" w:sz="0" w:space="0" w:color="auto"/>
        <w:left w:val="none" w:sz="0" w:space="0" w:color="auto"/>
        <w:bottom w:val="none" w:sz="0" w:space="0" w:color="auto"/>
        <w:right w:val="none" w:sz="0" w:space="0" w:color="auto"/>
      </w:divBdr>
    </w:div>
    <w:div w:id="1985039494">
      <w:bodyDiv w:val="1"/>
      <w:marLeft w:val="0"/>
      <w:marRight w:val="0"/>
      <w:marTop w:val="0"/>
      <w:marBottom w:val="0"/>
      <w:divBdr>
        <w:top w:val="none" w:sz="0" w:space="0" w:color="auto"/>
        <w:left w:val="none" w:sz="0" w:space="0" w:color="auto"/>
        <w:bottom w:val="none" w:sz="0" w:space="0" w:color="auto"/>
        <w:right w:val="none" w:sz="0" w:space="0" w:color="auto"/>
      </w:divBdr>
    </w:div>
    <w:div w:id="1988432826">
      <w:bodyDiv w:val="1"/>
      <w:marLeft w:val="0"/>
      <w:marRight w:val="0"/>
      <w:marTop w:val="0"/>
      <w:marBottom w:val="0"/>
      <w:divBdr>
        <w:top w:val="none" w:sz="0" w:space="0" w:color="auto"/>
        <w:left w:val="none" w:sz="0" w:space="0" w:color="auto"/>
        <w:bottom w:val="none" w:sz="0" w:space="0" w:color="auto"/>
        <w:right w:val="none" w:sz="0" w:space="0" w:color="auto"/>
      </w:divBdr>
    </w:div>
    <w:div w:id="1988439628">
      <w:bodyDiv w:val="1"/>
      <w:marLeft w:val="0"/>
      <w:marRight w:val="0"/>
      <w:marTop w:val="0"/>
      <w:marBottom w:val="0"/>
      <w:divBdr>
        <w:top w:val="none" w:sz="0" w:space="0" w:color="auto"/>
        <w:left w:val="none" w:sz="0" w:space="0" w:color="auto"/>
        <w:bottom w:val="none" w:sz="0" w:space="0" w:color="auto"/>
        <w:right w:val="none" w:sz="0" w:space="0" w:color="auto"/>
      </w:divBdr>
    </w:div>
    <w:div w:id="1988971086">
      <w:bodyDiv w:val="1"/>
      <w:marLeft w:val="0"/>
      <w:marRight w:val="0"/>
      <w:marTop w:val="0"/>
      <w:marBottom w:val="0"/>
      <w:divBdr>
        <w:top w:val="none" w:sz="0" w:space="0" w:color="auto"/>
        <w:left w:val="none" w:sz="0" w:space="0" w:color="auto"/>
        <w:bottom w:val="none" w:sz="0" w:space="0" w:color="auto"/>
        <w:right w:val="none" w:sz="0" w:space="0" w:color="auto"/>
      </w:divBdr>
    </w:div>
    <w:div w:id="1990359806">
      <w:bodyDiv w:val="1"/>
      <w:marLeft w:val="0"/>
      <w:marRight w:val="0"/>
      <w:marTop w:val="0"/>
      <w:marBottom w:val="0"/>
      <w:divBdr>
        <w:top w:val="none" w:sz="0" w:space="0" w:color="auto"/>
        <w:left w:val="none" w:sz="0" w:space="0" w:color="auto"/>
        <w:bottom w:val="none" w:sz="0" w:space="0" w:color="auto"/>
        <w:right w:val="none" w:sz="0" w:space="0" w:color="auto"/>
      </w:divBdr>
    </w:div>
    <w:div w:id="1990475683">
      <w:bodyDiv w:val="1"/>
      <w:marLeft w:val="0"/>
      <w:marRight w:val="0"/>
      <w:marTop w:val="0"/>
      <w:marBottom w:val="0"/>
      <w:divBdr>
        <w:top w:val="none" w:sz="0" w:space="0" w:color="auto"/>
        <w:left w:val="none" w:sz="0" w:space="0" w:color="auto"/>
        <w:bottom w:val="none" w:sz="0" w:space="0" w:color="auto"/>
        <w:right w:val="none" w:sz="0" w:space="0" w:color="auto"/>
      </w:divBdr>
    </w:div>
    <w:div w:id="1991785533">
      <w:bodyDiv w:val="1"/>
      <w:marLeft w:val="0"/>
      <w:marRight w:val="0"/>
      <w:marTop w:val="0"/>
      <w:marBottom w:val="0"/>
      <w:divBdr>
        <w:top w:val="none" w:sz="0" w:space="0" w:color="auto"/>
        <w:left w:val="none" w:sz="0" w:space="0" w:color="auto"/>
        <w:bottom w:val="none" w:sz="0" w:space="0" w:color="auto"/>
        <w:right w:val="none" w:sz="0" w:space="0" w:color="auto"/>
      </w:divBdr>
      <w:divsChild>
        <w:div w:id="62413710">
          <w:marLeft w:val="446"/>
          <w:marRight w:val="0"/>
          <w:marTop w:val="0"/>
          <w:marBottom w:val="0"/>
          <w:divBdr>
            <w:top w:val="none" w:sz="0" w:space="0" w:color="auto"/>
            <w:left w:val="none" w:sz="0" w:space="0" w:color="auto"/>
            <w:bottom w:val="none" w:sz="0" w:space="0" w:color="auto"/>
            <w:right w:val="none" w:sz="0" w:space="0" w:color="auto"/>
          </w:divBdr>
        </w:div>
      </w:divsChild>
    </w:div>
    <w:div w:id="1992325795">
      <w:bodyDiv w:val="1"/>
      <w:marLeft w:val="0"/>
      <w:marRight w:val="0"/>
      <w:marTop w:val="0"/>
      <w:marBottom w:val="0"/>
      <w:divBdr>
        <w:top w:val="none" w:sz="0" w:space="0" w:color="auto"/>
        <w:left w:val="none" w:sz="0" w:space="0" w:color="auto"/>
        <w:bottom w:val="none" w:sz="0" w:space="0" w:color="auto"/>
        <w:right w:val="none" w:sz="0" w:space="0" w:color="auto"/>
      </w:divBdr>
    </w:div>
    <w:div w:id="1994479637">
      <w:bodyDiv w:val="1"/>
      <w:marLeft w:val="0"/>
      <w:marRight w:val="0"/>
      <w:marTop w:val="0"/>
      <w:marBottom w:val="0"/>
      <w:divBdr>
        <w:top w:val="none" w:sz="0" w:space="0" w:color="auto"/>
        <w:left w:val="none" w:sz="0" w:space="0" w:color="auto"/>
        <w:bottom w:val="none" w:sz="0" w:space="0" w:color="auto"/>
        <w:right w:val="none" w:sz="0" w:space="0" w:color="auto"/>
      </w:divBdr>
    </w:div>
    <w:div w:id="1997761145">
      <w:bodyDiv w:val="1"/>
      <w:marLeft w:val="0"/>
      <w:marRight w:val="0"/>
      <w:marTop w:val="0"/>
      <w:marBottom w:val="0"/>
      <w:divBdr>
        <w:top w:val="none" w:sz="0" w:space="0" w:color="auto"/>
        <w:left w:val="none" w:sz="0" w:space="0" w:color="auto"/>
        <w:bottom w:val="none" w:sz="0" w:space="0" w:color="auto"/>
        <w:right w:val="none" w:sz="0" w:space="0" w:color="auto"/>
      </w:divBdr>
    </w:div>
    <w:div w:id="1998924472">
      <w:bodyDiv w:val="1"/>
      <w:marLeft w:val="0"/>
      <w:marRight w:val="0"/>
      <w:marTop w:val="0"/>
      <w:marBottom w:val="0"/>
      <w:divBdr>
        <w:top w:val="none" w:sz="0" w:space="0" w:color="auto"/>
        <w:left w:val="none" w:sz="0" w:space="0" w:color="auto"/>
        <w:bottom w:val="none" w:sz="0" w:space="0" w:color="auto"/>
        <w:right w:val="none" w:sz="0" w:space="0" w:color="auto"/>
      </w:divBdr>
    </w:div>
    <w:div w:id="2000233269">
      <w:bodyDiv w:val="1"/>
      <w:marLeft w:val="0"/>
      <w:marRight w:val="0"/>
      <w:marTop w:val="0"/>
      <w:marBottom w:val="0"/>
      <w:divBdr>
        <w:top w:val="none" w:sz="0" w:space="0" w:color="auto"/>
        <w:left w:val="none" w:sz="0" w:space="0" w:color="auto"/>
        <w:bottom w:val="none" w:sz="0" w:space="0" w:color="auto"/>
        <w:right w:val="none" w:sz="0" w:space="0" w:color="auto"/>
      </w:divBdr>
    </w:div>
    <w:div w:id="2001542271">
      <w:bodyDiv w:val="1"/>
      <w:marLeft w:val="0"/>
      <w:marRight w:val="0"/>
      <w:marTop w:val="0"/>
      <w:marBottom w:val="0"/>
      <w:divBdr>
        <w:top w:val="none" w:sz="0" w:space="0" w:color="auto"/>
        <w:left w:val="none" w:sz="0" w:space="0" w:color="auto"/>
        <w:bottom w:val="none" w:sz="0" w:space="0" w:color="auto"/>
        <w:right w:val="none" w:sz="0" w:space="0" w:color="auto"/>
      </w:divBdr>
    </w:div>
    <w:div w:id="2002653536">
      <w:bodyDiv w:val="1"/>
      <w:marLeft w:val="0"/>
      <w:marRight w:val="0"/>
      <w:marTop w:val="0"/>
      <w:marBottom w:val="0"/>
      <w:divBdr>
        <w:top w:val="none" w:sz="0" w:space="0" w:color="auto"/>
        <w:left w:val="none" w:sz="0" w:space="0" w:color="auto"/>
        <w:bottom w:val="none" w:sz="0" w:space="0" w:color="auto"/>
        <w:right w:val="none" w:sz="0" w:space="0" w:color="auto"/>
      </w:divBdr>
    </w:div>
    <w:div w:id="2007660312">
      <w:bodyDiv w:val="1"/>
      <w:marLeft w:val="0"/>
      <w:marRight w:val="0"/>
      <w:marTop w:val="0"/>
      <w:marBottom w:val="0"/>
      <w:divBdr>
        <w:top w:val="none" w:sz="0" w:space="0" w:color="auto"/>
        <w:left w:val="none" w:sz="0" w:space="0" w:color="auto"/>
        <w:bottom w:val="none" w:sz="0" w:space="0" w:color="auto"/>
        <w:right w:val="none" w:sz="0" w:space="0" w:color="auto"/>
      </w:divBdr>
    </w:div>
    <w:div w:id="2013138356">
      <w:bodyDiv w:val="1"/>
      <w:marLeft w:val="0"/>
      <w:marRight w:val="0"/>
      <w:marTop w:val="0"/>
      <w:marBottom w:val="0"/>
      <w:divBdr>
        <w:top w:val="none" w:sz="0" w:space="0" w:color="auto"/>
        <w:left w:val="none" w:sz="0" w:space="0" w:color="auto"/>
        <w:bottom w:val="none" w:sz="0" w:space="0" w:color="auto"/>
        <w:right w:val="none" w:sz="0" w:space="0" w:color="auto"/>
      </w:divBdr>
    </w:div>
    <w:div w:id="2024743566">
      <w:bodyDiv w:val="1"/>
      <w:marLeft w:val="0"/>
      <w:marRight w:val="0"/>
      <w:marTop w:val="0"/>
      <w:marBottom w:val="0"/>
      <w:divBdr>
        <w:top w:val="none" w:sz="0" w:space="0" w:color="auto"/>
        <w:left w:val="none" w:sz="0" w:space="0" w:color="auto"/>
        <w:bottom w:val="none" w:sz="0" w:space="0" w:color="auto"/>
        <w:right w:val="none" w:sz="0" w:space="0" w:color="auto"/>
      </w:divBdr>
    </w:div>
    <w:div w:id="2027828224">
      <w:bodyDiv w:val="1"/>
      <w:marLeft w:val="0"/>
      <w:marRight w:val="0"/>
      <w:marTop w:val="0"/>
      <w:marBottom w:val="0"/>
      <w:divBdr>
        <w:top w:val="none" w:sz="0" w:space="0" w:color="auto"/>
        <w:left w:val="none" w:sz="0" w:space="0" w:color="auto"/>
        <w:bottom w:val="none" w:sz="0" w:space="0" w:color="auto"/>
        <w:right w:val="none" w:sz="0" w:space="0" w:color="auto"/>
      </w:divBdr>
    </w:div>
    <w:div w:id="2028436920">
      <w:bodyDiv w:val="1"/>
      <w:marLeft w:val="0"/>
      <w:marRight w:val="0"/>
      <w:marTop w:val="0"/>
      <w:marBottom w:val="0"/>
      <w:divBdr>
        <w:top w:val="none" w:sz="0" w:space="0" w:color="auto"/>
        <w:left w:val="none" w:sz="0" w:space="0" w:color="auto"/>
        <w:bottom w:val="none" w:sz="0" w:space="0" w:color="auto"/>
        <w:right w:val="none" w:sz="0" w:space="0" w:color="auto"/>
      </w:divBdr>
    </w:div>
    <w:div w:id="2034912220">
      <w:bodyDiv w:val="1"/>
      <w:marLeft w:val="0"/>
      <w:marRight w:val="0"/>
      <w:marTop w:val="0"/>
      <w:marBottom w:val="0"/>
      <w:divBdr>
        <w:top w:val="none" w:sz="0" w:space="0" w:color="auto"/>
        <w:left w:val="none" w:sz="0" w:space="0" w:color="auto"/>
        <w:bottom w:val="none" w:sz="0" w:space="0" w:color="auto"/>
        <w:right w:val="none" w:sz="0" w:space="0" w:color="auto"/>
      </w:divBdr>
    </w:div>
    <w:div w:id="2035840838">
      <w:bodyDiv w:val="1"/>
      <w:marLeft w:val="0"/>
      <w:marRight w:val="0"/>
      <w:marTop w:val="0"/>
      <w:marBottom w:val="0"/>
      <w:divBdr>
        <w:top w:val="none" w:sz="0" w:space="0" w:color="auto"/>
        <w:left w:val="none" w:sz="0" w:space="0" w:color="auto"/>
        <w:bottom w:val="none" w:sz="0" w:space="0" w:color="auto"/>
        <w:right w:val="none" w:sz="0" w:space="0" w:color="auto"/>
      </w:divBdr>
    </w:div>
    <w:div w:id="2036689428">
      <w:bodyDiv w:val="1"/>
      <w:marLeft w:val="0"/>
      <w:marRight w:val="0"/>
      <w:marTop w:val="0"/>
      <w:marBottom w:val="0"/>
      <w:divBdr>
        <w:top w:val="none" w:sz="0" w:space="0" w:color="auto"/>
        <w:left w:val="none" w:sz="0" w:space="0" w:color="auto"/>
        <w:bottom w:val="none" w:sz="0" w:space="0" w:color="auto"/>
        <w:right w:val="none" w:sz="0" w:space="0" w:color="auto"/>
      </w:divBdr>
    </w:div>
    <w:div w:id="2037194533">
      <w:bodyDiv w:val="1"/>
      <w:marLeft w:val="0"/>
      <w:marRight w:val="0"/>
      <w:marTop w:val="0"/>
      <w:marBottom w:val="0"/>
      <w:divBdr>
        <w:top w:val="none" w:sz="0" w:space="0" w:color="auto"/>
        <w:left w:val="none" w:sz="0" w:space="0" w:color="auto"/>
        <w:bottom w:val="none" w:sz="0" w:space="0" w:color="auto"/>
        <w:right w:val="none" w:sz="0" w:space="0" w:color="auto"/>
      </w:divBdr>
    </w:div>
    <w:div w:id="2037387182">
      <w:bodyDiv w:val="1"/>
      <w:marLeft w:val="0"/>
      <w:marRight w:val="0"/>
      <w:marTop w:val="0"/>
      <w:marBottom w:val="0"/>
      <w:divBdr>
        <w:top w:val="none" w:sz="0" w:space="0" w:color="auto"/>
        <w:left w:val="none" w:sz="0" w:space="0" w:color="auto"/>
        <w:bottom w:val="none" w:sz="0" w:space="0" w:color="auto"/>
        <w:right w:val="none" w:sz="0" w:space="0" w:color="auto"/>
      </w:divBdr>
    </w:div>
    <w:div w:id="2040424425">
      <w:bodyDiv w:val="1"/>
      <w:marLeft w:val="0"/>
      <w:marRight w:val="0"/>
      <w:marTop w:val="0"/>
      <w:marBottom w:val="0"/>
      <w:divBdr>
        <w:top w:val="none" w:sz="0" w:space="0" w:color="auto"/>
        <w:left w:val="none" w:sz="0" w:space="0" w:color="auto"/>
        <w:bottom w:val="none" w:sz="0" w:space="0" w:color="auto"/>
        <w:right w:val="none" w:sz="0" w:space="0" w:color="auto"/>
      </w:divBdr>
    </w:div>
    <w:div w:id="2048484408">
      <w:bodyDiv w:val="1"/>
      <w:marLeft w:val="0"/>
      <w:marRight w:val="0"/>
      <w:marTop w:val="0"/>
      <w:marBottom w:val="0"/>
      <w:divBdr>
        <w:top w:val="none" w:sz="0" w:space="0" w:color="auto"/>
        <w:left w:val="none" w:sz="0" w:space="0" w:color="auto"/>
        <w:bottom w:val="none" w:sz="0" w:space="0" w:color="auto"/>
        <w:right w:val="none" w:sz="0" w:space="0" w:color="auto"/>
      </w:divBdr>
      <w:divsChild>
        <w:div w:id="33845798">
          <w:marLeft w:val="0"/>
          <w:marRight w:val="0"/>
          <w:marTop w:val="0"/>
          <w:marBottom w:val="0"/>
          <w:divBdr>
            <w:top w:val="none" w:sz="0" w:space="0" w:color="auto"/>
            <w:left w:val="none" w:sz="0" w:space="0" w:color="auto"/>
            <w:bottom w:val="none" w:sz="0" w:space="0" w:color="auto"/>
            <w:right w:val="none" w:sz="0" w:space="0" w:color="auto"/>
          </w:divBdr>
        </w:div>
        <w:div w:id="307513532">
          <w:marLeft w:val="0"/>
          <w:marRight w:val="0"/>
          <w:marTop w:val="0"/>
          <w:marBottom w:val="0"/>
          <w:divBdr>
            <w:top w:val="none" w:sz="0" w:space="0" w:color="auto"/>
            <w:left w:val="none" w:sz="0" w:space="0" w:color="auto"/>
            <w:bottom w:val="none" w:sz="0" w:space="0" w:color="auto"/>
            <w:right w:val="none" w:sz="0" w:space="0" w:color="auto"/>
          </w:divBdr>
        </w:div>
        <w:div w:id="1484547657">
          <w:marLeft w:val="0"/>
          <w:marRight w:val="0"/>
          <w:marTop w:val="0"/>
          <w:marBottom w:val="0"/>
          <w:divBdr>
            <w:top w:val="none" w:sz="0" w:space="0" w:color="auto"/>
            <w:left w:val="none" w:sz="0" w:space="0" w:color="auto"/>
            <w:bottom w:val="none" w:sz="0" w:space="0" w:color="auto"/>
            <w:right w:val="none" w:sz="0" w:space="0" w:color="auto"/>
          </w:divBdr>
        </w:div>
        <w:div w:id="1797720745">
          <w:marLeft w:val="0"/>
          <w:marRight w:val="0"/>
          <w:marTop w:val="0"/>
          <w:marBottom w:val="0"/>
          <w:divBdr>
            <w:top w:val="none" w:sz="0" w:space="0" w:color="auto"/>
            <w:left w:val="none" w:sz="0" w:space="0" w:color="auto"/>
            <w:bottom w:val="none" w:sz="0" w:space="0" w:color="auto"/>
            <w:right w:val="none" w:sz="0" w:space="0" w:color="auto"/>
          </w:divBdr>
        </w:div>
      </w:divsChild>
    </w:div>
    <w:div w:id="2059357906">
      <w:bodyDiv w:val="1"/>
      <w:marLeft w:val="0"/>
      <w:marRight w:val="0"/>
      <w:marTop w:val="0"/>
      <w:marBottom w:val="0"/>
      <w:divBdr>
        <w:top w:val="none" w:sz="0" w:space="0" w:color="auto"/>
        <w:left w:val="none" w:sz="0" w:space="0" w:color="auto"/>
        <w:bottom w:val="none" w:sz="0" w:space="0" w:color="auto"/>
        <w:right w:val="none" w:sz="0" w:space="0" w:color="auto"/>
      </w:divBdr>
    </w:div>
    <w:div w:id="2059628020">
      <w:bodyDiv w:val="1"/>
      <w:marLeft w:val="0"/>
      <w:marRight w:val="0"/>
      <w:marTop w:val="0"/>
      <w:marBottom w:val="0"/>
      <w:divBdr>
        <w:top w:val="none" w:sz="0" w:space="0" w:color="auto"/>
        <w:left w:val="none" w:sz="0" w:space="0" w:color="auto"/>
        <w:bottom w:val="none" w:sz="0" w:space="0" w:color="auto"/>
        <w:right w:val="none" w:sz="0" w:space="0" w:color="auto"/>
      </w:divBdr>
    </w:div>
    <w:div w:id="2060129172">
      <w:bodyDiv w:val="1"/>
      <w:marLeft w:val="0"/>
      <w:marRight w:val="0"/>
      <w:marTop w:val="0"/>
      <w:marBottom w:val="0"/>
      <w:divBdr>
        <w:top w:val="none" w:sz="0" w:space="0" w:color="auto"/>
        <w:left w:val="none" w:sz="0" w:space="0" w:color="auto"/>
        <w:bottom w:val="none" w:sz="0" w:space="0" w:color="auto"/>
        <w:right w:val="none" w:sz="0" w:space="0" w:color="auto"/>
      </w:divBdr>
    </w:div>
    <w:div w:id="2076973226">
      <w:bodyDiv w:val="1"/>
      <w:marLeft w:val="0"/>
      <w:marRight w:val="0"/>
      <w:marTop w:val="0"/>
      <w:marBottom w:val="0"/>
      <w:divBdr>
        <w:top w:val="none" w:sz="0" w:space="0" w:color="auto"/>
        <w:left w:val="none" w:sz="0" w:space="0" w:color="auto"/>
        <w:bottom w:val="none" w:sz="0" w:space="0" w:color="auto"/>
        <w:right w:val="none" w:sz="0" w:space="0" w:color="auto"/>
      </w:divBdr>
    </w:div>
    <w:div w:id="2082747408">
      <w:bodyDiv w:val="1"/>
      <w:marLeft w:val="0"/>
      <w:marRight w:val="0"/>
      <w:marTop w:val="0"/>
      <w:marBottom w:val="0"/>
      <w:divBdr>
        <w:top w:val="none" w:sz="0" w:space="0" w:color="auto"/>
        <w:left w:val="none" w:sz="0" w:space="0" w:color="auto"/>
        <w:bottom w:val="none" w:sz="0" w:space="0" w:color="auto"/>
        <w:right w:val="none" w:sz="0" w:space="0" w:color="auto"/>
      </w:divBdr>
    </w:div>
    <w:div w:id="2086488717">
      <w:bodyDiv w:val="1"/>
      <w:marLeft w:val="0"/>
      <w:marRight w:val="0"/>
      <w:marTop w:val="0"/>
      <w:marBottom w:val="0"/>
      <w:divBdr>
        <w:top w:val="none" w:sz="0" w:space="0" w:color="auto"/>
        <w:left w:val="none" w:sz="0" w:space="0" w:color="auto"/>
        <w:bottom w:val="none" w:sz="0" w:space="0" w:color="auto"/>
        <w:right w:val="none" w:sz="0" w:space="0" w:color="auto"/>
      </w:divBdr>
    </w:div>
    <w:div w:id="2091581740">
      <w:bodyDiv w:val="1"/>
      <w:marLeft w:val="0"/>
      <w:marRight w:val="0"/>
      <w:marTop w:val="0"/>
      <w:marBottom w:val="0"/>
      <w:divBdr>
        <w:top w:val="none" w:sz="0" w:space="0" w:color="auto"/>
        <w:left w:val="none" w:sz="0" w:space="0" w:color="auto"/>
        <w:bottom w:val="none" w:sz="0" w:space="0" w:color="auto"/>
        <w:right w:val="none" w:sz="0" w:space="0" w:color="auto"/>
      </w:divBdr>
    </w:div>
    <w:div w:id="2093357856">
      <w:bodyDiv w:val="1"/>
      <w:marLeft w:val="0"/>
      <w:marRight w:val="0"/>
      <w:marTop w:val="0"/>
      <w:marBottom w:val="0"/>
      <w:divBdr>
        <w:top w:val="none" w:sz="0" w:space="0" w:color="auto"/>
        <w:left w:val="none" w:sz="0" w:space="0" w:color="auto"/>
        <w:bottom w:val="none" w:sz="0" w:space="0" w:color="auto"/>
        <w:right w:val="none" w:sz="0" w:space="0" w:color="auto"/>
      </w:divBdr>
    </w:div>
    <w:div w:id="2104572309">
      <w:bodyDiv w:val="1"/>
      <w:marLeft w:val="0"/>
      <w:marRight w:val="0"/>
      <w:marTop w:val="0"/>
      <w:marBottom w:val="0"/>
      <w:divBdr>
        <w:top w:val="none" w:sz="0" w:space="0" w:color="auto"/>
        <w:left w:val="none" w:sz="0" w:space="0" w:color="auto"/>
        <w:bottom w:val="none" w:sz="0" w:space="0" w:color="auto"/>
        <w:right w:val="none" w:sz="0" w:space="0" w:color="auto"/>
      </w:divBdr>
    </w:div>
    <w:div w:id="2104832961">
      <w:bodyDiv w:val="1"/>
      <w:marLeft w:val="0"/>
      <w:marRight w:val="0"/>
      <w:marTop w:val="0"/>
      <w:marBottom w:val="0"/>
      <w:divBdr>
        <w:top w:val="none" w:sz="0" w:space="0" w:color="auto"/>
        <w:left w:val="none" w:sz="0" w:space="0" w:color="auto"/>
        <w:bottom w:val="none" w:sz="0" w:space="0" w:color="auto"/>
        <w:right w:val="none" w:sz="0" w:space="0" w:color="auto"/>
      </w:divBdr>
    </w:div>
    <w:div w:id="2111194646">
      <w:bodyDiv w:val="1"/>
      <w:marLeft w:val="0"/>
      <w:marRight w:val="0"/>
      <w:marTop w:val="0"/>
      <w:marBottom w:val="0"/>
      <w:divBdr>
        <w:top w:val="none" w:sz="0" w:space="0" w:color="auto"/>
        <w:left w:val="none" w:sz="0" w:space="0" w:color="auto"/>
        <w:bottom w:val="none" w:sz="0" w:space="0" w:color="auto"/>
        <w:right w:val="none" w:sz="0" w:space="0" w:color="auto"/>
      </w:divBdr>
    </w:div>
    <w:div w:id="2115392718">
      <w:bodyDiv w:val="1"/>
      <w:marLeft w:val="0"/>
      <w:marRight w:val="0"/>
      <w:marTop w:val="0"/>
      <w:marBottom w:val="0"/>
      <w:divBdr>
        <w:top w:val="none" w:sz="0" w:space="0" w:color="auto"/>
        <w:left w:val="none" w:sz="0" w:space="0" w:color="auto"/>
        <w:bottom w:val="none" w:sz="0" w:space="0" w:color="auto"/>
        <w:right w:val="none" w:sz="0" w:space="0" w:color="auto"/>
      </w:divBdr>
    </w:div>
    <w:div w:id="2119908456">
      <w:bodyDiv w:val="1"/>
      <w:marLeft w:val="0"/>
      <w:marRight w:val="0"/>
      <w:marTop w:val="0"/>
      <w:marBottom w:val="0"/>
      <w:divBdr>
        <w:top w:val="none" w:sz="0" w:space="0" w:color="auto"/>
        <w:left w:val="none" w:sz="0" w:space="0" w:color="auto"/>
        <w:bottom w:val="none" w:sz="0" w:space="0" w:color="auto"/>
        <w:right w:val="none" w:sz="0" w:space="0" w:color="auto"/>
      </w:divBdr>
    </w:div>
    <w:div w:id="2119983109">
      <w:bodyDiv w:val="1"/>
      <w:marLeft w:val="0"/>
      <w:marRight w:val="0"/>
      <w:marTop w:val="0"/>
      <w:marBottom w:val="0"/>
      <w:divBdr>
        <w:top w:val="none" w:sz="0" w:space="0" w:color="auto"/>
        <w:left w:val="none" w:sz="0" w:space="0" w:color="auto"/>
        <w:bottom w:val="none" w:sz="0" w:space="0" w:color="auto"/>
        <w:right w:val="none" w:sz="0" w:space="0" w:color="auto"/>
      </w:divBdr>
    </w:div>
    <w:div w:id="2120484071">
      <w:bodyDiv w:val="1"/>
      <w:marLeft w:val="0"/>
      <w:marRight w:val="0"/>
      <w:marTop w:val="0"/>
      <w:marBottom w:val="0"/>
      <w:divBdr>
        <w:top w:val="none" w:sz="0" w:space="0" w:color="auto"/>
        <w:left w:val="none" w:sz="0" w:space="0" w:color="auto"/>
        <w:bottom w:val="none" w:sz="0" w:space="0" w:color="auto"/>
        <w:right w:val="none" w:sz="0" w:space="0" w:color="auto"/>
      </w:divBdr>
      <w:divsChild>
        <w:div w:id="200868226">
          <w:marLeft w:val="0"/>
          <w:marRight w:val="0"/>
          <w:marTop w:val="0"/>
          <w:marBottom w:val="0"/>
          <w:divBdr>
            <w:top w:val="none" w:sz="0" w:space="0" w:color="auto"/>
            <w:left w:val="none" w:sz="0" w:space="0" w:color="auto"/>
            <w:bottom w:val="none" w:sz="0" w:space="0" w:color="auto"/>
            <w:right w:val="none" w:sz="0" w:space="0" w:color="auto"/>
          </w:divBdr>
        </w:div>
        <w:div w:id="465389685">
          <w:marLeft w:val="0"/>
          <w:marRight w:val="0"/>
          <w:marTop w:val="0"/>
          <w:marBottom w:val="0"/>
          <w:divBdr>
            <w:top w:val="none" w:sz="0" w:space="0" w:color="auto"/>
            <w:left w:val="none" w:sz="0" w:space="0" w:color="auto"/>
            <w:bottom w:val="none" w:sz="0" w:space="0" w:color="auto"/>
            <w:right w:val="none" w:sz="0" w:space="0" w:color="auto"/>
          </w:divBdr>
        </w:div>
        <w:div w:id="808983137">
          <w:marLeft w:val="0"/>
          <w:marRight w:val="0"/>
          <w:marTop w:val="0"/>
          <w:marBottom w:val="0"/>
          <w:divBdr>
            <w:top w:val="none" w:sz="0" w:space="0" w:color="auto"/>
            <w:left w:val="none" w:sz="0" w:space="0" w:color="auto"/>
            <w:bottom w:val="none" w:sz="0" w:space="0" w:color="auto"/>
            <w:right w:val="none" w:sz="0" w:space="0" w:color="auto"/>
          </w:divBdr>
        </w:div>
        <w:div w:id="1221861805">
          <w:marLeft w:val="0"/>
          <w:marRight w:val="0"/>
          <w:marTop w:val="0"/>
          <w:marBottom w:val="0"/>
          <w:divBdr>
            <w:top w:val="none" w:sz="0" w:space="0" w:color="auto"/>
            <w:left w:val="none" w:sz="0" w:space="0" w:color="auto"/>
            <w:bottom w:val="none" w:sz="0" w:space="0" w:color="auto"/>
            <w:right w:val="none" w:sz="0" w:space="0" w:color="auto"/>
          </w:divBdr>
        </w:div>
        <w:div w:id="1568298231">
          <w:marLeft w:val="0"/>
          <w:marRight w:val="0"/>
          <w:marTop w:val="0"/>
          <w:marBottom w:val="0"/>
          <w:divBdr>
            <w:top w:val="none" w:sz="0" w:space="0" w:color="auto"/>
            <w:left w:val="none" w:sz="0" w:space="0" w:color="auto"/>
            <w:bottom w:val="none" w:sz="0" w:space="0" w:color="auto"/>
            <w:right w:val="none" w:sz="0" w:space="0" w:color="auto"/>
          </w:divBdr>
        </w:div>
      </w:divsChild>
    </w:div>
    <w:div w:id="2125153546">
      <w:bodyDiv w:val="1"/>
      <w:marLeft w:val="0"/>
      <w:marRight w:val="0"/>
      <w:marTop w:val="0"/>
      <w:marBottom w:val="0"/>
      <w:divBdr>
        <w:top w:val="none" w:sz="0" w:space="0" w:color="auto"/>
        <w:left w:val="none" w:sz="0" w:space="0" w:color="auto"/>
        <w:bottom w:val="none" w:sz="0" w:space="0" w:color="auto"/>
        <w:right w:val="none" w:sz="0" w:space="0" w:color="auto"/>
      </w:divBdr>
      <w:divsChild>
        <w:div w:id="106127234">
          <w:marLeft w:val="0"/>
          <w:marRight w:val="0"/>
          <w:marTop w:val="0"/>
          <w:marBottom w:val="0"/>
          <w:divBdr>
            <w:top w:val="none" w:sz="0" w:space="0" w:color="auto"/>
            <w:left w:val="none" w:sz="0" w:space="0" w:color="auto"/>
            <w:bottom w:val="none" w:sz="0" w:space="0" w:color="auto"/>
            <w:right w:val="none" w:sz="0" w:space="0" w:color="auto"/>
          </w:divBdr>
        </w:div>
        <w:div w:id="275720993">
          <w:marLeft w:val="0"/>
          <w:marRight w:val="0"/>
          <w:marTop w:val="0"/>
          <w:marBottom w:val="0"/>
          <w:divBdr>
            <w:top w:val="none" w:sz="0" w:space="0" w:color="auto"/>
            <w:left w:val="none" w:sz="0" w:space="0" w:color="auto"/>
            <w:bottom w:val="none" w:sz="0" w:space="0" w:color="auto"/>
            <w:right w:val="none" w:sz="0" w:space="0" w:color="auto"/>
          </w:divBdr>
        </w:div>
        <w:div w:id="322049050">
          <w:marLeft w:val="0"/>
          <w:marRight w:val="0"/>
          <w:marTop w:val="0"/>
          <w:marBottom w:val="0"/>
          <w:divBdr>
            <w:top w:val="none" w:sz="0" w:space="0" w:color="auto"/>
            <w:left w:val="none" w:sz="0" w:space="0" w:color="auto"/>
            <w:bottom w:val="none" w:sz="0" w:space="0" w:color="auto"/>
            <w:right w:val="none" w:sz="0" w:space="0" w:color="auto"/>
          </w:divBdr>
        </w:div>
        <w:div w:id="351960488">
          <w:marLeft w:val="0"/>
          <w:marRight w:val="0"/>
          <w:marTop w:val="0"/>
          <w:marBottom w:val="0"/>
          <w:divBdr>
            <w:top w:val="none" w:sz="0" w:space="0" w:color="auto"/>
            <w:left w:val="none" w:sz="0" w:space="0" w:color="auto"/>
            <w:bottom w:val="none" w:sz="0" w:space="0" w:color="auto"/>
            <w:right w:val="none" w:sz="0" w:space="0" w:color="auto"/>
          </w:divBdr>
        </w:div>
        <w:div w:id="461651788">
          <w:marLeft w:val="0"/>
          <w:marRight w:val="0"/>
          <w:marTop w:val="0"/>
          <w:marBottom w:val="0"/>
          <w:divBdr>
            <w:top w:val="none" w:sz="0" w:space="0" w:color="auto"/>
            <w:left w:val="none" w:sz="0" w:space="0" w:color="auto"/>
            <w:bottom w:val="none" w:sz="0" w:space="0" w:color="auto"/>
            <w:right w:val="none" w:sz="0" w:space="0" w:color="auto"/>
          </w:divBdr>
        </w:div>
        <w:div w:id="486672133">
          <w:marLeft w:val="0"/>
          <w:marRight w:val="0"/>
          <w:marTop w:val="0"/>
          <w:marBottom w:val="0"/>
          <w:divBdr>
            <w:top w:val="none" w:sz="0" w:space="0" w:color="auto"/>
            <w:left w:val="none" w:sz="0" w:space="0" w:color="auto"/>
            <w:bottom w:val="none" w:sz="0" w:space="0" w:color="auto"/>
            <w:right w:val="none" w:sz="0" w:space="0" w:color="auto"/>
          </w:divBdr>
        </w:div>
        <w:div w:id="692263911">
          <w:marLeft w:val="0"/>
          <w:marRight w:val="0"/>
          <w:marTop w:val="0"/>
          <w:marBottom w:val="0"/>
          <w:divBdr>
            <w:top w:val="none" w:sz="0" w:space="0" w:color="auto"/>
            <w:left w:val="none" w:sz="0" w:space="0" w:color="auto"/>
            <w:bottom w:val="none" w:sz="0" w:space="0" w:color="auto"/>
            <w:right w:val="none" w:sz="0" w:space="0" w:color="auto"/>
          </w:divBdr>
        </w:div>
        <w:div w:id="881481557">
          <w:marLeft w:val="0"/>
          <w:marRight w:val="0"/>
          <w:marTop w:val="0"/>
          <w:marBottom w:val="0"/>
          <w:divBdr>
            <w:top w:val="none" w:sz="0" w:space="0" w:color="auto"/>
            <w:left w:val="none" w:sz="0" w:space="0" w:color="auto"/>
            <w:bottom w:val="none" w:sz="0" w:space="0" w:color="auto"/>
            <w:right w:val="none" w:sz="0" w:space="0" w:color="auto"/>
          </w:divBdr>
        </w:div>
        <w:div w:id="1047922531">
          <w:marLeft w:val="0"/>
          <w:marRight w:val="0"/>
          <w:marTop w:val="0"/>
          <w:marBottom w:val="0"/>
          <w:divBdr>
            <w:top w:val="none" w:sz="0" w:space="0" w:color="auto"/>
            <w:left w:val="none" w:sz="0" w:space="0" w:color="auto"/>
            <w:bottom w:val="none" w:sz="0" w:space="0" w:color="auto"/>
            <w:right w:val="none" w:sz="0" w:space="0" w:color="auto"/>
          </w:divBdr>
        </w:div>
        <w:div w:id="1135023633">
          <w:marLeft w:val="0"/>
          <w:marRight w:val="0"/>
          <w:marTop w:val="0"/>
          <w:marBottom w:val="0"/>
          <w:divBdr>
            <w:top w:val="none" w:sz="0" w:space="0" w:color="auto"/>
            <w:left w:val="none" w:sz="0" w:space="0" w:color="auto"/>
            <w:bottom w:val="none" w:sz="0" w:space="0" w:color="auto"/>
            <w:right w:val="none" w:sz="0" w:space="0" w:color="auto"/>
          </w:divBdr>
        </w:div>
        <w:div w:id="1245578111">
          <w:marLeft w:val="0"/>
          <w:marRight w:val="0"/>
          <w:marTop w:val="0"/>
          <w:marBottom w:val="0"/>
          <w:divBdr>
            <w:top w:val="none" w:sz="0" w:space="0" w:color="auto"/>
            <w:left w:val="none" w:sz="0" w:space="0" w:color="auto"/>
            <w:bottom w:val="none" w:sz="0" w:space="0" w:color="auto"/>
            <w:right w:val="none" w:sz="0" w:space="0" w:color="auto"/>
          </w:divBdr>
        </w:div>
        <w:div w:id="1379284512">
          <w:marLeft w:val="0"/>
          <w:marRight w:val="0"/>
          <w:marTop w:val="0"/>
          <w:marBottom w:val="0"/>
          <w:divBdr>
            <w:top w:val="none" w:sz="0" w:space="0" w:color="auto"/>
            <w:left w:val="none" w:sz="0" w:space="0" w:color="auto"/>
            <w:bottom w:val="none" w:sz="0" w:space="0" w:color="auto"/>
            <w:right w:val="none" w:sz="0" w:space="0" w:color="auto"/>
          </w:divBdr>
        </w:div>
        <w:div w:id="1536114359">
          <w:marLeft w:val="0"/>
          <w:marRight w:val="0"/>
          <w:marTop w:val="0"/>
          <w:marBottom w:val="0"/>
          <w:divBdr>
            <w:top w:val="none" w:sz="0" w:space="0" w:color="auto"/>
            <w:left w:val="none" w:sz="0" w:space="0" w:color="auto"/>
            <w:bottom w:val="none" w:sz="0" w:space="0" w:color="auto"/>
            <w:right w:val="none" w:sz="0" w:space="0" w:color="auto"/>
          </w:divBdr>
        </w:div>
        <w:div w:id="1649940592">
          <w:marLeft w:val="0"/>
          <w:marRight w:val="0"/>
          <w:marTop w:val="0"/>
          <w:marBottom w:val="0"/>
          <w:divBdr>
            <w:top w:val="none" w:sz="0" w:space="0" w:color="auto"/>
            <w:left w:val="none" w:sz="0" w:space="0" w:color="auto"/>
            <w:bottom w:val="none" w:sz="0" w:space="0" w:color="auto"/>
            <w:right w:val="none" w:sz="0" w:space="0" w:color="auto"/>
          </w:divBdr>
        </w:div>
        <w:div w:id="1652254564">
          <w:marLeft w:val="0"/>
          <w:marRight w:val="0"/>
          <w:marTop w:val="0"/>
          <w:marBottom w:val="0"/>
          <w:divBdr>
            <w:top w:val="none" w:sz="0" w:space="0" w:color="auto"/>
            <w:left w:val="none" w:sz="0" w:space="0" w:color="auto"/>
            <w:bottom w:val="none" w:sz="0" w:space="0" w:color="auto"/>
            <w:right w:val="none" w:sz="0" w:space="0" w:color="auto"/>
          </w:divBdr>
        </w:div>
        <w:div w:id="1691031485">
          <w:marLeft w:val="0"/>
          <w:marRight w:val="0"/>
          <w:marTop w:val="0"/>
          <w:marBottom w:val="0"/>
          <w:divBdr>
            <w:top w:val="none" w:sz="0" w:space="0" w:color="auto"/>
            <w:left w:val="none" w:sz="0" w:space="0" w:color="auto"/>
            <w:bottom w:val="none" w:sz="0" w:space="0" w:color="auto"/>
            <w:right w:val="none" w:sz="0" w:space="0" w:color="auto"/>
          </w:divBdr>
        </w:div>
        <w:div w:id="1929926994">
          <w:marLeft w:val="0"/>
          <w:marRight w:val="0"/>
          <w:marTop w:val="0"/>
          <w:marBottom w:val="0"/>
          <w:divBdr>
            <w:top w:val="none" w:sz="0" w:space="0" w:color="auto"/>
            <w:left w:val="none" w:sz="0" w:space="0" w:color="auto"/>
            <w:bottom w:val="none" w:sz="0" w:space="0" w:color="auto"/>
            <w:right w:val="none" w:sz="0" w:space="0" w:color="auto"/>
          </w:divBdr>
        </w:div>
        <w:div w:id="2002729818">
          <w:marLeft w:val="0"/>
          <w:marRight w:val="0"/>
          <w:marTop w:val="0"/>
          <w:marBottom w:val="0"/>
          <w:divBdr>
            <w:top w:val="none" w:sz="0" w:space="0" w:color="auto"/>
            <w:left w:val="none" w:sz="0" w:space="0" w:color="auto"/>
            <w:bottom w:val="none" w:sz="0" w:space="0" w:color="auto"/>
            <w:right w:val="none" w:sz="0" w:space="0" w:color="auto"/>
          </w:divBdr>
        </w:div>
        <w:div w:id="2012295888">
          <w:marLeft w:val="0"/>
          <w:marRight w:val="0"/>
          <w:marTop w:val="0"/>
          <w:marBottom w:val="0"/>
          <w:divBdr>
            <w:top w:val="none" w:sz="0" w:space="0" w:color="auto"/>
            <w:left w:val="none" w:sz="0" w:space="0" w:color="auto"/>
            <w:bottom w:val="none" w:sz="0" w:space="0" w:color="auto"/>
            <w:right w:val="none" w:sz="0" w:space="0" w:color="auto"/>
          </w:divBdr>
        </w:div>
      </w:divsChild>
    </w:div>
    <w:div w:id="2135370465">
      <w:bodyDiv w:val="1"/>
      <w:marLeft w:val="0"/>
      <w:marRight w:val="0"/>
      <w:marTop w:val="0"/>
      <w:marBottom w:val="0"/>
      <w:divBdr>
        <w:top w:val="none" w:sz="0" w:space="0" w:color="auto"/>
        <w:left w:val="none" w:sz="0" w:space="0" w:color="auto"/>
        <w:bottom w:val="none" w:sz="0" w:space="0" w:color="auto"/>
        <w:right w:val="none" w:sz="0" w:space="0" w:color="auto"/>
      </w:divBdr>
      <w:divsChild>
        <w:div w:id="475342490">
          <w:marLeft w:val="0"/>
          <w:marRight w:val="0"/>
          <w:marTop w:val="0"/>
          <w:marBottom w:val="0"/>
          <w:divBdr>
            <w:top w:val="none" w:sz="0" w:space="0" w:color="auto"/>
            <w:left w:val="none" w:sz="0" w:space="0" w:color="auto"/>
            <w:bottom w:val="none" w:sz="0" w:space="0" w:color="auto"/>
            <w:right w:val="none" w:sz="0" w:space="0" w:color="auto"/>
          </w:divBdr>
        </w:div>
        <w:div w:id="1336495613">
          <w:marLeft w:val="0"/>
          <w:marRight w:val="0"/>
          <w:marTop w:val="0"/>
          <w:marBottom w:val="0"/>
          <w:divBdr>
            <w:top w:val="none" w:sz="0" w:space="0" w:color="auto"/>
            <w:left w:val="none" w:sz="0" w:space="0" w:color="auto"/>
            <w:bottom w:val="none" w:sz="0" w:space="0" w:color="auto"/>
            <w:right w:val="none" w:sz="0" w:space="0" w:color="auto"/>
          </w:divBdr>
        </w:div>
        <w:div w:id="1812748630">
          <w:marLeft w:val="0"/>
          <w:marRight w:val="0"/>
          <w:marTop w:val="0"/>
          <w:marBottom w:val="0"/>
          <w:divBdr>
            <w:top w:val="none" w:sz="0" w:space="0" w:color="auto"/>
            <w:left w:val="none" w:sz="0" w:space="0" w:color="auto"/>
            <w:bottom w:val="none" w:sz="0" w:space="0" w:color="auto"/>
            <w:right w:val="none" w:sz="0" w:space="0" w:color="auto"/>
          </w:divBdr>
        </w:div>
      </w:divsChild>
    </w:div>
    <w:div w:id="2142383312">
      <w:bodyDiv w:val="1"/>
      <w:marLeft w:val="0"/>
      <w:marRight w:val="0"/>
      <w:marTop w:val="0"/>
      <w:marBottom w:val="0"/>
      <w:divBdr>
        <w:top w:val="none" w:sz="0" w:space="0" w:color="auto"/>
        <w:left w:val="none" w:sz="0" w:space="0" w:color="auto"/>
        <w:bottom w:val="none" w:sz="0" w:space="0" w:color="auto"/>
        <w:right w:val="none" w:sz="0" w:space="0" w:color="auto"/>
      </w:divBdr>
    </w:div>
    <w:div w:id="2143037681">
      <w:bodyDiv w:val="1"/>
      <w:marLeft w:val="0"/>
      <w:marRight w:val="0"/>
      <w:marTop w:val="0"/>
      <w:marBottom w:val="0"/>
      <w:divBdr>
        <w:top w:val="none" w:sz="0" w:space="0" w:color="auto"/>
        <w:left w:val="none" w:sz="0" w:space="0" w:color="auto"/>
        <w:bottom w:val="none" w:sz="0" w:space="0" w:color="auto"/>
        <w:right w:val="none" w:sz="0" w:space="0" w:color="auto"/>
      </w:divBdr>
    </w:div>
    <w:div w:id="2143770902">
      <w:bodyDiv w:val="1"/>
      <w:marLeft w:val="0"/>
      <w:marRight w:val="0"/>
      <w:marTop w:val="0"/>
      <w:marBottom w:val="0"/>
      <w:divBdr>
        <w:top w:val="none" w:sz="0" w:space="0" w:color="auto"/>
        <w:left w:val="none" w:sz="0" w:space="0" w:color="auto"/>
        <w:bottom w:val="none" w:sz="0" w:space="0" w:color="auto"/>
        <w:right w:val="none" w:sz="0" w:space="0" w:color="auto"/>
      </w:divBdr>
    </w:div>
    <w:div w:id="214696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tnikp.GEMINAS\ownCloud\Shared\Backoffice\&#352;ablony\Grouwe_Dokument_velk&#253;.dotx" TargetMode="External"/></Relationships>
</file>

<file path=word/theme/theme1.xml><?xml version="1.0" encoding="utf-8"?>
<a:theme xmlns:a="http://schemas.openxmlformats.org/drawingml/2006/main" name="Office Theme">
  <a:themeElements>
    <a:clrScheme name="Žluto-oranžová">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b5acf2-cb9d-448e-bec2-56a709080930" xsi:nil="true"/>
    <lcf76f155ced4ddcb4097134ff3c332f xmlns="c2dcb71c-00f4-44f9-bb88-f27007c7c5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18" ma:contentTypeDescription="Vytvoří nový dokument" ma:contentTypeScope="" ma:versionID="bb7596023066ad83789b50ff1a0936ba">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d4c4041c23cbd7ff529cfe69be28b048"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73c2a34-1062-4177-837a-c5eea01b06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22" nillable="true" ma:displayName="Taxonomy Catch All Column" ma:hidden="true" ma:list="{aa1a5233-de1d-4660-a180-74ca72cbba56}" ma:internalName="TaxCatchAll" ma:showField="CatchAllData" ma:web="4bb5acf2-cb9d-448e-bec2-56a709080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E52F3D-310D-4A84-ADC7-7E0DA0409201}">
  <ds:schemaRefs>
    <ds:schemaRef ds:uri="http://schemas.microsoft.com/sharepoint/v3/contenttype/forms"/>
  </ds:schemaRefs>
</ds:datastoreItem>
</file>

<file path=customXml/itemProps3.xml><?xml version="1.0" encoding="utf-8"?>
<ds:datastoreItem xmlns:ds="http://schemas.openxmlformats.org/officeDocument/2006/customXml" ds:itemID="{53B40C4E-7516-4C6A-BBDD-B48C002CFE36}">
  <ds:schemaRefs>
    <ds:schemaRef ds:uri="http://schemas.microsoft.com/office/2006/metadata/properties"/>
    <ds:schemaRef ds:uri="http://schemas.microsoft.com/office/infopath/2007/PartnerControls"/>
    <ds:schemaRef ds:uri="4bb5acf2-cb9d-448e-bec2-56a709080930"/>
    <ds:schemaRef ds:uri="c2dcb71c-00f4-44f9-bb88-f27007c7c56a"/>
  </ds:schemaRefs>
</ds:datastoreItem>
</file>

<file path=customXml/itemProps4.xml><?xml version="1.0" encoding="utf-8"?>
<ds:datastoreItem xmlns:ds="http://schemas.openxmlformats.org/officeDocument/2006/customXml" ds:itemID="{07FC9817-6BE2-4FA7-9429-A50CDFC875D2}">
  <ds:schemaRefs>
    <ds:schemaRef ds:uri="http://schemas.openxmlformats.org/officeDocument/2006/bibliography"/>
  </ds:schemaRefs>
</ds:datastoreItem>
</file>

<file path=customXml/itemProps5.xml><?xml version="1.0" encoding="utf-8"?>
<ds:datastoreItem xmlns:ds="http://schemas.openxmlformats.org/officeDocument/2006/customXml" ds:itemID="{4AB4B625-8BF3-4A68-BA1A-401BA71AB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Grouwe_Dokument_velký</Template>
  <TotalTime>53</TotalTime>
  <Pages>12</Pages>
  <Words>3699</Words>
  <Characters>21827</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Zabezpečení NIS, LIS a PACS</vt:lpstr>
      <vt:lpstr>Projektová dokumentace pro věcnou část zadávací dokumentace</vt:lpstr>
    </vt:vector>
  </TitlesOfParts>
  <Manager/>
  <Company/>
  <LinksUpToDate>false</LinksUpToDate>
  <CharactersWithSpaces>25476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Zabezpečení NIS, LIS a PACS</dc:title>
  <dc:subject>Servisní služby</dc:subject>
  <dc:creator>Mgr. Radek Holiš, MBA, Ing. Petr Siblík</dc:creator>
  <cp:keywords/>
  <dc:description/>
  <cp:lastModifiedBy>Lubor Šída</cp:lastModifiedBy>
  <cp:revision>18</cp:revision>
  <cp:lastPrinted>2016-06-22T03:22:00Z</cp:lastPrinted>
  <dcterms:created xsi:type="dcterms:W3CDTF">2025-03-25T10:13:00Z</dcterms:created>
  <dcterms:modified xsi:type="dcterms:W3CDTF">2025-10-29T09:38:00Z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ent_smlouva">
    <vt:lpwstr>-</vt:lpwstr>
  </property>
  <property fmtid="{D5CDD505-2E9C-101B-9397-08002B2CF9AE}" pid="3" name="Klient_short">
    <vt:lpwstr>NTa</vt:lpwstr>
  </property>
  <property fmtid="{D5CDD505-2E9C-101B-9397-08002B2CF9AE}" pid="4" name="ContentTypeId">
    <vt:lpwstr>0x0101000C826086CEFBA44E942E3142B11878CB</vt:lpwstr>
  </property>
  <property fmtid="{D5CDD505-2E9C-101B-9397-08002B2CF9AE}" pid="5" name="MediaServiceImageTags">
    <vt:lpwstr/>
  </property>
  <property fmtid="{D5CDD505-2E9C-101B-9397-08002B2CF9AE}" pid="6" name="dobu">
    <vt:lpwstr>neurčitou</vt:lpwstr>
  </property>
  <property fmtid="{D5CDD505-2E9C-101B-9397-08002B2CF9AE}" pid="7" name="území">
    <vt:lpwstr>města Tábor</vt:lpwstr>
  </property>
</Properties>
</file>