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BA070B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77465C" w:rsidRDefault="00973410" w:rsidP="00BA070B">
            <w:pPr>
              <w:spacing w:line="280" w:lineRule="atLeast"/>
              <w:jc w:val="both"/>
              <w:rPr>
                <w:rFonts w:ascii="Arial" w:eastAsia="MS Mincho" w:hAnsi="Arial" w:cs="Arial"/>
                <w:b/>
              </w:rPr>
            </w:pPr>
            <w:r w:rsidRPr="0077465C">
              <w:rPr>
                <w:rFonts w:ascii="Arial" w:eastAsia="MS Mincho" w:hAnsi="Arial" w:cs="Arial"/>
                <w:b/>
              </w:rPr>
              <w:t>Dodávka validovaných diagnostik, spotřebního materiálu, kalibračních a kontrolních materiálů pro přístroje pro chemické a morfologické vyšetření moče a tělních tekutin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bookmarkStart w:id="1" w:name="_GoBack"/>
        <w:bookmarkEnd w:id="1"/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8162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 xml:space="preserve">k ZD č. </w:t>
    </w:r>
    <w:r w:rsidR="008162F7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77465C"/>
    <w:rsid w:val="008162F7"/>
    <w:rsid w:val="00973410"/>
    <w:rsid w:val="00A83EB2"/>
    <w:rsid w:val="00B7261B"/>
    <w:rsid w:val="00BA070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6AF-0E89-4501-B0D1-B550C85F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9</cp:revision>
  <dcterms:created xsi:type="dcterms:W3CDTF">2022-09-08T13:26:00Z</dcterms:created>
  <dcterms:modified xsi:type="dcterms:W3CDTF">2025-09-19T08:49:00Z</dcterms:modified>
</cp:coreProperties>
</file>