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56BFDD3F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 xml:space="preserve">zapsaná </w:t>
      </w:r>
      <w:r w:rsidR="00782F92" w:rsidRPr="004F034D">
        <w:rPr>
          <w:rFonts w:ascii="Arial" w:hAnsi="Arial" w:cs="Arial"/>
        </w:rPr>
        <w:t>v 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noProof/>
          <w:highlight w:val="yellow"/>
        </w:rPr>
        <w:t>obchodním / živnostenském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highlight w:val="yellow"/>
        </w:rPr>
        <w:t>Městským/Krajským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iCs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4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43AF1DE6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</w:t>
      </w:r>
      <w:r w:rsidRPr="004E1C54">
        <w:rPr>
          <w:rFonts w:ascii="Arial" w:hAnsi="Arial" w:cs="Arial"/>
          <w:szCs w:val="20"/>
        </w:rPr>
        <w:t>prohlašuj</w:t>
      </w:r>
      <w:r w:rsidR="00DF145C" w:rsidRPr="004E1C54">
        <w:rPr>
          <w:rFonts w:ascii="Arial" w:hAnsi="Arial" w:cs="Arial"/>
          <w:szCs w:val="20"/>
        </w:rPr>
        <w:t>í</w:t>
      </w:r>
      <w:r w:rsidRPr="004E1C54">
        <w:rPr>
          <w:rFonts w:ascii="Arial" w:hAnsi="Arial" w:cs="Arial"/>
          <w:szCs w:val="20"/>
        </w:rPr>
        <w:t>, že j</w:t>
      </w:r>
      <w:r w:rsidR="00DF145C" w:rsidRPr="004E1C54">
        <w:rPr>
          <w:rFonts w:ascii="Arial" w:hAnsi="Arial" w:cs="Arial"/>
          <w:szCs w:val="20"/>
        </w:rPr>
        <w:t>sou</w:t>
      </w:r>
      <w:r w:rsidRPr="004E1C54">
        <w:rPr>
          <w:rFonts w:ascii="Arial" w:hAnsi="Arial" w:cs="Arial"/>
          <w:szCs w:val="20"/>
        </w:rPr>
        <w:t xml:space="preserve"> veřejným</w:t>
      </w:r>
      <w:r w:rsidR="00B2734A" w:rsidRPr="004E1C54">
        <w:rPr>
          <w:rFonts w:ascii="Arial" w:hAnsi="Arial" w:cs="Arial"/>
          <w:szCs w:val="20"/>
        </w:rPr>
        <w:t>i</w:t>
      </w:r>
      <w:r w:rsidRPr="004E1C54">
        <w:rPr>
          <w:rFonts w:ascii="Arial" w:hAnsi="Arial" w:cs="Arial"/>
          <w:szCs w:val="20"/>
        </w:rPr>
        <w:t xml:space="preserve"> zadavatel</w:t>
      </w:r>
      <w:r w:rsidR="00B2734A" w:rsidRPr="004E1C54">
        <w:rPr>
          <w:rFonts w:ascii="Arial" w:hAnsi="Arial" w:cs="Arial"/>
          <w:szCs w:val="20"/>
        </w:rPr>
        <w:t>i</w:t>
      </w:r>
      <w:r w:rsidRPr="004E1C54">
        <w:rPr>
          <w:rFonts w:ascii="Arial" w:hAnsi="Arial" w:cs="Arial"/>
          <w:szCs w:val="20"/>
        </w:rPr>
        <w:t xml:space="preserve"> ve smyslu § </w:t>
      </w:r>
      <w:r w:rsidR="0039597D" w:rsidRPr="004E1C54">
        <w:rPr>
          <w:rFonts w:ascii="Arial" w:hAnsi="Arial" w:cs="Arial"/>
          <w:szCs w:val="20"/>
        </w:rPr>
        <w:t>4</w:t>
      </w:r>
      <w:r w:rsidRPr="004E1C54">
        <w:rPr>
          <w:rFonts w:ascii="Arial" w:hAnsi="Arial" w:cs="Arial"/>
          <w:szCs w:val="20"/>
        </w:rPr>
        <w:t xml:space="preserve"> odst. </w:t>
      </w:r>
      <w:r w:rsidR="0039597D" w:rsidRPr="004E1C54">
        <w:rPr>
          <w:rFonts w:ascii="Arial" w:hAnsi="Arial" w:cs="Arial"/>
          <w:szCs w:val="20"/>
        </w:rPr>
        <w:t>1</w:t>
      </w:r>
      <w:r w:rsidRPr="004E1C54">
        <w:rPr>
          <w:rFonts w:ascii="Arial" w:hAnsi="Arial" w:cs="Arial"/>
          <w:szCs w:val="20"/>
        </w:rPr>
        <w:t xml:space="preserve"> písm. </w:t>
      </w:r>
      <w:r w:rsidR="0039597D" w:rsidRPr="004E1C54">
        <w:rPr>
          <w:rFonts w:ascii="Arial" w:hAnsi="Arial" w:cs="Arial"/>
          <w:szCs w:val="20"/>
        </w:rPr>
        <w:t>e</w:t>
      </w:r>
      <w:r w:rsidRPr="004E1C54">
        <w:rPr>
          <w:rFonts w:ascii="Arial" w:hAnsi="Arial" w:cs="Arial"/>
          <w:szCs w:val="20"/>
        </w:rPr>
        <w:t>) zákona č. 13</w:t>
      </w:r>
      <w:r w:rsidR="0039597D" w:rsidRPr="004E1C54">
        <w:rPr>
          <w:rFonts w:ascii="Arial" w:hAnsi="Arial" w:cs="Arial"/>
          <w:szCs w:val="20"/>
        </w:rPr>
        <w:t>4</w:t>
      </w:r>
      <w:r w:rsidRPr="004E1C54">
        <w:rPr>
          <w:rFonts w:ascii="Arial" w:hAnsi="Arial" w:cs="Arial"/>
          <w:szCs w:val="20"/>
        </w:rPr>
        <w:t>/20</w:t>
      </w:r>
      <w:r w:rsidR="0039597D" w:rsidRPr="004E1C54">
        <w:rPr>
          <w:rFonts w:ascii="Arial" w:hAnsi="Arial" w:cs="Arial"/>
          <w:szCs w:val="20"/>
        </w:rPr>
        <w:t>1</w:t>
      </w:r>
      <w:r w:rsidRPr="004E1C54">
        <w:rPr>
          <w:rFonts w:ascii="Arial" w:hAnsi="Arial" w:cs="Arial"/>
          <w:szCs w:val="20"/>
        </w:rPr>
        <w:t xml:space="preserve">6 Sb., o </w:t>
      </w:r>
      <w:r w:rsidR="0039597D" w:rsidRPr="004E1C54">
        <w:rPr>
          <w:rFonts w:ascii="Arial" w:hAnsi="Arial" w:cs="Arial"/>
          <w:szCs w:val="20"/>
        </w:rPr>
        <w:t xml:space="preserve">zadávání </w:t>
      </w:r>
      <w:r w:rsidRPr="004E1C54">
        <w:rPr>
          <w:rFonts w:ascii="Arial" w:hAnsi="Arial" w:cs="Arial"/>
          <w:szCs w:val="20"/>
        </w:rPr>
        <w:t>veřejných zakáz</w:t>
      </w:r>
      <w:r w:rsidR="0039597D" w:rsidRPr="004E1C54">
        <w:rPr>
          <w:rFonts w:ascii="Arial" w:hAnsi="Arial" w:cs="Arial"/>
          <w:szCs w:val="20"/>
        </w:rPr>
        <w:t>ek</w:t>
      </w:r>
      <w:r w:rsidRPr="004E1C54">
        <w:rPr>
          <w:rFonts w:ascii="Arial" w:hAnsi="Arial" w:cs="Arial"/>
          <w:szCs w:val="20"/>
        </w:rPr>
        <w:t>, v</w:t>
      </w:r>
      <w:r w:rsidR="00472593" w:rsidRPr="004E1C54">
        <w:rPr>
          <w:rFonts w:ascii="Arial" w:hAnsi="Arial" w:cs="Arial"/>
          <w:szCs w:val="20"/>
        </w:rPr>
        <w:t>e znění pozdějších předpisů</w:t>
      </w:r>
      <w:r w:rsidRPr="004E1C54">
        <w:rPr>
          <w:rFonts w:ascii="Arial" w:hAnsi="Arial" w:cs="Arial"/>
          <w:szCs w:val="20"/>
        </w:rPr>
        <w:t xml:space="preserve"> (dále jen „</w:t>
      </w:r>
      <w:r w:rsidR="006E5B19" w:rsidRPr="004E1C54">
        <w:rPr>
          <w:rFonts w:ascii="Arial" w:hAnsi="Arial" w:cs="Arial"/>
          <w:szCs w:val="20"/>
        </w:rPr>
        <w:t>záko</w:t>
      </w:r>
      <w:r w:rsidR="002C1BA7" w:rsidRPr="004E1C54">
        <w:rPr>
          <w:rFonts w:ascii="Arial" w:hAnsi="Arial" w:cs="Arial"/>
          <w:szCs w:val="20"/>
        </w:rPr>
        <w:t>n“ či „ZZVZ“</w:t>
      </w:r>
      <w:r w:rsidRPr="004E1C54">
        <w:rPr>
          <w:rFonts w:ascii="Arial" w:hAnsi="Arial" w:cs="Arial"/>
          <w:szCs w:val="20"/>
        </w:rPr>
        <w:t>). Kupující j</w:t>
      </w:r>
      <w:r w:rsidR="00DF145C" w:rsidRPr="004E1C54">
        <w:rPr>
          <w:rFonts w:ascii="Arial" w:hAnsi="Arial" w:cs="Arial"/>
          <w:szCs w:val="20"/>
        </w:rPr>
        <w:t>sou</w:t>
      </w:r>
      <w:r w:rsidRPr="004E1C54">
        <w:rPr>
          <w:rFonts w:ascii="Arial" w:hAnsi="Arial" w:cs="Arial"/>
          <w:szCs w:val="20"/>
        </w:rPr>
        <w:t xml:space="preserve"> podle </w:t>
      </w:r>
      <w:r w:rsidR="002C1BA7" w:rsidRPr="004E1C54">
        <w:rPr>
          <w:rFonts w:ascii="Arial" w:hAnsi="Arial" w:cs="Arial"/>
          <w:szCs w:val="20"/>
        </w:rPr>
        <w:t>Z</w:t>
      </w:r>
      <w:r w:rsidR="0039597D" w:rsidRPr="004E1C54">
        <w:rPr>
          <w:rFonts w:ascii="Arial" w:hAnsi="Arial" w:cs="Arial"/>
          <w:szCs w:val="20"/>
        </w:rPr>
        <w:t>Z</w:t>
      </w:r>
      <w:r w:rsidRPr="004E1C54">
        <w:rPr>
          <w:rFonts w:ascii="Arial" w:hAnsi="Arial" w:cs="Arial"/>
          <w:szCs w:val="20"/>
        </w:rPr>
        <w:t>VZ povin</w:t>
      </w:r>
      <w:r w:rsidR="00DF145C" w:rsidRPr="004E1C54">
        <w:rPr>
          <w:rFonts w:ascii="Arial" w:hAnsi="Arial" w:cs="Arial"/>
          <w:szCs w:val="20"/>
        </w:rPr>
        <w:t>ni</w:t>
      </w:r>
      <w:r w:rsidRPr="004E1C54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4E1C54">
        <w:rPr>
          <w:rFonts w:ascii="Arial" w:hAnsi="Arial" w:cs="Arial"/>
          <w:szCs w:val="20"/>
        </w:rPr>
        <w:t>í</w:t>
      </w:r>
      <w:r w:rsidRPr="004E1C54">
        <w:rPr>
          <w:rFonts w:ascii="Arial" w:hAnsi="Arial" w:cs="Arial"/>
          <w:szCs w:val="20"/>
        </w:rPr>
        <w:t>, že dne</w:t>
      </w:r>
      <w:r w:rsidR="007E0772" w:rsidRPr="004E1C54">
        <w:rPr>
          <w:rFonts w:ascii="Arial" w:hAnsi="Arial" w:cs="Arial"/>
          <w:szCs w:val="20"/>
        </w:rPr>
        <w:t xml:space="preserve"> </w:t>
      </w:r>
      <w:r w:rsidR="004E1C54" w:rsidRPr="004E1C54">
        <w:rPr>
          <w:rFonts w:ascii="Arial" w:hAnsi="Arial" w:cs="Arial"/>
          <w:b/>
          <w:szCs w:val="20"/>
        </w:rPr>
        <w:t>27. 3. 2025</w:t>
      </w:r>
      <w:r w:rsidR="007E0772" w:rsidRPr="004E1C54">
        <w:rPr>
          <w:rFonts w:ascii="Arial" w:hAnsi="Arial" w:cs="Arial"/>
          <w:szCs w:val="20"/>
        </w:rPr>
        <w:t xml:space="preserve"> </w:t>
      </w:r>
      <w:r w:rsidR="00B76C19" w:rsidRPr="004E1C54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4E1C54">
        <w:rPr>
          <w:rFonts w:ascii="Arial" w:hAnsi="Arial" w:cs="Arial"/>
          <w:szCs w:val="20"/>
        </w:rPr>
        <w:t>ust</w:t>
      </w:r>
      <w:proofErr w:type="spellEnd"/>
      <w:r w:rsidR="00B76C19" w:rsidRPr="004E1C54">
        <w:rPr>
          <w:rFonts w:ascii="Arial" w:hAnsi="Arial" w:cs="Arial"/>
          <w:szCs w:val="20"/>
        </w:rPr>
        <w:t xml:space="preserve">. § 56 </w:t>
      </w:r>
      <w:r w:rsidR="002C1BA7" w:rsidRPr="004E1C54">
        <w:rPr>
          <w:rFonts w:ascii="Arial" w:hAnsi="Arial" w:cs="Arial"/>
          <w:szCs w:val="20"/>
        </w:rPr>
        <w:t>Z</w:t>
      </w:r>
      <w:r w:rsidR="00B76C19" w:rsidRPr="004E1C54">
        <w:rPr>
          <w:rFonts w:ascii="Arial" w:hAnsi="Arial" w:cs="Arial"/>
          <w:szCs w:val="20"/>
        </w:rPr>
        <w:t>ZVZ odesla</w:t>
      </w:r>
      <w:r w:rsidR="00DF145C" w:rsidRPr="004E1C54">
        <w:rPr>
          <w:rFonts w:ascii="Arial" w:hAnsi="Arial" w:cs="Arial"/>
          <w:szCs w:val="20"/>
        </w:rPr>
        <w:t>l</w:t>
      </w:r>
      <w:r w:rsidR="003D1CE5" w:rsidRPr="004E1C54">
        <w:rPr>
          <w:rFonts w:ascii="Arial" w:hAnsi="Arial" w:cs="Arial"/>
          <w:szCs w:val="20"/>
        </w:rPr>
        <w:t>a</w:t>
      </w:r>
      <w:r w:rsidR="00DF145C" w:rsidRPr="004E1C54">
        <w:rPr>
          <w:rFonts w:ascii="Arial" w:hAnsi="Arial" w:cs="Arial"/>
          <w:szCs w:val="20"/>
        </w:rPr>
        <w:t xml:space="preserve"> </w:t>
      </w:r>
      <w:r w:rsidR="003D1CE5" w:rsidRPr="004E1C54">
        <w:rPr>
          <w:rFonts w:ascii="Arial" w:hAnsi="Arial" w:cs="Arial"/>
          <w:szCs w:val="20"/>
        </w:rPr>
        <w:t xml:space="preserve">jimi pověřená osoba </w:t>
      </w:r>
      <w:r w:rsidR="00B76C19" w:rsidRPr="004E1C54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4E1C54">
        <w:rPr>
          <w:rFonts w:ascii="Arial" w:hAnsi="Arial" w:cs="Arial"/>
          <w:szCs w:val="20"/>
        </w:rPr>
        <w:t>Z</w:t>
      </w:r>
      <w:r w:rsidR="00B76C19" w:rsidRPr="004E1C54">
        <w:rPr>
          <w:rFonts w:ascii="Arial" w:hAnsi="Arial" w:cs="Arial"/>
          <w:szCs w:val="20"/>
        </w:rPr>
        <w:t xml:space="preserve">ZVZ </w:t>
      </w:r>
      <w:r w:rsidRPr="004E1C54">
        <w:rPr>
          <w:rFonts w:ascii="Arial" w:hAnsi="Arial" w:cs="Arial"/>
          <w:szCs w:val="20"/>
        </w:rPr>
        <w:t xml:space="preserve">pod evidenčním číslem </w:t>
      </w:r>
      <w:r w:rsidR="004F034D" w:rsidRPr="004E1C54">
        <w:rPr>
          <w:rFonts w:ascii="Arial" w:hAnsi="Arial" w:cs="Arial"/>
          <w:b/>
          <w:szCs w:val="20"/>
        </w:rPr>
        <w:t>Z</w:t>
      </w:r>
      <w:r w:rsidR="004E1C54" w:rsidRPr="004E1C54">
        <w:rPr>
          <w:rFonts w:ascii="Arial" w:hAnsi="Arial" w:cs="Arial"/>
          <w:b/>
          <w:szCs w:val="20"/>
        </w:rPr>
        <w:t>2025-016460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FE6FD2" w:rsidRPr="00C95B13">
        <w:rPr>
          <w:rFonts w:ascii="Arial" w:hAnsi="Arial" w:cs="Arial"/>
          <w:b/>
          <w:szCs w:val="20"/>
        </w:rPr>
        <w:t>(</w:t>
      </w:r>
      <w:r w:rsidR="00C95B13" w:rsidRPr="00C95B13">
        <w:rPr>
          <w:rFonts w:ascii="Arial" w:hAnsi="Arial" w:cs="Arial"/>
          <w:b/>
          <w:szCs w:val="20"/>
        </w:rPr>
        <w:t>1</w:t>
      </w:r>
      <w:r w:rsidR="00354AFC">
        <w:rPr>
          <w:rFonts w:ascii="Arial" w:hAnsi="Arial" w:cs="Arial"/>
          <w:b/>
          <w:szCs w:val="20"/>
        </w:rPr>
        <w:t>7</w:t>
      </w:r>
      <w:r w:rsidR="00C95B13" w:rsidRPr="00C95B13">
        <w:rPr>
          <w:rFonts w:ascii="Arial" w:hAnsi="Arial" w:cs="Arial"/>
          <w:b/>
          <w:szCs w:val="20"/>
        </w:rPr>
        <w:t>2025</w:t>
      </w:r>
      <w:r w:rsidR="00FE6FD2" w:rsidRPr="00C95B13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4E1C54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 - celý název]"/>
            </w:textInput>
          </w:ffData>
        </w:fldChar>
      </w:r>
      <w:bookmarkStart w:id="7" w:name="Text71"/>
      <w:r w:rsidR="004E1C54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4E1C54">
        <w:rPr>
          <w:rFonts w:ascii="Arial" w:hAnsi="Arial" w:cs="Arial"/>
          <w:b/>
          <w:szCs w:val="20"/>
          <w:highlight w:val="yellow"/>
        </w:rPr>
      </w:r>
      <w:r w:rsidR="004E1C54">
        <w:rPr>
          <w:rFonts w:ascii="Arial" w:hAnsi="Arial" w:cs="Arial"/>
          <w:b/>
          <w:szCs w:val="20"/>
          <w:highlight w:val="yellow"/>
        </w:rPr>
        <w:fldChar w:fldCharType="separate"/>
      </w:r>
      <w:r w:rsidR="004E1C54">
        <w:rPr>
          <w:rFonts w:ascii="Arial" w:hAnsi="Arial" w:cs="Arial"/>
          <w:b/>
          <w:noProof/>
          <w:szCs w:val="20"/>
          <w:highlight w:val="yellow"/>
        </w:rPr>
        <w:t>[část doplní účastník - celý název]</w:t>
      </w:r>
      <w:r w:rsidR="004E1C54">
        <w:rPr>
          <w:rFonts w:ascii="Arial" w:hAnsi="Arial" w:cs="Arial"/>
          <w:b/>
          <w:szCs w:val="20"/>
          <w:highlight w:val="yellow"/>
        </w:rPr>
        <w:fldChar w:fldCharType="end"/>
      </w:r>
      <w:bookmarkEnd w:id="7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1AF64E1C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t>Městským/Krajským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8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B4730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9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9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0" w:name="_Hlk162434909"/>
      <w:r w:rsidRPr="004F034D">
        <w:rPr>
          <w:rFonts w:ascii="Arial" w:hAnsi="Arial" w:cs="Arial"/>
          <w:szCs w:val="20"/>
        </w:rPr>
        <w:t xml:space="preserve">se </w:t>
      </w:r>
      <w:bookmarkStart w:id="11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0"/>
      <w:bookmarkEnd w:id="11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</w:t>
      </w:r>
      <w:proofErr w:type="gramStart"/>
      <w:r w:rsidRPr="004F034D">
        <w:rPr>
          <w:rFonts w:ascii="Arial" w:hAnsi="Arial" w:cs="Arial"/>
          <w:szCs w:val="20"/>
        </w:rPr>
        <w:t>106a</w:t>
      </w:r>
      <w:proofErr w:type="gramEnd"/>
      <w:r w:rsidRPr="004F034D">
        <w:rPr>
          <w:rFonts w:ascii="Arial" w:hAnsi="Arial" w:cs="Arial"/>
          <w:szCs w:val="20"/>
        </w:rPr>
        <w:t xml:space="preserve">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2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3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2"/>
      <w:bookmarkEnd w:id="13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(i) z důvodu, že Zboží bylo před splněním objednávky opatřením SÚKL označeno příznakem „omezená dostupnost“ ve smyslu § 13 odst. 2 písm. q) ve spojení s § 33b odst. 2 nebo 3 zákona o léčivech, a to počínaje okamžikem účinnosti citované právní úpravy,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>) z důvodu úplného výpadku dodávek tohoto Zboží do České republiky (doložené prohlášením výrobce Zboží),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 těchto případech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předchozí věty 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30E0F52C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 xml:space="preserve">Prodávající povinen zaplatit </w:t>
      </w:r>
      <w:r w:rsidR="00125699">
        <w:rPr>
          <w:rFonts w:ascii="Arial" w:hAnsi="Arial" w:cs="Arial"/>
          <w:szCs w:val="20"/>
        </w:rPr>
        <w:t xml:space="preserve">dotčenému </w:t>
      </w:r>
      <w:r w:rsidR="00DF56E0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412A66D6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12B7EF05" w14:textId="77777777" w:rsidR="0085723B" w:rsidRPr="004F034D" w:rsidRDefault="003B1E6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0778AF69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</w:t>
      </w:r>
      <w:r w:rsidRPr="00C95B13">
        <w:rPr>
          <w:rFonts w:ascii="Arial" w:hAnsi="Arial" w:cs="Arial"/>
          <w:szCs w:val="20"/>
        </w:rPr>
        <w:t xml:space="preserve">podpisu </w:t>
      </w:r>
      <w:r w:rsidR="00A04511" w:rsidRPr="00C95B13">
        <w:rPr>
          <w:rFonts w:ascii="Arial" w:hAnsi="Arial" w:cs="Arial"/>
          <w:szCs w:val="20"/>
        </w:rPr>
        <w:t>smluvními stranami</w:t>
      </w:r>
      <w:r w:rsidR="00472593" w:rsidRPr="00C95B13">
        <w:rPr>
          <w:rFonts w:ascii="Arial" w:hAnsi="Arial" w:cs="Arial"/>
          <w:szCs w:val="20"/>
        </w:rPr>
        <w:t>, pokud zákon nestanoví den pozdější</w:t>
      </w:r>
      <w:r w:rsidR="00A04511" w:rsidRPr="00C95B13">
        <w:rPr>
          <w:rFonts w:ascii="Arial" w:hAnsi="Arial" w:cs="Arial"/>
          <w:szCs w:val="20"/>
        </w:rPr>
        <w:t xml:space="preserve">. </w:t>
      </w:r>
      <w:r w:rsidR="00513628" w:rsidRPr="00C95B13">
        <w:rPr>
          <w:rFonts w:ascii="Arial" w:hAnsi="Arial" w:cs="Arial"/>
          <w:szCs w:val="20"/>
        </w:rPr>
        <w:t>Smlouva se u</w:t>
      </w:r>
      <w:r w:rsidRPr="00C95B13">
        <w:rPr>
          <w:rFonts w:ascii="Arial" w:hAnsi="Arial" w:cs="Arial"/>
          <w:szCs w:val="20"/>
        </w:rPr>
        <w:t>zavírá</w:t>
      </w:r>
      <w:r w:rsidR="00A04511" w:rsidRPr="00C95B13">
        <w:rPr>
          <w:rFonts w:ascii="Arial" w:hAnsi="Arial" w:cs="Arial"/>
          <w:szCs w:val="20"/>
        </w:rPr>
        <w:t xml:space="preserve"> </w:t>
      </w:r>
      <w:r w:rsidRPr="00C95B13">
        <w:rPr>
          <w:rFonts w:ascii="Arial" w:hAnsi="Arial" w:cs="Arial"/>
          <w:szCs w:val="20"/>
        </w:rPr>
        <w:t xml:space="preserve">na dobu </w:t>
      </w:r>
      <w:r w:rsidR="00BA6C82" w:rsidRPr="00C95B13">
        <w:rPr>
          <w:rFonts w:ascii="Arial" w:hAnsi="Arial" w:cs="Arial"/>
          <w:szCs w:val="20"/>
        </w:rPr>
        <w:t>určitou</w:t>
      </w:r>
      <w:r w:rsidR="00DD2711" w:rsidRPr="00C95B13">
        <w:rPr>
          <w:rFonts w:ascii="Arial" w:hAnsi="Arial" w:cs="Arial"/>
          <w:szCs w:val="20"/>
        </w:rPr>
        <w:t xml:space="preserve"> </w:t>
      </w:r>
      <w:r w:rsidR="00A72BA1" w:rsidRPr="00C95B13">
        <w:rPr>
          <w:rFonts w:ascii="Arial" w:hAnsi="Arial" w:cs="Arial"/>
          <w:szCs w:val="20"/>
        </w:rPr>
        <w:t>tj.</w:t>
      </w:r>
      <w:r w:rsidR="00420284" w:rsidRPr="00C95B13">
        <w:rPr>
          <w:rFonts w:ascii="Arial" w:hAnsi="Arial" w:cs="Arial"/>
          <w:szCs w:val="20"/>
        </w:rPr>
        <w:t xml:space="preserve"> </w:t>
      </w:r>
      <w:r w:rsidR="00C95B13" w:rsidRPr="00C95B13">
        <w:rPr>
          <w:rFonts w:ascii="Arial" w:hAnsi="Arial" w:cs="Arial"/>
          <w:b/>
          <w:szCs w:val="20"/>
        </w:rPr>
        <w:t>48</w:t>
      </w:r>
      <w:r w:rsidR="006C19AD" w:rsidRPr="00C95B13">
        <w:rPr>
          <w:rFonts w:ascii="Arial" w:hAnsi="Arial" w:cs="Arial"/>
          <w:b/>
          <w:szCs w:val="20"/>
        </w:rPr>
        <w:t xml:space="preserve"> měsíců</w:t>
      </w:r>
      <w:r w:rsidR="006C19AD" w:rsidRPr="00F229D2">
        <w:rPr>
          <w:rFonts w:ascii="Arial" w:hAnsi="Arial" w:cs="Arial"/>
          <w:b/>
          <w:szCs w:val="20"/>
        </w:rPr>
        <w:t xml:space="preserve">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35A5C28B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</w:t>
      </w:r>
      <w:r w:rsidR="004E1C54" w:rsidRPr="004E1C54">
        <w:rPr>
          <w:rFonts w:ascii="Arial" w:hAnsi="Arial" w:cs="Arial"/>
          <w:szCs w:val="20"/>
        </w:rPr>
        <w:t>od smlouvy nabývá účinnosti dnem doručení oznámení o odstoupení druhé smluvní straně (viz ujednání druhé věty odst. 13.1. této smlouvy) a práva a povinnosti zanikají ke dni účinnosti oznámení o odstoupení, nestanoví-li Kupující v oznámení o odstoupení pozdější okamžik účinnosti odstoupení. Jestliže se oznámení o odstoupení nepodaří doručit druhé smluvní straně, nabývá odstoupení od smlouvy účinnosti sedmý (7.) den po jeho odeslání druhé smluvní straně, a to v souladu s odst. 13.1. této smlouvy, nestanoví-li Kupující v oznámení o odstoupení pozdější okamžik účinnosti odstoupení.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lastRenderedPageBreak/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4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4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 xml:space="preserve">, přičemž smluvní strany zajistí souhlas těchto osob s uvedením jejich osobních </w:t>
      </w:r>
      <w:r w:rsidR="00347D46" w:rsidRPr="00707F06">
        <w:rPr>
          <w:rFonts w:ascii="Arial" w:hAnsi="Arial" w:cs="Arial"/>
          <w:szCs w:val="20"/>
        </w:rPr>
        <w:lastRenderedPageBreak/>
        <w:t>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2C645CFC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</w:t>
      </w:r>
      <w:r w:rsidR="004E1C54">
        <w:rPr>
          <w:rFonts w:ascii="Arial" w:hAnsi="Arial" w:cs="Arial"/>
          <w:szCs w:val="20"/>
        </w:rPr>
        <w:t xml:space="preserve"> všemi Kupujícími</w:t>
      </w:r>
      <w:r w:rsidR="00F579E8" w:rsidRPr="00707F06">
        <w:rPr>
          <w:rFonts w:ascii="Arial" w:hAnsi="Arial" w:cs="Arial"/>
          <w:szCs w:val="20"/>
        </w:rPr>
        <w:t xml:space="preserve">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 xml:space="preserve">Smluvní strany jsou však oprávněny podávat potřebná vysvětlení a údaje příslušným oprávněným státním a veřejným úřadům a institucím v České republice a/nebo oprávněným veřejným úřadům a </w:t>
      </w:r>
      <w:r w:rsidRPr="00EB2822">
        <w:rPr>
          <w:rFonts w:ascii="Arial" w:hAnsi="Arial" w:cs="Arial"/>
          <w:szCs w:val="20"/>
        </w:rPr>
        <w:lastRenderedPageBreak/>
        <w:t>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lastRenderedPageBreak/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5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5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  <w:bookmarkStart w:id="16" w:name="_GoBack"/>
      <w:bookmarkEnd w:id="16"/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F80D83B" w14:textId="538FC038" w:rsidR="00C95B13" w:rsidRPr="004E1C54" w:rsidRDefault="003A3820" w:rsidP="004E1C54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4E1C54" w:rsidRPr="004E1C54">
        <w:rPr>
          <w:rFonts w:ascii="Arial" w:hAnsi="Arial" w:cs="Arial"/>
          <w:szCs w:val="20"/>
        </w:rPr>
        <w:t>kupní smlouva byla sepsána v českém jazyce a elektronicky podepsána, tudíž má platnost originálu. Za Kupující podepisuje tuto smlouvu vždy jeden (1) člen představenstva, přičemž se jedná o osobu, která vykonává tuto funkci v představenstvech všech akciových společností, jež jsou Kupujícími uvedenými v 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77777777" w:rsidR="00D37D5F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Nemocnici České Budějovice, a.s.</w:t>
            </w:r>
          </w:p>
          <w:p w14:paraId="53B04A23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Tábor, a.s.</w:t>
            </w:r>
          </w:p>
          <w:p w14:paraId="2D18F5E9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Prachatice, a.s.</w:t>
            </w:r>
          </w:p>
          <w:p w14:paraId="319EB347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Český Krumlov, a.s.</w:t>
            </w:r>
          </w:p>
          <w:p w14:paraId="30507725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Strakonice, a.s.</w:t>
            </w:r>
          </w:p>
          <w:p w14:paraId="19F7A3CE" w14:textId="34D26A7F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</w:t>
            </w:r>
            <w:r w:rsidR="00CB120D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 Jindřichův Hradec, a.s.</w:t>
            </w:r>
          </w:p>
          <w:p w14:paraId="4C53D5C0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Písek,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77777777" w:rsidR="00D37D5F" w:rsidRPr="004F034D" w:rsidRDefault="003A0CCA" w:rsidP="00260E3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Za 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7" w:name="Text24"/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instrText xml:space="preserve"> FORMTEXT </w:instrTex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separate"/>
            </w:r>
            <w:r w:rsidR="00260E3D" w:rsidRPr="00260E3D">
              <w:rPr>
                <w:rFonts w:ascii="Arial" w:hAnsi="Arial" w:cs="Arial"/>
                <w:b/>
                <w:noProof/>
                <w:szCs w:val="20"/>
                <w:highlight w:val="yellow"/>
              </w:rPr>
              <w:t>[název společnosti]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end"/>
            </w:r>
            <w:bookmarkEnd w:id="17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7777777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8" w:name="_Hlk162434761"/>
      <w:r w:rsidRPr="00C24973">
        <w:rPr>
          <w:rFonts w:ascii="Arial" w:hAnsi="Arial" w:cs="Arial"/>
          <w:b w:val="0"/>
          <w:i/>
          <w:sz w:val="20"/>
        </w:rPr>
        <w:t>(bude doplněno na základě účastníkem předložené kalkulace nabídkové ceny v jeho nabídce podané do zadávacího řízení na Veřejnou zakázku dle Přílohy č. 7. Zadávací dokumentace – Položkový ceník)</w:t>
      </w:r>
    </w:p>
    <w:bookmarkEnd w:id="18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B1656C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6695849E" w14:textId="08F79E1F" w:rsidR="00C95B13" w:rsidRPr="00C95B13" w:rsidRDefault="0080350D" w:rsidP="00C95B13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7BF490D8" w14:textId="323BA61D" w:rsidR="005C059F" w:rsidRDefault="005C059F" w:rsidP="00F41F0C">
      <w:pPr>
        <w:spacing w:line="276" w:lineRule="auto"/>
        <w:rPr>
          <w:rFonts w:ascii="Arial" w:hAnsi="Arial" w:cs="Arial"/>
          <w:szCs w:val="20"/>
        </w:rPr>
      </w:pPr>
    </w:p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513F6F16" w:rsidR="005C059F" w:rsidRDefault="005C059F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12331A9A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České Budějovice,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1" w:history="1">
        <w:r w:rsidRPr="002B118D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Pr="008F34C2">
        <w:rPr>
          <w:rStyle w:val="Hypertextovodkaz"/>
          <w:rFonts w:ascii="Arial" w:hAnsi="Arial" w:cs="Arial"/>
          <w:color w:val="auto"/>
          <w:szCs w:val="20"/>
          <w:u w:val="none"/>
        </w:rPr>
        <w:t xml:space="preserve"> a </w:t>
      </w:r>
      <w:hyperlink r:id="rId1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</w:p>
    <w:p w14:paraId="4D903E97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Český Krumlov,</w:t>
      </w:r>
      <w:r>
        <w:rPr>
          <w:rFonts w:ascii="Arial" w:hAnsi="Arial" w:cs="Arial"/>
          <w:szCs w:val="20"/>
        </w:rPr>
        <w:t xml:space="preserve"> </w:t>
      </w:r>
      <w:r w:rsidRPr="008F34C2">
        <w:rPr>
          <w:rFonts w:ascii="Arial" w:hAnsi="Arial" w:cs="Arial"/>
          <w:szCs w:val="20"/>
        </w:rPr>
        <w:t>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3" w:history="1">
        <w:r w:rsidRPr="002B118D">
          <w:rPr>
            <w:rStyle w:val="Hypertextovodkaz"/>
            <w:rFonts w:ascii="Arial" w:hAnsi="Arial" w:cs="Arial"/>
            <w:szCs w:val="20"/>
          </w:rPr>
          <w:t>fakturace@nemck.cz</w:t>
        </w:r>
      </w:hyperlink>
      <w:r>
        <w:rPr>
          <w:rFonts w:ascii="Arial" w:hAnsi="Arial" w:cs="Arial"/>
          <w:szCs w:val="20"/>
        </w:rPr>
        <w:t xml:space="preserve"> </w:t>
      </w:r>
    </w:p>
    <w:p w14:paraId="31BE0CFC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Jindřichův Hradec,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4" w:history="1">
        <w:r w:rsidRPr="002B118D">
          <w:rPr>
            <w:rStyle w:val="Hypertextovodkaz"/>
            <w:rFonts w:ascii="Arial" w:hAnsi="Arial" w:cs="Arial"/>
            <w:szCs w:val="20"/>
          </w:rPr>
          <w:t>fakturace@nemjh.cz</w:t>
        </w:r>
      </w:hyperlink>
      <w:r>
        <w:rPr>
          <w:rFonts w:ascii="Arial" w:hAnsi="Arial" w:cs="Arial"/>
          <w:szCs w:val="20"/>
        </w:rPr>
        <w:t xml:space="preserve"> </w:t>
      </w:r>
    </w:p>
    <w:p w14:paraId="6304E920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Písek,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5" w:history="1">
        <w:r w:rsidRPr="002B118D">
          <w:rPr>
            <w:rStyle w:val="Hypertextovodkaz"/>
            <w:rFonts w:ascii="Arial" w:hAnsi="Arial" w:cs="Arial"/>
            <w:szCs w:val="20"/>
          </w:rPr>
          <w:t>fakturace@nemopisek.cz</w:t>
        </w:r>
      </w:hyperlink>
      <w:r>
        <w:rPr>
          <w:rFonts w:ascii="Arial" w:hAnsi="Arial" w:cs="Arial"/>
          <w:szCs w:val="20"/>
        </w:rPr>
        <w:t xml:space="preserve"> a </w:t>
      </w:r>
      <w:hyperlink r:id="rId16" w:history="1">
        <w:r w:rsidRPr="002B118D">
          <w:rPr>
            <w:rStyle w:val="Hypertextovodkaz"/>
            <w:rFonts w:ascii="Arial" w:hAnsi="Arial" w:cs="Arial"/>
            <w:szCs w:val="20"/>
          </w:rPr>
          <w:t>lekarna@nemopisek.cz</w:t>
        </w:r>
      </w:hyperlink>
      <w:r>
        <w:rPr>
          <w:rFonts w:ascii="Arial" w:hAnsi="Arial" w:cs="Arial"/>
          <w:szCs w:val="20"/>
        </w:rPr>
        <w:t xml:space="preserve"> </w:t>
      </w:r>
    </w:p>
    <w:p w14:paraId="4E7058B3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Prachatice,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7" w:history="1">
        <w:r w:rsidRPr="002B118D">
          <w:rPr>
            <w:rStyle w:val="Hypertextovodkaz"/>
            <w:rFonts w:ascii="Arial" w:hAnsi="Arial" w:cs="Arial"/>
            <w:szCs w:val="20"/>
          </w:rPr>
          <w:t>podatelna@nempt.cz</w:t>
        </w:r>
      </w:hyperlink>
      <w:r>
        <w:rPr>
          <w:rFonts w:ascii="Arial" w:hAnsi="Arial" w:cs="Arial"/>
          <w:szCs w:val="20"/>
        </w:rPr>
        <w:t xml:space="preserve"> </w:t>
      </w:r>
    </w:p>
    <w:p w14:paraId="4707B055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Strakonice,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8" w:history="1">
        <w:r w:rsidRPr="002B118D">
          <w:rPr>
            <w:rStyle w:val="Hypertextovodkaz"/>
            <w:rFonts w:ascii="Arial" w:hAnsi="Arial" w:cs="Arial"/>
            <w:szCs w:val="20"/>
          </w:rPr>
          <w:t>faktury@nemst.cz</w:t>
        </w:r>
      </w:hyperlink>
      <w:r>
        <w:rPr>
          <w:rFonts w:ascii="Arial" w:hAnsi="Arial" w:cs="Arial"/>
          <w:szCs w:val="20"/>
        </w:rPr>
        <w:t xml:space="preserve"> a </w:t>
      </w:r>
      <w:hyperlink r:id="rId19" w:history="1">
        <w:r w:rsidRPr="002B118D">
          <w:rPr>
            <w:rStyle w:val="Hypertextovodkaz"/>
            <w:rFonts w:ascii="Arial" w:hAnsi="Arial" w:cs="Arial"/>
            <w:szCs w:val="20"/>
          </w:rPr>
          <w:t>lekarna@nemst.cz</w:t>
        </w:r>
      </w:hyperlink>
      <w:r>
        <w:rPr>
          <w:rFonts w:ascii="Arial" w:hAnsi="Arial" w:cs="Arial"/>
          <w:szCs w:val="20"/>
        </w:rPr>
        <w:t xml:space="preserve"> </w:t>
      </w:r>
    </w:p>
    <w:p w14:paraId="0D047689" w14:textId="77777777" w:rsidR="000435A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Tábor,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0" w:history="1">
        <w:r w:rsidRPr="002B118D">
          <w:rPr>
            <w:rStyle w:val="Hypertextovodkaz"/>
            <w:rFonts w:ascii="Arial" w:hAnsi="Arial" w:cs="Arial"/>
            <w:szCs w:val="20"/>
          </w:rPr>
          <w:t>faktury@nemta.cz</w:t>
        </w:r>
      </w:hyperlink>
      <w:r>
        <w:rPr>
          <w:rFonts w:ascii="Arial" w:hAnsi="Arial" w:cs="Arial"/>
          <w:szCs w:val="20"/>
        </w:rPr>
        <w:t xml:space="preserve"> 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54626006" w14:textId="77777777" w:rsidR="00306A0A" w:rsidRDefault="00306A0A" w:rsidP="00807011">
      <w:pPr>
        <w:pStyle w:val="Zkladntext"/>
        <w:spacing w:line="276" w:lineRule="auto"/>
        <w:ind w:firstLine="708"/>
        <w:jc w:val="left"/>
        <w:rPr>
          <w:b/>
          <w:sz w:val="20"/>
          <w:szCs w:val="20"/>
        </w:rPr>
      </w:pPr>
      <w:r w:rsidRPr="00A263BB">
        <w:rPr>
          <w:b/>
          <w:sz w:val="20"/>
          <w:szCs w:val="20"/>
        </w:rPr>
        <w:t>Nemocnice České Budějovice, a.s.</w:t>
      </w:r>
    </w:p>
    <w:p w14:paraId="5D0A9AD9" w14:textId="77777777" w:rsidR="00306A0A" w:rsidRPr="0081571E" w:rsidRDefault="00306A0A" w:rsidP="00807011">
      <w:pPr>
        <w:pStyle w:val="Zkladntext"/>
        <w:spacing w:line="276" w:lineRule="auto"/>
        <w:ind w:firstLine="708"/>
        <w:jc w:val="left"/>
        <w:rPr>
          <w:sz w:val="20"/>
          <w:szCs w:val="20"/>
        </w:rPr>
      </w:pPr>
      <w:r w:rsidRPr="0081571E">
        <w:rPr>
          <w:sz w:val="20"/>
          <w:szCs w:val="20"/>
        </w:rPr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571E">
        <w:rPr>
          <w:sz w:val="20"/>
          <w:szCs w:val="20"/>
        </w:rPr>
        <w:t>B. Němcové 585/54, 370 01 České Budějovice</w:t>
      </w:r>
    </w:p>
    <w:p w14:paraId="7AE35A69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Ph.D., MBA</w:t>
      </w:r>
    </w:p>
    <w:p w14:paraId="7F105757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Tel:</w:t>
      </w:r>
      <w:r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+420 387 873</w:t>
      </w:r>
      <w:r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100</w:t>
      </w:r>
    </w:p>
    <w:p w14:paraId="30F3A5B5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E-mail: </w:t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1" w:history="1">
        <w:r w:rsidRPr="002B118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0E28E966" w14:textId="77777777" w:rsidR="00306A0A" w:rsidRDefault="00306A0A" w:rsidP="005A46E5">
      <w:pPr>
        <w:spacing w:after="40"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E-mail pro objednávky:</w:t>
      </w:r>
      <w:r>
        <w:rPr>
          <w:rFonts w:ascii="Arial" w:hAnsi="Arial" w:cs="Arial"/>
          <w:szCs w:val="20"/>
        </w:rPr>
        <w:tab/>
      </w:r>
      <w:hyperlink r:id="rId2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23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528E9CF6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>Nemocnice Český Krumlov, a.s.</w:t>
      </w:r>
    </w:p>
    <w:p w14:paraId="442857F8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1571E">
        <w:rPr>
          <w:rFonts w:ascii="Arial" w:hAnsi="Arial" w:cs="Arial"/>
          <w:szCs w:val="20"/>
        </w:rPr>
        <w:t>Nemocniční 429, 381 01 Český Krumlov</w:t>
      </w:r>
    </w:p>
    <w:p w14:paraId="5AC38D53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07011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PharmDr. Jaroslav </w:t>
      </w:r>
      <w:proofErr w:type="spellStart"/>
      <w:r>
        <w:rPr>
          <w:rFonts w:ascii="Arial" w:hAnsi="Arial" w:cs="Arial"/>
          <w:szCs w:val="20"/>
        </w:rPr>
        <w:t>Prokopius</w:t>
      </w:r>
      <w:proofErr w:type="spellEnd"/>
    </w:p>
    <w:p w14:paraId="1B1186E4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Tel: </w:t>
      </w:r>
      <w:r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25606F">
        <w:rPr>
          <w:rFonts w:ascii="Arial" w:hAnsi="Arial" w:cs="Arial"/>
          <w:szCs w:val="20"/>
        </w:rPr>
        <w:t>+420</w:t>
      </w:r>
      <w:r>
        <w:rPr>
          <w:rFonts w:ascii="Arial" w:hAnsi="Arial" w:cs="Arial"/>
          <w:szCs w:val="20"/>
        </w:rPr>
        <w:t> 380 761 253</w:t>
      </w:r>
      <w:r w:rsidRPr="0025606F">
        <w:rPr>
          <w:rFonts w:ascii="Arial" w:hAnsi="Arial" w:cs="Arial"/>
          <w:szCs w:val="20"/>
        </w:rPr>
        <w:tab/>
      </w:r>
    </w:p>
    <w:p w14:paraId="0A709539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4" w:history="1">
        <w:r w:rsidRPr="002B118D">
          <w:rPr>
            <w:rStyle w:val="Hypertextovodkaz"/>
            <w:rFonts w:ascii="Arial" w:hAnsi="Arial" w:cs="Arial"/>
            <w:szCs w:val="20"/>
          </w:rPr>
          <w:t>prokopius@nemck.cz</w:t>
        </w:r>
      </w:hyperlink>
      <w:r>
        <w:rPr>
          <w:rFonts w:ascii="Arial" w:hAnsi="Arial" w:cs="Arial"/>
          <w:szCs w:val="20"/>
        </w:rPr>
        <w:t xml:space="preserve"> </w:t>
      </w:r>
      <w:r w:rsidRPr="0025606F">
        <w:rPr>
          <w:rFonts w:ascii="Arial" w:hAnsi="Arial" w:cs="Arial"/>
          <w:szCs w:val="20"/>
        </w:rPr>
        <w:t xml:space="preserve"> </w:t>
      </w:r>
    </w:p>
    <w:p w14:paraId="1C196E9F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Jindřichův Hradec</w:t>
      </w:r>
      <w:r w:rsidRPr="00831BF3">
        <w:rPr>
          <w:rFonts w:ascii="Arial" w:hAnsi="Arial" w:cs="Arial"/>
          <w:b/>
          <w:szCs w:val="20"/>
        </w:rPr>
        <w:t>, a.s.</w:t>
      </w:r>
    </w:p>
    <w:p w14:paraId="16B5851C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0B25">
        <w:rPr>
          <w:rFonts w:ascii="Arial" w:hAnsi="Arial" w:cs="Arial"/>
          <w:szCs w:val="20"/>
        </w:rPr>
        <w:t>emocnice 380/III, 377 38 Jindřichův Hradec</w:t>
      </w:r>
    </w:p>
    <w:p w14:paraId="4CC03141" w14:textId="00EDAFD9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 xml:space="preserve">Ing. Alena </w:t>
      </w:r>
      <w:proofErr w:type="spellStart"/>
      <w:r w:rsidRPr="00831BF3">
        <w:rPr>
          <w:rFonts w:ascii="Arial" w:hAnsi="Arial" w:cs="Arial"/>
          <w:szCs w:val="20"/>
        </w:rPr>
        <w:t>Kudrlová</w:t>
      </w:r>
      <w:proofErr w:type="spellEnd"/>
      <w:r w:rsidRPr="00831BF3">
        <w:rPr>
          <w:rFonts w:ascii="Arial" w:hAnsi="Arial" w:cs="Arial"/>
          <w:szCs w:val="20"/>
        </w:rPr>
        <w:t>, MBA</w:t>
      </w:r>
      <w:r w:rsidR="008D64C1">
        <w:rPr>
          <w:rFonts w:ascii="Arial" w:hAnsi="Arial" w:cs="Arial"/>
          <w:szCs w:val="20"/>
        </w:rPr>
        <w:t>, LL.M., náměstek ředitele</w:t>
      </w:r>
    </w:p>
    <w:p w14:paraId="042E594B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Tel: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+420 384 376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753</w:t>
      </w:r>
    </w:p>
    <w:p w14:paraId="01243B16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E-mail: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5" w:history="1">
        <w:r w:rsidRPr="00B40C23">
          <w:rPr>
            <w:rStyle w:val="Hypertextovodkaz"/>
            <w:rFonts w:ascii="Arial" w:hAnsi="Arial" w:cs="Arial"/>
            <w:szCs w:val="20"/>
          </w:rPr>
          <w:t>kudrlova.alena@nemjh.cz</w:t>
        </w:r>
      </w:hyperlink>
      <w:r w:rsidRPr="00831BF3">
        <w:rPr>
          <w:rFonts w:ascii="Arial" w:hAnsi="Arial" w:cs="Arial"/>
          <w:szCs w:val="20"/>
        </w:rPr>
        <w:t xml:space="preserve"> </w:t>
      </w:r>
    </w:p>
    <w:p w14:paraId="79C123A7" w14:textId="77777777" w:rsidR="00306A0A" w:rsidRPr="00831BF3" w:rsidRDefault="00306A0A" w:rsidP="00807011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Písek</w:t>
      </w:r>
      <w:r w:rsidRPr="00831BF3">
        <w:rPr>
          <w:rFonts w:ascii="Arial" w:hAnsi="Arial" w:cs="Arial"/>
          <w:b/>
          <w:szCs w:val="20"/>
        </w:rPr>
        <w:t>, a.s.</w:t>
      </w:r>
    </w:p>
    <w:p w14:paraId="0181AEE4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Karla Čapka 589, 397 01 Písek</w:t>
      </w:r>
    </w:p>
    <w:p w14:paraId="671EFF9F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Dana Čagánková</w:t>
      </w:r>
    </w:p>
    <w:p w14:paraId="2B4169B4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+420 387 772 001</w:t>
      </w:r>
      <w:r w:rsidRPr="00831BF3">
        <w:rPr>
          <w:rFonts w:ascii="Arial" w:hAnsi="Arial" w:cs="Arial"/>
          <w:szCs w:val="20"/>
        </w:rPr>
        <w:tab/>
      </w:r>
    </w:p>
    <w:p w14:paraId="0780F5C3" w14:textId="77777777" w:rsidR="002A5C75" w:rsidRPr="005A46E5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6" w:history="1">
        <w:r w:rsidRPr="00B40C23">
          <w:rPr>
            <w:rStyle w:val="Hypertextovodkaz"/>
            <w:rFonts w:ascii="Arial" w:hAnsi="Arial" w:cs="Arial"/>
            <w:szCs w:val="20"/>
          </w:rPr>
          <w:t>sekretariat@nemopisek.cz</w:t>
        </w:r>
      </w:hyperlink>
      <w:r w:rsidRPr="00831BF3">
        <w:rPr>
          <w:rFonts w:ascii="Arial" w:hAnsi="Arial" w:cs="Arial"/>
          <w:szCs w:val="20"/>
        </w:rPr>
        <w:t xml:space="preserve">  </w:t>
      </w:r>
    </w:p>
    <w:p w14:paraId="7960E55F" w14:textId="77777777" w:rsidR="00306A0A" w:rsidRPr="00831BF3" w:rsidRDefault="00306A0A" w:rsidP="002A5C75">
      <w:pPr>
        <w:spacing w:line="276" w:lineRule="auto"/>
        <w:ind w:firstLine="696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Prachatice</w:t>
      </w:r>
      <w:r w:rsidRPr="00831BF3">
        <w:rPr>
          <w:rFonts w:ascii="Arial" w:hAnsi="Arial" w:cs="Arial"/>
          <w:b/>
          <w:szCs w:val="20"/>
        </w:rPr>
        <w:t>, a.s.</w:t>
      </w:r>
    </w:p>
    <w:p w14:paraId="154C5BCF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proofErr w:type="spellStart"/>
      <w:r w:rsidRPr="00F50B25">
        <w:rPr>
          <w:rFonts w:ascii="Arial" w:hAnsi="Arial" w:cs="Arial"/>
          <w:szCs w:val="20"/>
        </w:rPr>
        <w:t>Nebahovská</w:t>
      </w:r>
      <w:proofErr w:type="spellEnd"/>
      <w:r w:rsidRPr="00F50B25">
        <w:rPr>
          <w:rFonts w:ascii="Arial" w:hAnsi="Arial" w:cs="Arial"/>
          <w:szCs w:val="20"/>
        </w:rPr>
        <w:t xml:space="preserve"> 1015, 383 01 Prachatice</w:t>
      </w:r>
    </w:p>
    <w:p w14:paraId="2D6AD61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831BF3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</w:p>
    <w:p w14:paraId="76A2F0B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+420 388 600 441</w:t>
      </w:r>
      <w:r w:rsidRPr="00831BF3">
        <w:rPr>
          <w:rFonts w:ascii="Arial" w:hAnsi="Arial" w:cs="Arial"/>
          <w:szCs w:val="20"/>
        </w:rPr>
        <w:tab/>
      </w:r>
    </w:p>
    <w:p w14:paraId="63F877B6" w14:textId="77777777" w:rsidR="00306A0A" w:rsidRDefault="00306A0A" w:rsidP="002079CF">
      <w:pPr>
        <w:numPr>
          <w:ilvl w:val="12"/>
          <w:numId w:val="0"/>
        </w:numPr>
        <w:spacing w:after="12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hyperlink r:id="rId27" w:history="1">
        <w:r w:rsidR="002079CF" w:rsidRPr="002079CF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t xml:space="preserve"> </w:t>
      </w:r>
    </w:p>
    <w:p w14:paraId="4E1570FC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Strakonice</w:t>
      </w:r>
      <w:r w:rsidRPr="00831BF3">
        <w:rPr>
          <w:rFonts w:ascii="Arial" w:hAnsi="Arial" w:cs="Arial"/>
          <w:b/>
          <w:szCs w:val="20"/>
        </w:rPr>
        <w:t>, a.s.</w:t>
      </w:r>
    </w:p>
    <w:p w14:paraId="279C54A8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proofErr w:type="spellStart"/>
      <w:r w:rsidRPr="00264B56">
        <w:rPr>
          <w:rFonts w:ascii="Arial" w:hAnsi="Arial" w:cs="Arial"/>
          <w:szCs w:val="20"/>
        </w:rPr>
        <w:t>Radomyšlská</w:t>
      </w:r>
      <w:proofErr w:type="spellEnd"/>
      <w:r w:rsidRPr="00264B56">
        <w:rPr>
          <w:rFonts w:ascii="Arial" w:hAnsi="Arial" w:cs="Arial"/>
          <w:szCs w:val="20"/>
        </w:rPr>
        <w:t xml:space="preserve"> 336, 386 01 Strakonice</w:t>
      </w:r>
    </w:p>
    <w:p w14:paraId="33687418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 xml:space="preserve">Iva </w:t>
      </w:r>
      <w:proofErr w:type="spellStart"/>
      <w:r w:rsidRPr="00831BF3">
        <w:rPr>
          <w:rFonts w:ascii="Arial" w:hAnsi="Arial" w:cs="Arial"/>
          <w:szCs w:val="20"/>
        </w:rPr>
        <w:t>Havelcová</w:t>
      </w:r>
      <w:proofErr w:type="spellEnd"/>
    </w:p>
    <w:p w14:paraId="493A860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+420 383 314 120</w:t>
      </w:r>
      <w:r w:rsidRPr="00831BF3">
        <w:rPr>
          <w:rFonts w:ascii="Arial" w:hAnsi="Arial" w:cs="Arial"/>
          <w:szCs w:val="20"/>
        </w:rPr>
        <w:tab/>
      </w:r>
    </w:p>
    <w:p w14:paraId="65337A33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8" w:history="1">
        <w:r w:rsidR="005A46E5" w:rsidRPr="005723B8">
          <w:rPr>
            <w:rStyle w:val="Hypertextovodkaz"/>
            <w:rFonts w:ascii="Arial" w:hAnsi="Arial" w:cs="Arial"/>
            <w:szCs w:val="20"/>
          </w:rPr>
          <w:t>sekretariat@nemst.cz</w:t>
        </w:r>
      </w:hyperlink>
      <w:r w:rsidR="002A5C75">
        <w:rPr>
          <w:rFonts w:ascii="Arial" w:hAnsi="Arial" w:cs="Arial"/>
          <w:szCs w:val="20"/>
        </w:rPr>
        <w:t xml:space="preserve"> </w:t>
      </w:r>
    </w:p>
    <w:p w14:paraId="02E3EC52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Tábor</w:t>
      </w:r>
      <w:r w:rsidRPr="00831BF3">
        <w:rPr>
          <w:rFonts w:ascii="Arial" w:hAnsi="Arial" w:cs="Arial"/>
          <w:b/>
          <w:szCs w:val="20"/>
        </w:rPr>
        <w:t>, a.s.</w:t>
      </w:r>
    </w:p>
    <w:p w14:paraId="7CEDA794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Kpt. Jaroše 2000, 390 03 Tábor</w:t>
      </w:r>
    </w:p>
    <w:p w14:paraId="4442D5E6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Miroslav Kubeš, MBA</w:t>
      </w:r>
    </w:p>
    <w:p w14:paraId="5314B025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+420 381 608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020</w:t>
      </w:r>
    </w:p>
    <w:p w14:paraId="5BB6623E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9" w:history="1">
        <w:r w:rsidR="00C02C64" w:rsidRPr="007D191B">
          <w:rPr>
            <w:rStyle w:val="Hypertextovodkaz"/>
            <w:rFonts w:ascii="Arial" w:hAnsi="Arial" w:cs="Arial"/>
            <w:szCs w:val="20"/>
          </w:rPr>
          <w:t>sekretariat@nemta.cz</w:t>
        </w:r>
      </w:hyperlink>
      <w:r w:rsidR="00C02C64">
        <w:rPr>
          <w:rFonts w:ascii="Arial" w:hAnsi="Arial" w:cs="Arial"/>
          <w:szCs w:val="20"/>
        </w:rPr>
        <w:t xml:space="preserve"> </w:t>
      </w:r>
      <w:r w:rsidRPr="00831BF3">
        <w:rPr>
          <w:rFonts w:ascii="Arial" w:hAnsi="Arial" w:cs="Arial"/>
          <w:szCs w:val="20"/>
        </w:rPr>
        <w:t xml:space="preserve"> </w:t>
      </w:r>
    </w:p>
    <w:p w14:paraId="7EE3C674" w14:textId="77777777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lastRenderedPageBreak/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3461EA56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České Budějovice, a.s.</w:t>
      </w:r>
    </w:p>
    <w:p w14:paraId="2B67AF93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PharmDr. Ondřej Pavlíček Ph.D., MBA, vedoucí lékárník</w:t>
      </w:r>
    </w:p>
    <w:p w14:paraId="43C75512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+420 387 873 100</w:t>
      </w:r>
    </w:p>
    <w:p w14:paraId="511775FE" w14:textId="77777777" w:rsidR="002A5C75" w:rsidRPr="002A5C75" w:rsidRDefault="005D475F" w:rsidP="002A5C75">
      <w:pPr>
        <w:spacing w:after="40"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0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pavlicek.ondrej@nemcb.cz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0C16850B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Český Krumlov, a.s.</w:t>
      </w:r>
    </w:p>
    <w:p w14:paraId="56FA9C76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014E26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 xml:space="preserve">PharmDr. Jaroslav </w:t>
      </w:r>
      <w:proofErr w:type="spellStart"/>
      <w:r w:rsidRPr="005D475F">
        <w:rPr>
          <w:rFonts w:ascii="Arial" w:hAnsi="Arial" w:cs="Arial"/>
          <w:szCs w:val="20"/>
        </w:rPr>
        <w:t>Prokopius</w:t>
      </w:r>
      <w:proofErr w:type="spellEnd"/>
      <w:r w:rsidRPr="005D475F">
        <w:rPr>
          <w:rFonts w:ascii="Arial" w:hAnsi="Arial" w:cs="Arial"/>
          <w:szCs w:val="20"/>
        </w:rPr>
        <w:t>, vedoucí lékárník</w:t>
      </w:r>
    </w:p>
    <w:p w14:paraId="67512DD0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+420 380 761 253</w:t>
      </w:r>
      <w:r w:rsidRPr="005D475F">
        <w:rPr>
          <w:rFonts w:ascii="Arial" w:hAnsi="Arial" w:cs="Arial"/>
          <w:szCs w:val="20"/>
        </w:rPr>
        <w:tab/>
      </w:r>
    </w:p>
    <w:p w14:paraId="30576153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1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prokopius@nemck.cz</w:t>
        </w:r>
      </w:hyperlink>
      <w:r w:rsidRPr="005D475F">
        <w:rPr>
          <w:rFonts w:ascii="Arial" w:hAnsi="Arial" w:cs="Arial"/>
          <w:szCs w:val="20"/>
        </w:rPr>
        <w:t xml:space="preserve">  </w:t>
      </w:r>
    </w:p>
    <w:p w14:paraId="233D820C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Jindřichův Hradec, a.s.</w:t>
      </w:r>
    </w:p>
    <w:p w14:paraId="09B2D8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A45352">
        <w:rPr>
          <w:rFonts w:ascii="Arial" w:hAnsi="Arial" w:cs="Arial"/>
          <w:szCs w:val="20"/>
        </w:rPr>
        <w:t>Mgr. Kateřina Kučerová, vedoucí farmaceut</w:t>
      </w:r>
    </w:p>
    <w:p w14:paraId="2D27C385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+420 384 376 </w:t>
      </w:r>
      <w:r w:rsidR="00EF766A">
        <w:rPr>
          <w:rFonts w:ascii="Arial" w:hAnsi="Arial" w:cs="Arial"/>
          <w:szCs w:val="20"/>
        </w:rPr>
        <w:t>445</w:t>
      </w:r>
    </w:p>
    <w:p w14:paraId="6984A12D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BE7D7B">
        <w:rPr>
          <w:rFonts w:ascii="Arial" w:hAnsi="Arial" w:cs="Arial"/>
          <w:szCs w:val="20"/>
        </w:rPr>
        <w:tab/>
      </w:r>
      <w:hyperlink r:id="rId32" w:history="1">
        <w:r w:rsidR="00BE7D7B" w:rsidRPr="00651DD3">
          <w:rPr>
            <w:rStyle w:val="Hypertextovodkaz"/>
            <w:rFonts w:ascii="Arial" w:hAnsi="Arial" w:cs="Arial"/>
            <w:szCs w:val="20"/>
          </w:rPr>
          <w:t>kucerova.katerina@nemjh.cz</w:t>
        </w:r>
      </w:hyperlink>
      <w:r w:rsidR="00BE7D7B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</w:t>
      </w:r>
    </w:p>
    <w:p w14:paraId="20282FB7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Písek, a.s.</w:t>
      </w:r>
    </w:p>
    <w:p w14:paraId="40BB3654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Mgr. Monika Pourová</w:t>
      </w:r>
      <w:r w:rsidR="00EF766A">
        <w:rPr>
          <w:rFonts w:ascii="Arial" w:hAnsi="Arial" w:cs="Arial"/>
          <w:szCs w:val="20"/>
        </w:rPr>
        <w:t>, vedoucí farmaceut</w:t>
      </w:r>
    </w:p>
    <w:p w14:paraId="69200CDB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</w:t>
      </w:r>
      <w:r w:rsidR="00EF766A">
        <w:rPr>
          <w:rFonts w:ascii="Arial" w:hAnsi="Arial" w:cs="Arial"/>
          <w:szCs w:val="20"/>
        </w:rPr>
        <w:t>2</w:t>
      </w:r>
      <w:r w:rsidRPr="005D475F">
        <w:rPr>
          <w:rFonts w:ascii="Arial" w:hAnsi="Arial" w:cs="Arial"/>
          <w:szCs w:val="20"/>
        </w:rPr>
        <w:t xml:space="preserve"> 772 </w:t>
      </w:r>
      <w:r w:rsidR="002079CF">
        <w:rPr>
          <w:rFonts w:ascii="Arial" w:hAnsi="Arial" w:cs="Arial"/>
          <w:szCs w:val="20"/>
        </w:rPr>
        <w:t>330</w:t>
      </w:r>
    </w:p>
    <w:p w14:paraId="0D9A0D52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3" w:history="1">
        <w:r w:rsidR="00BE7D7B" w:rsidRPr="00651DD3">
          <w:rPr>
            <w:rStyle w:val="Hypertextovodkaz"/>
            <w:rFonts w:ascii="Arial" w:hAnsi="Arial" w:cs="Arial"/>
            <w:szCs w:val="20"/>
          </w:rPr>
          <w:t>lekarna@nemopisek.cz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 </w:t>
      </w:r>
    </w:p>
    <w:p w14:paraId="69FDBB82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Prachatice, a.s.</w:t>
      </w:r>
    </w:p>
    <w:p w14:paraId="460F575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5D475F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  <w:r w:rsidR="002079CF">
        <w:rPr>
          <w:rFonts w:ascii="Arial" w:hAnsi="Arial" w:cs="Arial"/>
          <w:szCs w:val="20"/>
        </w:rPr>
        <w:t xml:space="preserve">, </w:t>
      </w:r>
      <w:r w:rsidRPr="005D475F">
        <w:rPr>
          <w:rFonts w:ascii="Arial" w:hAnsi="Arial" w:cs="Arial"/>
          <w:szCs w:val="20"/>
        </w:rPr>
        <w:t xml:space="preserve">vedoucí </w:t>
      </w:r>
      <w:r w:rsidR="00981761">
        <w:rPr>
          <w:rFonts w:ascii="Arial" w:hAnsi="Arial" w:cs="Arial"/>
          <w:szCs w:val="20"/>
        </w:rPr>
        <w:t>farmaceut</w:t>
      </w:r>
    </w:p>
    <w:p w14:paraId="5595D09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+420 388 600 441</w:t>
      </w:r>
      <w:r w:rsidRPr="005D475F">
        <w:rPr>
          <w:rFonts w:ascii="Arial" w:hAnsi="Arial" w:cs="Arial"/>
          <w:szCs w:val="20"/>
        </w:rPr>
        <w:tab/>
      </w:r>
    </w:p>
    <w:p w14:paraId="6F70D91F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4" w:history="1">
        <w:r w:rsidR="002079CF" w:rsidRPr="00651DD3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</w:p>
    <w:p w14:paraId="57465C0B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Strakonice, a.s.</w:t>
      </w:r>
    </w:p>
    <w:p w14:paraId="4145ED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Mgr. Jan Komrska, vedoucí lékárník</w:t>
      </w:r>
    </w:p>
    <w:p w14:paraId="32B47F9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+420 383 314 390</w:t>
      </w:r>
    </w:p>
    <w:p w14:paraId="518ECF7E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5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komrska@nemst.cz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6EBAEB3D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Tábor, a.s.</w:t>
      </w:r>
    </w:p>
    <w:p w14:paraId="13DF7488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Ing. Miroslav Kubeš, MBA, ekonomický náměstek</w:t>
      </w:r>
    </w:p>
    <w:p w14:paraId="7E863223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+420 381 608 020</w:t>
      </w:r>
    </w:p>
    <w:p w14:paraId="7D3E5369" w14:textId="7777777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6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sekretariat@nemta.cz</w:t>
        </w:r>
      </w:hyperlink>
      <w:r w:rsidRPr="005D475F">
        <w:rPr>
          <w:rFonts w:ascii="Arial" w:hAnsi="Arial" w:cs="Arial"/>
          <w:szCs w:val="20"/>
        </w:rPr>
        <w:t xml:space="preserve">    </w:t>
      </w:r>
    </w:p>
    <w:sectPr w:rsidR="005D475F" w:rsidRPr="000435A2" w:rsidSect="00685937">
      <w:footerReference w:type="default" r:id="rId3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955BBD" w16cex:dateUtc="2024-04-18T13:21:00Z"/>
  <w16cex:commentExtensible w16cex:durableId="6731397F" w16cex:dateUtc="2024-04-18T13:25:00Z"/>
  <w16cex:commentExtensible w16cex:durableId="385686EC" w16cex:dateUtc="2024-04-18T13:27:00Z"/>
  <w16cex:commentExtensible w16cex:durableId="19F96D0E" w16cex:dateUtc="2024-04-18T13:34:00Z"/>
  <w16cex:commentExtensible w16cex:durableId="464758E0" w16cex:dateUtc="2024-04-18T13:46:00Z"/>
  <w16cex:commentExtensible w16cex:durableId="5316FF53" w16cex:dateUtc="2024-04-18T13:52:00Z"/>
  <w16cex:commentExtensible w16cex:durableId="18D02750" w16cex:dateUtc="2024-04-18T14:34:00Z"/>
  <w16cex:commentExtensible w16cex:durableId="57B1669E" w16cex:dateUtc="2024-04-18T14:40:00Z"/>
  <w16cex:commentExtensible w16cex:durableId="5CAE7E9D" w16cex:dateUtc="2024-04-18T15:06:00Z"/>
  <w16cex:commentExtensible w16cex:durableId="3EC16F7C" w16cex:dateUtc="2024-04-18T15:15:00Z"/>
  <w16cex:commentExtensible w16cex:durableId="685CD383" w16cex:dateUtc="2024-04-18T15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06690" w14:textId="77777777" w:rsidR="00EB107F" w:rsidRDefault="00EB107F">
      <w:r>
        <w:separator/>
      </w:r>
    </w:p>
  </w:endnote>
  <w:endnote w:type="continuationSeparator" w:id="0">
    <w:p w14:paraId="53603967" w14:textId="77777777" w:rsidR="00EB107F" w:rsidRDefault="00EB107F">
      <w:r>
        <w:continuationSeparator/>
      </w:r>
    </w:p>
  </w:endnote>
  <w:endnote w:type="continuationNotice" w:id="1">
    <w:p w14:paraId="31DFF89A" w14:textId="77777777" w:rsidR="00EB107F" w:rsidRDefault="00EB1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EB107F" w:rsidRDefault="00EB107F" w:rsidP="007E0772">
    <w:pPr>
      <w:pStyle w:val="Zpat"/>
      <w:pBdr>
        <w:bottom w:val="single" w:sz="6" w:space="1" w:color="auto"/>
      </w:pBdr>
    </w:pPr>
  </w:p>
  <w:p w14:paraId="395A6DA7" w14:textId="77777777" w:rsidR="00EB107F" w:rsidRPr="002D61CC" w:rsidRDefault="00EB107F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7777777" w:rsidR="00EB107F" w:rsidRPr="002D61CC" w:rsidRDefault="00EB107F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779A" w14:textId="77777777" w:rsidR="00EB107F" w:rsidRDefault="00EB107F">
      <w:r>
        <w:separator/>
      </w:r>
    </w:p>
  </w:footnote>
  <w:footnote w:type="continuationSeparator" w:id="0">
    <w:p w14:paraId="0E56E908" w14:textId="77777777" w:rsidR="00EB107F" w:rsidRDefault="00EB107F">
      <w:r>
        <w:continuationSeparator/>
      </w:r>
    </w:p>
  </w:footnote>
  <w:footnote w:type="continuationNotice" w:id="1">
    <w:p w14:paraId="438DD4C3" w14:textId="77777777" w:rsidR="00EB107F" w:rsidRDefault="00EB10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AFC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C54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95B13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EF766A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179B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kturace@nemck.cz" TargetMode="External"/><Relationship Id="rId18" Type="http://schemas.openxmlformats.org/officeDocument/2006/relationships/hyperlink" Target="mailto:faktury@nemst.cz" TargetMode="External"/><Relationship Id="rId26" Type="http://schemas.openxmlformats.org/officeDocument/2006/relationships/hyperlink" Target="mailto:sekretariat@nemopisek.cz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pavlicek.ondrej@nemcb.cz" TargetMode="External"/><Relationship Id="rId34" Type="http://schemas.openxmlformats.org/officeDocument/2006/relationships/hyperlink" Target="mailto:predota@nempt.c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podatelna@nempt.cz" TargetMode="External"/><Relationship Id="rId25" Type="http://schemas.openxmlformats.org/officeDocument/2006/relationships/hyperlink" Target="mailto:kudrlova.alena@nemjh.cz" TargetMode="External"/><Relationship Id="rId33" Type="http://schemas.openxmlformats.org/officeDocument/2006/relationships/hyperlink" Target="mailto:lekarna@nemopisek.cz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opisek.cz" TargetMode="External"/><Relationship Id="rId20" Type="http://schemas.openxmlformats.org/officeDocument/2006/relationships/hyperlink" Target="mailto:faktury@nemta.cz" TargetMode="External"/><Relationship Id="rId29" Type="http://schemas.openxmlformats.org/officeDocument/2006/relationships/hyperlink" Target="mailto:sekretariat@nemt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kturace@nemcb.cz" TargetMode="External"/><Relationship Id="rId24" Type="http://schemas.openxmlformats.org/officeDocument/2006/relationships/hyperlink" Target="mailto:prokopius@nemck.cz" TargetMode="External"/><Relationship Id="rId32" Type="http://schemas.openxmlformats.org/officeDocument/2006/relationships/hyperlink" Target="mailto:kucerova.katerina@nemjh.cz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akturace@nemopisek.cz" TargetMode="External"/><Relationship Id="rId23" Type="http://schemas.openxmlformats.org/officeDocument/2006/relationships/hyperlink" Target="mailto:verlek@nemcb.cz" TargetMode="External"/><Relationship Id="rId28" Type="http://schemas.openxmlformats.org/officeDocument/2006/relationships/hyperlink" Target="mailto:sekretariat@nemst.cz" TargetMode="External"/><Relationship Id="rId36" Type="http://schemas.openxmlformats.org/officeDocument/2006/relationships/hyperlink" Target="mailto:sekretariat@nemta.cz" TargetMode="External"/><Relationship Id="rId10" Type="http://schemas.openxmlformats.org/officeDocument/2006/relationships/hyperlink" Target="mailto:info@jihnem.cz" TargetMode="External"/><Relationship Id="rId19" Type="http://schemas.openxmlformats.org/officeDocument/2006/relationships/hyperlink" Target="mailto:lekarna@nemst.cz" TargetMode="External"/><Relationship Id="rId31" Type="http://schemas.openxmlformats.org/officeDocument/2006/relationships/hyperlink" Target="mailto:prokopius@nemck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fakturace@nemjh.cz" TargetMode="External"/><Relationship Id="rId22" Type="http://schemas.openxmlformats.org/officeDocument/2006/relationships/hyperlink" Target="mailto:lekarna@nemcb.cz" TargetMode="External"/><Relationship Id="rId27" Type="http://schemas.openxmlformats.org/officeDocument/2006/relationships/hyperlink" Target="mailto:predota@nempt.cz" TargetMode="External"/><Relationship Id="rId30" Type="http://schemas.openxmlformats.org/officeDocument/2006/relationships/hyperlink" Target="mailto:pavlicek.ondrej@nemcb.cz" TargetMode="External"/><Relationship Id="rId35" Type="http://schemas.openxmlformats.org/officeDocument/2006/relationships/hyperlink" Target="mailto:komrska@nemst.cz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36750-86F4-48C1-A137-5A03D48C0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7ADAB1-B12A-49CB-8B26-BE4A0594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21</Pages>
  <Words>9327</Words>
  <Characters>55032</Characters>
  <Application>Microsoft Office Word</Application>
  <DocSecurity>0</DocSecurity>
  <Lines>458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29</cp:revision>
  <cp:lastPrinted>2024-08-26T08:58:00Z</cp:lastPrinted>
  <dcterms:created xsi:type="dcterms:W3CDTF">2024-04-25T09:01:00Z</dcterms:created>
  <dcterms:modified xsi:type="dcterms:W3CDTF">2025-03-28T12:21:00Z</dcterms:modified>
</cp:coreProperties>
</file>