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EECE0" w14:textId="77777777" w:rsidR="00DF25E5" w:rsidRDefault="00DF25E5">
      <w:pPr>
        <w:pStyle w:val="LO-normal"/>
      </w:pPr>
    </w:p>
    <w:p w14:paraId="36920665" w14:textId="77777777" w:rsidR="00DF25E5" w:rsidRDefault="00023DBE">
      <w:pPr>
        <w:pStyle w:val="LO-normal"/>
        <w:jc w:val="center"/>
        <w:rPr>
          <w:b/>
          <w:smallCaps/>
          <w:color w:val="000000"/>
          <w:sz w:val="32"/>
          <w:szCs w:val="32"/>
        </w:rPr>
      </w:pPr>
      <w:r>
        <w:rPr>
          <w:b/>
          <w:smallCaps/>
          <w:color w:val="000000"/>
          <w:sz w:val="32"/>
          <w:szCs w:val="32"/>
        </w:rPr>
        <w:t xml:space="preserve">RÁMCOVÁ DOHODA </w:t>
      </w:r>
    </w:p>
    <w:p w14:paraId="1B0C334D" w14:textId="77777777" w:rsidR="00DF25E5" w:rsidRDefault="00DF25E5">
      <w:pPr>
        <w:pStyle w:val="LO-normal"/>
        <w:jc w:val="center"/>
        <w:rPr>
          <w:b/>
          <w:smallCaps/>
          <w:color w:val="000000"/>
          <w:sz w:val="32"/>
          <w:szCs w:val="32"/>
        </w:rPr>
      </w:pPr>
    </w:p>
    <w:p w14:paraId="3E18C5F3" w14:textId="77777777" w:rsidR="00DF25E5" w:rsidRDefault="00023DBE">
      <w:pPr>
        <w:pStyle w:val="LO-normal"/>
        <w:jc w:val="center"/>
        <w:rPr>
          <w:b/>
          <w:smallCaps/>
          <w:color w:val="000000"/>
          <w:sz w:val="32"/>
          <w:szCs w:val="32"/>
        </w:rPr>
      </w:pPr>
      <w:r>
        <w:rPr>
          <w:b/>
          <w:smallCaps/>
          <w:color w:val="000000"/>
          <w:sz w:val="32"/>
          <w:szCs w:val="32"/>
        </w:rPr>
        <w:t>O POSKYTOVÁNÍ SLUŽBY DISTRIBUCE LÉČIV A DALŠÍHO ZBOŽÍ</w:t>
      </w:r>
    </w:p>
    <w:p w14:paraId="576EBEDD" w14:textId="77777777" w:rsidR="00DF25E5" w:rsidRDefault="00DF25E5">
      <w:pPr>
        <w:pStyle w:val="LO-normal"/>
        <w:jc w:val="center"/>
        <w:rPr>
          <w:b/>
          <w:smallCaps/>
          <w:color w:val="000000"/>
          <w:sz w:val="32"/>
          <w:szCs w:val="32"/>
        </w:rPr>
      </w:pPr>
    </w:p>
    <w:p w14:paraId="4E9CF7FB" w14:textId="77777777" w:rsidR="00DF25E5" w:rsidRDefault="00DF25E5">
      <w:pPr>
        <w:pStyle w:val="LO-normal"/>
        <w:jc w:val="center"/>
        <w:rPr>
          <w:sz w:val="24"/>
          <w:szCs w:val="24"/>
        </w:rPr>
      </w:pPr>
    </w:p>
    <w:p w14:paraId="76E22DE6" w14:textId="77777777" w:rsidR="00DF25E5" w:rsidRDefault="00DF25E5">
      <w:pPr>
        <w:pStyle w:val="LO-normal"/>
        <w:jc w:val="center"/>
        <w:rPr>
          <w:sz w:val="24"/>
          <w:szCs w:val="24"/>
        </w:rPr>
      </w:pPr>
    </w:p>
    <w:p w14:paraId="5E07C8F7" w14:textId="77777777" w:rsidR="00DF25E5" w:rsidRDefault="00DF25E5">
      <w:pPr>
        <w:pStyle w:val="LO-normal"/>
        <w:jc w:val="center"/>
        <w:rPr>
          <w:color w:val="000000"/>
          <w:sz w:val="24"/>
          <w:szCs w:val="24"/>
        </w:rPr>
      </w:pPr>
    </w:p>
    <w:p w14:paraId="6BB581AC" w14:textId="77777777" w:rsidR="00DF25E5" w:rsidRDefault="00023DBE">
      <w:pPr>
        <w:pStyle w:val="LO-normal"/>
        <w:rPr>
          <w:sz w:val="24"/>
          <w:szCs w:val="24"/>
        </w:rPr>
      </w:pPr>
      <w:r>
        <w:rPr>
          <w:sz w:val="24"/>
          <w:szCs w:val="24"/>
        </w:rPr>
        <w:t xml:space="preserve"> Smluvní strany:</w:t>
      </w:r>
    </w:p>
    <w:p w14:paraId="2D3C8A70" w14:textId="77777777" w:rsidR="00DF25E5" w:rsidRDefault="00DF25E5">
      <w:pPr>
        <w:pStyle w:val="LO-normal"/>
        <w:rPr>
          <w:sz w:val="24"/>
          <w:szCs w:val="24"/>
        </w:rPr>
      </w:pPr>
    </w:p>
    <w:p w14:paraId="0697B459" w14:textId="77777777" w:rsidR="00DF25E5" w:rsidRDefault="00DF25E5">
      <w:pPr>
        <w:pStyle w:val="LO-normal"/>
        <w:rPr>
          <w:sz w:val="24"/>
          <w:szCs w:val="24"/>
        </w:rPr>
      </w:pPr>
    </w:p>
    <w:p w14:paraId="04EE5CA7" w14:textId="77777777" w:rsidR="00DF25E5" w:rsidRDefault="00DF25E5">
      <w:pPr>
        <w:pStyle w:val="LO-normal"/>
        <w:rPr>
          <w:sz w:val="24"/>
          <w:szCs w:val="24"/>
        </w:rPr>
      </w:pPr>
    </w:p>
    <w:p w14:paraId="47652D7D" w14:textId="79F2C2E0" w:rsidR="00E36458" w:rsidRPr="00D36B87" w:rsidRDefault="00FB5DBA" w:rsidP="00E36458">
      <w:pPr>
        <w:pStyle w:val="LO-normal"/>
        <w:numPr>
          <w:ilvl w:val="0"/>
          <w:numId w:val="7"/>
        </w:numPr>
        <w:rPr>
          <w:sz w:val="24"/>
          <w:szCs w:val="24"/>
        </w:rPr>
      </w:pPr>
      <w:r>
        <w:rPr>
          <w:b/>
          <w:sz w:val="24"/>
          <w:szCs w:val="24"/>
          <w:highlight w:val="yellow"/>
        </w:rPr>
        <w:fldChar w:fldCharType="begin">
          <w:ffData>
            <w:name w:val="Text1"/>
            <w:enabled/>
            <w:calcOnExit w:val="0"/>
            <w:textInput>
              <w:default w:val="[Název - doplní účastník]"/>
            </w:textInput>
          </w:ffData>
        </w:fldChar>
      </w:r>
      <w:bookmarkStart w:id="0" w:name="Text1"/>
      <w:r>
        <w:rPr>
          <w:b/>
          <w:sz w:val="24"/>
          <w:szCs w:val="24"/>
          <w:highlight w:val="yellow"/>
        </w:rPr>
        <w:instrText xml:space="preserve"> FORMTEXT </w:instrText>
      </w:r>
      <w:r>
        <w:rPr>
          <w:b/>
          <w:sz w:val="24"/>
          <w:szCs w:val="24"/>
          <w:highlight w:val="yellow"/>
        </w:rPr>
      </w:r>
      <w:r>
        <w:rPr>
          <w:b/>
          <w:sz w:val="24"/>
          <w:szCs w:val="24"/>
          <w:highlight w:val="yellow"/>
        </w:rPr>
        <w:fldChar w:fldCharType="separate"/>
      </w:r>
      <w:r>
        <w:rPr>
          <w:b/>
          <w:noProof/>
          <w:sz w:val="24"/>
          <w:szCs w:val="24"/>
          <w:highlight w:val="yellow"/>
        </w:rPr>
        <w:t>[Název - doplní účastník]</w:t>
      </w:r>
      <w:r>
        <w:rPr>
          <w:b/>
          <w:sz w:val="24"/>
          <w:szCs w:val="24"/>
          <w:highlight w:val="yellow"/>
        </w:rPr>
        <w:fldChar w:fldCharType="end"/>
      </w:r>
      <w:bookmarkEnd w:id="0"/>
    </w:p>
    <w:p w14:paraId="0F8EDE71" w14:textId="740B26D8" w:rsidR="00E36458" w:rsidRPr="00D36B87" w:rsidRDefault="00E36458" w:rsidP="00E36458">
      <w:pPr>
        <w:pStyle w:val="LO-normal"/>
        <w:ind w:left="372" w:firstLine="348"/>
        <w:rPr>
          <w:sz w:val="24"/>
          <w:szCs w:val="24"/>
        </w:rPr>
      </w:pPr>
      <w:r w:rsidRPr="00D36B87">
        <w:rPr>
          <w:sz w:val="24"/>
          <w:szCs w:val="24"/>
        </w:rPr>
        <w:t>se sídlem</w:t>
      </w:r>
      <w:r w:rsidR="00D36B87" w:rsidRPr="00D36B87">
        <w:rPr>
          <w:sz w:val="24"/>
          <w:szCs w:val="24"/>
        </w:rPr>
        <w:t>:</w:t>
      </w:r>
      <w:r w:rsidR="00D36B87">
        <w:rPr>
          <w:sz w:val="24"/>
          <w:szCs w:val="24"/>
        </w:rPr>
        <w:tab/>
      </w:r>
      <w:bookmarkStart w:id="1" w:name="_Hlk220586488"/>
      <w:r w:rsidR="00D36B87" w:rsidRPr="00D36B87">
        <w:rPr>
          <w:bCs/>
          <w:iCs/>
          <w:sz w:val="24"/>
          <w:szCs w:val="24"/>
          <w:highlight w:val="yellow"/>
        </w:rPr>
        <w:fldChar w:fldCharType="begin">
          <w:ffData>
            <w:name w:val="Text2"/>
            <w:enabled/>
            <w:calcOnExit w:val="0"/>
            <w:textInput>
              <w:default w:val="[doplní účastník]"/>
            </w:textInput>
          </w:ffData>
        </w:fldChar>
      </w:r>
      <w:bookmarkStart w:id="2" w:name="Text2"/>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bookmarkEnd w:id="1"/>
      <w:bookmarkEnd w:id="2"/>
    </w:p>
    <w:p w14:paraId="76F85A35" w14:textId="6ADE2F11" w:rsidR="00E36458" w:rsidRPr="00D36B87" w:rsidRDefault="00E36458" w:rsidP="00E36458">
      <w:pPr>
        <w:pStyle w:val="LO-normal"/>
        <w:ind w:left="372" w:firstLine="348"/>
        <w:rPr>
          <w:sz w:val="24"/>
          <w:szCs w:val="24"/>
        </w:rPr>
      </w:pPr>
      <w:r w:rsidRPr="00D36B87">
        <w:rPr>
          <w:sz w:val="24"/>
          <w:szCs w:val="24"/>
        </w:rPr>
        <w:t>IČ:</w:t>
      </w:r>
      <w:r w:rsidRPr="00D36B87">
        <w:rPr>
          <w:sz w:val="24"/>
          <w:szCs w:val="24"/>
        </w:rPr>
        <w:tab/>
      </w:r>
      <w:r w:rsidR="00D36B87">
        <w:rPr>
          <w:sz w:val="24"/>
          <w:szCs w:val="24"/>
        </w:rPr>
        <w:tab/>
      </w:r>
      <w:r w:rsidR="00D36B87" w:rsidRPr="00D36B87">
        <w:rPr>
          <w:bCs/>
          <w:iCs/>
          <w:sz w:val="24"/>
          <w:szCs w:val="24"/>
          <w:highlight w:val="yellow"/>
        </w:rPr>
        <w:fldChar w:fldCharType="begin">
          <w:ffData>
            <w:name w:val="Text2"/>
            <w:enabled/>
            <w:calcOnExit w:val="0"/>
            <w:textInput>
              <w:default w:val="[doplní účastník]"/>
            </w:textInput>
          </w:ffData>
        </w:fldChar>
      </w:r>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p>
    <w:p w14:paraId="30A99632" w14:textId="68C09017" w:rsidR="00E36458" w:rsidRPr="00D36B87" w:rsidRDefault="00E36458" w:rsidP="00E36458">
      <w:pPr>
        <w:pStyle w:val="LO-normal"/>
        <w:ind w:left="372" w:firstLine="348"/>
        <w:rPr>
          <w:sz w:val="24"/>
          <w:szCs w:val="24"/>
        </w:rPr>
      </w:pPr>
      <w:r w:rsidRPr="00D36B87">
        <w:rPr>
          <w:sz w:val="24"/>
          <w:szCs w:val="24"/>
        </w:rPr>
        <w:t>DIČ:</w:t>
      </w:r>
      <w:r w:rsidRPr="00D36B87">
        <w:rPr>
          <w:sz w:val="24"/>
          <w:szCs w:val="24"/>
        </w:rPr>
        <w:tab/>
      </w:r>
      <w:r w:rsidR="00D36B87">
        <w:rPr>
          <w:sz w:val="24"/>
          <w:szCs w:val="24"/>
        </w:rPr>
        <w:tab/>
      </w:r>
      <w:r w:rsidR="00D36B87" w:rsidRPr="00D36B87">
        <w:rPr>
          <w:bCs/>
          <w:iCs/>
          <w:sz w:val="24"/>
          <w:szCs w:val="24"/>
          <w:highlight w:val="yellow"/>
        </w:rPr>
        <w:fldChar w:fldCharType="begin">
          <w:ffData>
            <w:name w:val="Text2"/>
            <w:enabled/>
            <w:calcOnExit w:val="0"/>
            <w:textInput>
              <w:default w:val="[doplní účastník]"/>
            </w:textInput>
          </w:ffData>
        </w:fldChar>
      </w:r>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p>
    <w:p w14:paraId="74F3C837" w14:textId="3A684331" w:rsidR="00E36458" w:rsidRPr="00D36B87" w:rsidRDefault="00E36458" w:rsidP="00E36458">
      <w:pPr>
        <w:pStyle w:val="LO-normal"/>
        <w:tabs>
          <w:tab w:val="center" w:pos="4536"/>
          <w:tab w:val="right" w:pos="9072"/>
        </w:tabs>
        <w:ind w:left="708"/>
        <w:rPr>
          <w:color w:val="000000"/>
          <w:sz w:val="24"/>
          <w:szCs w:val="24"/>
        </w:rPr>
      </w:pPr>
      <w:r w:rsidRPr="00D36B87">
        <w:rPr>
          <w:color w:val="000000"/>
          <w:sz w:val="24"/>
          <w:szCs w:val="24"/>
        </w:rPr>
        <w:t xml:space="preserve">společnost zapsaná v obchodním rejstříku vedeném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r w:rsidR="00D36B87" w:rsidRPr="00D36B87">
        <w:rPr>
          <w:sz w:val="24"/>
          <w:szCs w:val="24"/>
        </w:rPr>
        <w:t xml:space="preserve"> soudem v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r w:rsidR="00D36B87" w:rsidRPr="00D36B87">
        <w:rPr>
          <w:b/>
          <w:sz w:val="24"/>
          <w:szCs w:val="24"/>
        </w:rPr>
        <w:t xml:space="preserve">, </w:t>
      </w:r>
      <w:r w:rsidR="00D36B87" w:rsidRPr="00D36B87">
        <w:rPr>
          <w:sz w:val="24"/>
          <w:szCs w:val="24"/>
        </w:rPr>
        <w:t xml:space="preserve">oddíl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sz w:val="24"/>
          <w:szCs w:val="24"/>
          <w:highlight w:val="yellow"/>
        </w:rPr>
        <w:t>[doplní účastník]</w:t>
      </w:r>
      <w:r w:rsidR="00D36B87" w:rsidRPr="00D36B87">
        <w:rPr>
          <w:sz w:val="24"/>
          <w:szCs w:val="24"/>
          <w:highlight w:val="yellow"/>
        </w:rPr>
        <w:fldChar w:fldCharType="end"/>
      </w:r>
      <w:r w:rsidR="00D36B87" w:rsidRPr="00D36B87">
        <w:rPr>
          <w:sz w:val="24"/>
          <w:szCs w:val="24"/>
        </w:rPr>
        <w:t xml:space="preserve">, vložka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sz w:val="24"/>
          <w:szCs w:val="24"/>
          <w:highlight w:val="yellow"/>
        </w:rPr>
        <w:t>[doplní účastník]</w:t>
      </w:r>
      <w:r w:rsidR="00D36B87" w:rsidRPr="00D36B87">
        <w:rPr>
          <w:sz w:val="24"/>
          <w:szCs w:val="24"/>
          <w:highlight w:val="yellow"/>
        </w:rPr>
        <w:fldChar w:fldCharType="end"/>
      </w:r>
    </w:p>
    <w:p w14:paraId="4754CDD5" w14:textId="37246203" w:rsidR="00E36458" w:rsidRPr="00D36B87" w:rsidRDefault="00E36458" w:rsidP="00E36458">
      <w:pPr>
        <w:pStyle w:val="LO-normal"/>
        <w:ind w:left="372" w:firstLine="348"/>
        <w:rPr>
          <w:sz w:val="24"/>
          <w:szCs w:val="24"/>
        </w:rPr>
      </w:pPr>
      <w:r w:rsidRPr="00D36B87">
        <w:rPr>
          <w:sz w:val="24"/>
          <w:szCs w:val="24"/>
        </w:rPr>
        <w:t xml:space="preserve">zastoupená </w:t>
      </w:r>
      <w:r w:rsidR="00D36B87">
        <w:rPr>
          <w:sz w:val="24"/>
          <w:szCs w:val="24"/>
        </w:rPr>
        <w:tab/>
      </w:r>
      <w:r w:rsidR="00FE2A16">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1B6934EE" w14:textId="77777777" w:rsidR="00E36458" w:rsidRPr="00D36B87" w:rsidRDefault="00E36458" w:rsidP="00E36458">
      <w:pPr>
        <w:pStyle w:val="LO-normal"/>
        <w:ind w:left="372" w:firstLine="348"/>
        <w:rPr>
          <w:sz w:val="24"/>
          <w:szCs w:val="24"/>
        </w:rPr>
      </w:pPr>
    </w:p>
    <w:p w14:paraId="628ABDEF" w14:textId="16CC4443" w:rsidR="00D36B87" w:rsidRPr="00D36B87" w:rsidRDefault="00E36458" w:rsidP="00E36458">
      <w:pPr>
        <w:pStyle w:val="LO-normal"/>
        <w:ind w:left="372" w:firstLine="348"/>
        <w:rPr>
          <w:sz w:val="24"/>
          <w:szCs w:val="24"/>
        </w:rPr>
      </w:pPr>
      <w:r w:rsidRPr="00D36B87">
        <w:rPr>
          <w:sz w:val="24"/>
          <w:szCs w:val="24"/>
        </w:rPr>
        <w:t xml:space="preserve">bankovní spojení: </w:t>
      </w:r>
      <w:r w:rsidR="00D36B87">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2E204C0E" w14:textId="157724D2" w:rsidR="00DF25E5" w:rsidRPr="00D36B87" w:rsidRDefault="00E36458" w:rsidP="00E36458">
      <w:pPr>
        <w:pStyle w:val="LO-normal"/>
        <w:ind w:left="372" w:firstLine="348"/>
        <w:rPr>
          <w:sz w:val="24"/>
          <w:szCs w:val="24"/>
        </w:rPr>
      </w:pPr>
      <w:r w:rsidRPr="00D36B87">
        <w:rPr>
          <w:sz w:val="24"/>
          <w:szCs w:val="24"/>
        </w:rPr>
        <w:t>číslo účtu</w:t>
      </w:r>
      <w:r w:rsidR="00D36B87">
        <w:rPr>
          <w:sz w:val="24"/>
          <w:szCs w:val="24"/>
        </w:rPr>
        <w:t>:</w:t>
      </w:r>
      <w:r w:rsidR="00D36B87">
        <w:rPr>
          <w:sz w:val="24"/>
          <w:szCs w:val="24"/>
        </w:rPr>
        <w:tab/>
      </w:r>
      <w:r w:rsidR="00D36B87">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28127467" w14:textId="77777777" w:rsidR="00DF25E5" w:rsidRDefault="00DF25E5">
      <w:pPr>
        <w:pStyle w:val="LO-normal"/>
        <w:ind w:left="372" w:firstLine="348"/>
        <w:rPr>
          <w:sz w:val="24"/>
          <w:szCs w:val="24"/>
        </w:rPr>
      </w:pPr>
    </w:p>
    <w:p w14:paraId="6708598C" w14:textId="77777777" w:rsidR="00DF25E5" w:rsidRDefault="00023DBE">
      <w:pPr>
        <w:pStyle w:val="LO-normal"/>
        <w:ind w:left="372" w:firstLine="348"/>
        <w:rPr>
          <w:i/>
          <w:sz w:val="24"/>
          <w:szCs w:val="24"/>
        </w:rPr>
      </w:pPr>
      <w:r>
        <w:rPr>
          <w:i/>
          <w:sz w:val="24"/>
          <w:szCs w:val="24"/>
        </w:rPr>
        <w:t xml:space="preserve">jako distributor na straně jedné (dále jen </w:t>
      </w:r>
      <w:r>
        <w:rPr>
          <w:b/>
          <w:i/>
          <w:sz w:val="24"/>
          <w:szCs w:val="24"/>
        </w:rPr>
        <w:t>„Distributor“</w:t>
      </w:r>
      <w:r>
        <w:rPr>
          <w:i/>
          <w:sz w:val="24"/>
          <w:szCs w:val="24"/>
        </w:rPr>
        <w:t>)</w:t>
      </w:r>
    </w:p>
    <w:p w14:paraId="466050A9" w14:textId="77777777" w:rsidR="00DF25E5" w:rsidRDefault="00DF25E5">
      <w:pPr>
        <w:pStyle w:val="LO-normal"/>
        <w:ind w:left="372" w:firstLine="348"/>
        <w:rPr>
          <w:i/>
          <w:sz w:val="24"/>
          <w:szCs w:val="24"/>
        </w:rPr>
      </w:pPr>
    </w:p>
    <w:p w14:paraId="78034672" w14:textId="77777777" w:rsidR="00DF25E5" w:rsidRDefault="00DF25E5">
      <w:pPr>
        <w:pStyle w:val="LO-normal"/>
        <w:ind w:left="372" w:firstLine="348"/>
        <w:rPr>
          <w:i/>
          <w:sz w:val="24"/>
          <w:szCs w:val="24"/>
        </w:rPr>
      </w:pPr>
    </w:p>
    <w:p w14:paraId="30B28890" w14:textId="77777777" w:rsidR="00DF25E5" w:rsidRDefault="00023DBE">
      <w:pPr>
        <w:pStyle w:val="LO-normal"/>
        <w:ind w:left="372" w:firstLine="348"/>
        <w:rPr>
          <w:sz w:val="24"/>
          <w:szCs w:val="24"/>
        </w:rPr>
      </w:pPr>
      <w:r>
        <w:rPr>
          <w:sz w:val="24"/>
          <w:szCs w:val="24"/>
        </w:rPr>
        <w:t>a</w:t>
      </w:r>
    </w:p>
    <w:p w14:paraId="4C2DCD9C" w14:textId="77777777" w:rsidR="00DF25E5" w:rsidRDefault="00DF25E5">
      <w:pPr>
        <w:pStyle w:val="LO-normal"/>
        <w:rPr>
          <w:b/>
          <w:sz w:val="24"/>
          <w:szCs w:val="24"/>
        </w:rPr>
      </w:pPr>
    </w:p>
    <w:p w14:paraId="1435B696" w14:textId="77777777" w:rsidR="00DF25E5" w:rsidRDefault="00DF25E5">
      <w:pPr>
        <w:pStyle w:val="LO-normal"/>
        <w:rPr>
          <w:b/>
          <w:sz w:val="24"/>
          <w:szCs w:val="24"/>
        </w:rPr>
      </w:pPr>
    </w:p>
    <w:p w14:paraId="39898777" w14:textId="6C3690FC" w:rsidR="0021127E" w:rsidRPr="0050591E" w:rsidRDefault="0050591E" w:rsidP="0021127E">
      <w:pPr>
        <w:pStyle w:val="LO-normal"/>
        <w:numPr>
          <w:ilvl w:val="0"/>
          <w:numId w:val="7"/>
        </w:numPr>
        <w:rPr>
          <w:b/>
          <w:sz w:val="24"/>
          <w:szCs w:val="24"/>
        </w:rPr>
      </w:pPr>
      <w:r w:rsidRPr="0050591E">
        <w:rPr>
          <w:b/>
          <w:sz w:val="24"/>
          <w:szCs w:val="24"/>
          <w:shd w:val="clear" w:color="auto" w:fill="FBD4B4" w:themeFill="accent6" w:themeFillTint="66"/>
        </w:rPr>
        <w:t>(bude doplněno před uzavřením smlouvy)</w:t>
      </w:r>
    </w:p>
    <w:p w14:paraId="6C1EC11C" w14:textId="6094B58C"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se sídlem </w:t>
      </w:r>
      <w:r w:rsidRPr="00E0434A">
        <w:rPr>
          <w:sz w:val="24"/>
          <w:szCs w:val="24"/>
        </w:rPr>
        <w:tab/>
      </w:r>
      <w:r w:rsidR="0050591E" w:rsidRPr="0050591E">
        <w:rPr>
          <w:sz w:val="24"/>
          <w:szCs w:val="24"/>
          <w:shd w:val="clear" w:color="auto" w:fill="FBD4B4" w:themeFill="accent6" w:themeFillTint="66"/>
        </w:rPr>
        <w:t>(bude doplněno před uzavřením smlouvy)</w:t>
      </w:r>
    </w:p>
    <w:p w14:paraId="72E34A0D" w14:textId="3518ED89"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IČ:</w:t>
      </w:r>
      <w:r w:rsidRPr="00E0434A">
        <w:rPr>
          <w:sz w:val="24"/>
          <w:szCs w:val="24"/>
        </w:rPr>
        <w:tab/>
      </w:r>
      <w:r w:rsidRPr="00E0434A">
        <w:rPr>
          <w:sz w:val="24"/>
          <w:szCs w:val="24"/>
        </w:rPr>
        <w:tab/>
      </w:r>
      <w:r w:rsidR="0050591E" w:rsidRPr="0050591E">
        <w:rPr>
          <w:sz w:val="24"/>
          <w:szCs w:val="24"/>
          <w:shd w:val="clear" w:color="auto" w:fill="FBD4B4" w:themeFill="accent6" w:themeFillTint="66"/>
        </w:rPr>
        <w:t>(bude doplněno před uzavřením smlouvy)</w:t>
      </w:r>
    </w:p>
    <w:p w14:paraId="149CD0BB" w14:textId="17287AA2" w:rsidR="0021127E" w:rsidRPr="00E0434A" w:rsidRDefault="0021127E" w:rsidP="0050591E">
      <w:pPr>
        <w:pStyle w:val="Smlouva1"/>
        <w:numPr>
          <w:ilvl w:val="0"/>
          <w:numId w:val="0"/>
        </w:numPr>
        <w:spacing w:before="0" w:line="276" w:lineRule="auto"/>
        <w:ind w:left="2160" w:hanging="1452"/>
        <w:rPr>
          <w:rFonts w:ascii="Times New Roman" w:hAnsi="Times New Roman"/>
          <w:b w:val="0"/>
          <w:bCs w:val="0"/>
          <w:kern w:val="0"/>
          <w:sz w:val="24"/>
          <w:szCs w:val="24"/>
        </w:rPr>
      </w:pPr>
      <w:r w:rsidRPr="00E0434A">
        <w:rPr>
          <w:rFonts w:ascii="Times New Roman" w:hAnsi="Times New Roman"/>
          <w:b w:val="0"/>
          <w:bCs w:val="0"/>
          <w:kern w:val="0"/>
          <w:sz w:val="24"/>
          <w:szCs w:val="24"/>
        </w:rPr>
        <w:t xml:space="preserve">DIČ: </w:t>
      </w:r>
      <w:r w:rsidRPr="00E0434A">
        <w:rPr>
          <w:rFonts w:ascii="Times New Roman" w:hAnsi="Times New Roman"/>
          <w:b w:val="0"/>
          <w:bCs w:val="0"/>
          <w:kern w:val="0"/>
          <w:sz w:val="24"/>
          <w:szCs w:val="24"/>
        </w:rPr>
        <w:tab/>
      </w:r>
      <w:r w:rsidR="0050591E" w:rsidRPr="0050591E">
        <w:rPr>
          <w:rFonts w:ascii="Times New Roman" w:hAnsi="Times New Roman"/>
          <w:b w:val="0"/>
          <w:sz w:val="24"/>
          <w:szCs w:val="24"/>
          <w:shd w:val="clear" w:color="auto" w:fill="FBD4B4" w:themeFill="accent6" w:themeFillTint="66"/>
        </w:rPr>
        <w:t>(bude doplněno před uzavřením smlouvy)</w:t>
      </w:r>
      <w:r w:rsidRPr="0050591E">
        <w:rPr>
          <w:rFonts w:ascii="Times New Roman" w:hAnsi="Times New Roman"/>
          <w:b w:val="0"/>
          <w:bCs w:val="0"/>
          <w:kern w:val="0"/>
          <w:sz w:val="24"/>
          <w:szCs w:val="24"/>
        </w:rPr>
        <w:t>,</w:t>
      </w:r>
      <w:r w:rsidRPr="00E0434A">
        <w:rPr>
          <w:rFonts w:ascii="Times New Roman" w:hAnsi="Times New Roman"/>
          <w:b w:val="0"/>
          <w:bCs w:val="0"/>
          <w:kern w:val="0"/>
          <w:sz w:val="24"/>
          <w:szCs w:val="24"/>
        </w:rPr>
        <w:t xml:space="preserve"> pouze pro účely DPH DIČ: CZ699005400 </w:t>
      </w:r>
    </w:p>
    <w:p w14:paraId="5F006116" w14:textId="59061D94"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společnost zapsaná v obchodním rejstříku vedeném Krajským soudem v Českých Budějovicích, oddíl B, vložka </w:t>
      </w:r>
      <w:r w:rsidR="0050591E" w:rsidRPr="0050591E">
        <w:rPr>
          <w:sz w:val="24"/>
          <w:szCs w:val="24"/>
          <w:shd w:val="clear" w:color="auto" w:fill="FBD4B4" w:themeFill="accent6" w:themeFillTint="66"/>
        </w:rPr>
        <w:t>(bude doplněno před uzavřením smlouvy)</w:t>
      </w:r>
      <w:r w:rsidRPr="00E0434A">
        <w:rPr>
          <w:sz w:val="24"/>
          <w:szCs w:val="24"/>
        </w:rPr>
        <w:t xml:space="preserve"> </w:t>
      </w:r>
    </w:p>
    <w:p w14:paraId="2C9969F3" w14:textId="7593FB2A" w:rsidR="0021127E" w:rsidRPr="0050591E" w:rsidRDefault="0021127E" w:rsidP="0021127E">
      <w:pPr>
        <w:pStyle w:val="Zhlav"/>
        <w:tabs>
          <w:tab w:val="clear" w:pos="4536"/>
          <w:tab w:val="clear" w:pos="9072"/>
        </w:tabs>
        <w:spacing w:line="276" w:lineRule="auto"/>
        <w:ind w:left="708"/>
        <w:rPr>
          <w:sz w:val="24"/>
          <w:szCs w:val="24"/>
        </w:rPr>
      </w:pPr>
      <w:r w:rsidRPr="0050591E">
        <w:rPr>
          <w:sz w:val="24"/>
          <w:szCs w:val="24"/>
        </w:rPr>
        <w:t xml:space="preserve">zastoupená </w:t>
      </w:r>
      <w:r w:rsidR="0050591E" w:rsidRPr="0050591E">
        <w:rPr>
          <w:sz w:val="24"/>
          <w:szCs w:val="24"/>
        </w:rPr>
        <w:t xml:space="preserve">MUDr. Ing. Michalem </w:t>
      </w:r>
      <w:proofErr w:type="spellStart"/>
      <w:r w:rsidR="0050591E" w:rsidRPr="0050591E">
        <w:rPr>
          <w:sz w:val="24"/>
          <w:szCs w:val="24"/>
        </w:rPr>
        <w:t>Šnorkem</w:t>
      </w:r>
      <w:proofErr w:type="spellEnd"/>
      <w:r w:rsidR="0050591E" w:rsidRPr="0050591E">
        <w:rPr>
          <w:sz w:val="24"/>
          <w:szCs w:val="24"/>
        </w:rPr>
        <w:t xml:space="preserve">, Ph.D., </w:t>
      </w:r>
      <w:r w:rsidR="001F392A">
        <w:rPr>
          <w:sz w:val="24"/>
          <w:szCs w:val="24"/>
        </w:rPr>
        <w:t>předsedou/</w:t>
      </w:r>
      <w:r w:rsidR="0050591E" w:rsidRPr="0050591E">
        <w:rPr>
          <w:sz w:val="24"/>
          <w:szCs w:val="24"/>
        </w:rPr>
        <w:t>členem představenstva</w:t>
      </w:r>
      <w:r w:rsidRPr="0050591E">
        <w:rPr>
          <w:sz w:val="24"/>
          <w:szCs w:val="24"/>
        </w:rPr>
        <w:t xml:space="preserve"> </w:t>
      </w:r>
    </w:p>
    <w:p w14:paraId="14826AC5" w14:textId="7F24552B"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bankovní spojení: </w:t>
      </w:r>
      <w:r w:rsidRPr="00E0434A">
        <w:rPr>
          <w:sz w:val="24"/>
          <w:szCs w:val="24"/>
        </w:rPr>
        <w:tab/>
      </w:r>
      <w:r w:rsidR="0050591E" w:rsidRPr="0050591E">
        <w:rPr>
          <w:sz w:val="24"/>
          <w:szCs w:val="24"/>
          <w:shd w:val="clear" w:color="auto" w:fill="FBD4B4" w:themeFill="accent6" w:themeFillTint="66"/>
        </w:rPr>
        <w:t>(bude doplněno před uzavřením smlouvy)</w:t>
      </w:r>
    </w:p>
    <w:p w14:paraId="6A46B2B9" w14:textId="529B2F22"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číslo účtu: </w:t>
      </w:r>
      <w:r w:rsidRPr="00E0434A">
        <w:rPr>
          <w:sz w:val="24"/>
          <w:szCs w:val="24"/>
        </w:rPr>
        <w:tab/>
      </w:r>
      <w:r w:rsidRPr="00E0434A">
        <w:rPr>
          <w:sz w:val="24"/>
          <w:szCs w:val="24"/>
        </w:rPr>
        <w:tab/>
      </w:r>
      <w:r w:rsidR="0050591E" w:rsidRPr="0050591E">
        <w:rPr>
          <w:sz w:val="24"/>
          <w:szCs w:val="24"/>
          <w:shd w:val="clear" w:color="auto" w:fill="FBD4B4" w:themeFill="accent6" w:themeFillTint="66"/>
        </w:rPr>
        <w:t>(bude doplněno před uzavřením smlouvy)</w:t>
      </w:r>
      <w:r w:rsidR="0050591E">
        <w:rPr>
          <w:sz w:val="24"/>
          <w:szCs w:val="24"/>
          <w:shd w:val="clear" w:color="auto" w:fill="FBD4B4" w:themeFill="accent6" w:themeFillTint="66"/>
        </w:rPr>
        <w:t xml:space="preserve"> </w:t>
      </w:r>
    </w:p>
    <w:p w14:paraId="35435506" w14:textId="77777777" w:rsidR="0021127E" w:rsidRPr="00E0434A" w:rsidRDefault="0021127E" w:rsidP="0021127E">
      <w:pPr>
        <w:pStyle w:val="LO-normal"/>
        <w:ind w:left="372" w:firstLine="348"/>
        <w:rPr>
          <w:sz w:val="24"/>
          <w:szCs w:val="24"/>
        </w:rPr>
      </w:pPr>
    </w:p>
    <w:p w14:paraId="7D4DDC59" w14:textId="6BA9B44E" w:rsidR="00DF25E5" w:rsidRPr="00E0434A" w:rsidRDefault="0021127E" w:rsidP="0021127E">
      <w:pPr>
        <w:pStyle w:val="LO-normal"/>
        <w:ind w:left="372" w:firstLine="195"/>
        <w:rPr>
          <w:i/>
          <w:sz w:val="24"/>
          <w:szCs w:val="24"/>
        </w:rPr>
      </w:pPr>
      <w:r w:rsidRPr="00E0434A">
        <w:rPr>
          <w:i/>
          <w:sz w:val="24"/>
          <w:szCs w:val="24"/>
        </w:rPr>
        <w:t xml:space="preserve">jako objednatel na straně druhé (dále jen </w:t>
      </w:r>
      <w:r w:rsidRPr="00E0434A">
        <w:rPr>
          <w:b/>
          <w:i/>
          <w:sz w:val="24"/>
          <w:szCs w:val="24"/>
        </w:rPr>
        <w:t>„Objednatel“</w:t>
      </w:r>
      <w:r w:rsidRPr="00E0434A">
        <w:rPr>
          <w:i/>
          <w:sz w:val="24"/>
          <w:szCs w:val="24"/>
        </w:rPr>
        <w:t>)</w:t>
      </w:r>
    </w:p>
    <w:p w14:paraId="2F0B3785" w14:textId="77777777" w:rsidR="00DF25E5" w:rsidRDefault="00DF25E5">
      <w:pPr>
        <w:pStyle w:val="LO-normal"/>
        <w:jc w:val="center"/>
        <w:rPr>
          <w:b/>
          <w:sz w:val="24"/>
          <w:szCs w:val="24"/>
        </w:rPr>
      </w:pPr>
    </w:p>
    <w:p w14:paraId="5C5DC673" w14:textId="77777777" w:rsidR="00DF25E5" w:rsidRDefault="00DF25E5">
      <w:pPr>
        <w:pStyle w:val="LO-normal"/>
        <w:jc w:val="center"/>
        <w:rPr>
          <w:sz w:val="24"/>
          <w:szCs w:val="24"/>
        </w:rPr>
      </w:pPr>
    </w:p>
    <w:p w14:paraId="14932184" w14:textId="29660F5B" w:rsidR="00DF25E5" w:rsidRDefault="00023DBE">
      <w:pPr>
        <w:pStyle w:val="LO-normal"/>
        <w:rPr>
          <w:sz w:val="24"/>
          <w:szCs w:val="24"/>
        </w:rPr>
      </w:pPr>
      <w:r>
        <w:rPr>
          <w:sz w:val="24"/>
          <w:szCs w:val="24"/>
        </w:rPr>
        <w:t>uzavřely dnešního dne podle § 1746 odst. 2 zákona č. 89/2012 Sb., občanský zákoník, ve znění pozdějších předpisů, (dále jen „</w:t>
      </w:r>
      <w:r w:rsidRPr="00775126">
        <w:rPr>
          <w:b/>
          <w:sz w:val="24"/>
          <w:szCs w:val="24"/>
        </w:rPr>
        <w:t>občanský zákoník</w:t>
      </w:r>
      <w:r>
        <w:rPr>
          <w:sz w:val="24"/>
          <w:szCs w:val="24"/>
        </w:rPr>
        <w:t>“) tuto</w:t>
      </w:r>
      <w:r w:rsidR="00D33E5A">
        <w:rPr>
          <w:sz w:val="24"/>
          <w:szCs w:val="24"/>
        </w:rPr>
        <w:t xml:space="preserve"> </w:t>
      </w:r>
    </w:p>
    <w:p w14:paraId="6B798278" w14:textId="77777777" w:rsidR="00DF25E5" w:rsidRDefault="00DF25E5">
      <w:pPr>
        <w:pStyle w:val="LO-normal"/>
        <w:jc w:val="center"/>
        <w:rPr>
          <w:sz w:val="24"/>
          <w:szCs w:val="24"/>
        </w:rPr>
      </w:pPr>
    </w:p>
    <w:p w14:paraId="2F8F144E" w14:textId="77777777" w:rsidR="00DF25E5" w:rsidRDefault="00023DBE">
      <w:pPr>
        <w:pStyle w:val="LO-normal"/>
        <w:jc w:val="center"/>
      </w:pPr>
      <w:r>
        <w:rPr>
          <w:b/>
          <w:sz w:val="24"/>
          <w:szCs w:val="24"/>
        </w:rPr>
        <w:t>rámcovou dohodu o poskytování služby distribuce léčiv a dalšího zboží</w:t>
      </w:r>
    </w:p>
    <w:p w14:paraId="006F4991" w14:textId="4865E00B" w:rsidR="006910FD" w:rsidRDefault="006910FD">
      <w:pPr>
        <w:pStyle w:val="LO-normal"/>
        <w:rPr>
          <w:sz w:val="24"/>
          <w:szCs w:val="24"/>
        </w:rPr>
      </w:pPr>
    </w:p>
    <w:p w14:paraId="0750F1D3" w14:textId="4759D2D7" w:rsidR="006910FD" w:rsidRDefault="006910FD">
      <w:pPr>
        <w:pStyle w:val="LO-normal"/>
        <w:rPr>
          <w:sz w:val="24"/>
          <w:szCs w:val="24"/>
        </w:rPr>
      </w:pPr>
    </w:p>
    <w:p w14:paraId="5BFA5BDE" w14:textId="2EA344B7" w:rsidR="006910FD" w:rsidRDefault="006910FD">
      <w:pPr>
        <w:pStyle w:val="LO-normal"/>
        <w:rPr>
          <w:sz w:val="24"/>
          <w:szCs w:val="24"/>
        </w:rPr>
      </w:pPr>
    </w:p>
    <w:p w14:paraId="488FFDFE" w14:textId="570FC71F" w:rsidR="006910FD" w:rsidRDefault="006910FD">
      <w:pPr>
        <w:pStyle w:val="LO-normal"/>
        <w:rPr>
          <w:sz w:val="24"/>
          <w:szCs w:val="24"/>
        </w:rPr>
      </w:pPr>
    </w:p>
    <w:p w14:paraId="1356E5E7" w14:textId="07BE8924" w:rsidR="006910FD" w:rsidRDefault="006910FD">
      <w:pPr>
        <w:pStyle w:val="LO-normal"/>
        <w:rPr>
          <w:sz w:val="24"/>
          <w:szCs w:val="24"/>
        </w:rPr>
      </w:pPr>
    </w:p>
    <w:p w14:paraId="339FE2BA" w14:textId="77777777" w:rsidR="006910FD" w:rsidRDefault="006910FD">
      <w:pPr>
        <w:pStyle w:val="LO-normal"/>
        <w:rPr>
          <w:sz w:val="24"/>
          <w:szCs w:val="24"/>
        </w:rPr>
      </w:pPr>
    </w:p>
    <w:p w14:paraId="7A3E80EB" w14:textId="77777777" w:rsidR="00DF25E5" w:rsidRDefault="00023DBE" w:rsidP="00E44A75">
      <w:pPr>
        <w:pStyle w:val="LO-normal"/>
        <w:spacing w:after="120"/>
        <w:jc w:val="both"/>
        <w:rPr>
          <w:b/>
          <w:smallCaps/>
          <w:color w:val="000000"/>
          <w:sz w:val="28"/>
          <w:szCs w:val="28"/>
        </w:rPr>
      </w:pPr>
      <w:r>
        <w:rPr>
          <w:b/>
          <w:color w:val="000000"/>
          <w:sz w:val="28"/>
          <w:szCs w:val="28"/>
        </w:rPr>
        <w:t>1.</w:t>
      </w:r>
      <w:r>
        <w:rPr>
          <w:b/>
          <w:color w:val="000000"/>
          <w:sz w:val="28"/>
          <w:szCs w:val="28"/>
        </w:rPr>
        <w:tab/>
        <w:t>Ú</w:t>
      </w:r>
      <w:r>
        <w:rPr>
          <w:b/>
          <w:smallCaps/>
          <w:color w:val="000000"/>
          <w:sz w:val="28"/>
          <w:szCs w:val="28"/>
        </w:rPr>
        <w:t>vodní ustanovení</w:t>
      </w:r>
    </w:p>
    <w:p w14:paraId="4AE49DF3" w14:textId="583939EC" w:rsidR="00DF25E5" w:rsidRPr="00E97D6A"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sidRPr="00E97D6A">
        <w:rPr>
          <w:color w:val="000000"/>
          <w:sz w:val="24"/>
          <w:szCs w:val="24"/>
        </w:rPr>
        <w:t>Objednatel prohlašuj</w:t>
      </w:r>
      <w:r w:rsidR="0021127E">
        <w:rPr>
          <w:color w:val="000000"/>
          <w:sz w:val="24"/>
          <w:szCs w:val="24"/>
        </w:rPr>
        <w:t>e</w:t>
      </w:r>
      <w:r w:rsidRPr="00E97D6A">
        <w:rPr>
          <w:color w:val="000000"/>
          <w:sz w:val="24"/>
          <w:szCs w:val="24"/>
        </w:rPr>
        <w:t>, že j</w:t>
      </w:r>
      <w:r w:rsidR="0021127E">
        <w:rPr>
          <w:color w:val="000000"/>
          <w:sz w:val="24"/>
          <w:szCs w:val="24"/>
        </w:rPr>
        <w:t>e</w:t>
      </w:r>
      <w:r w:rsidRPr="00E97D6A">
        <w:rPr>
          <w:color w:val="000000"/>
          <w:sz w:val="24"/>
          <w:szCs w:val="24"/>
        </w:rPr>
        <w:t xml:space="preserve"> veřejným zadavatel</w:t>
      </w:r>
      <w:r w:rsidR="0021127E">
        <w:rPr>
          <w:color w:val="000000"/>
          <w:sz w:val="24"/>
          <w:szCs w:val="24"/>
        </w:rPr>
        <w:t>em</w:t>
      </w:r>
      <w:r w:rsidRPr="00E97D6A">
        <w:rPr>
          <w:color w:val="000000"/>
          <w:sz w:val="24"/>
          <w:szCs w:val="24"/>
        </w:rPr>
        <w:t xml:space="preserve"> ve smyslu § 4 odst. 1 písm. e) zákona č. 134/2016 Sb., o zadávání veřejných zakázek, ve znění pozdějších předpisů (dále jen </w:t>
      </w:r>
      <w:r w:rsidRPr="00E97D6A">
        <w:rPr>
          <w:b/>
          <w:color w:val="000000"/>
          <w:sz w:val="24"/>
          <w:szCs w:val="24"/>
        </w:rPr>
        <w:t>„zákon o ZVZ“</w:t>
      </w:r>
      <w:r w:rsidRPr="00E97D6A">
        <w:rPr>
          <w:color w:val="000000"/>
          <w:sz w:val="24"/>
          <w:szCs w:val="24"/>
        </w:rPr>
        <w:t>). Objednatel j</w:t>
      </w:r>
      <w:r w:rsidR="0021127E">
        <w:rPr>
          <w:color w:val="000000"/>
          <w:sz w:val="24"/>
          <w:szCs w:val="24"/>
        </w:rPr>
        <w:t>e</w:t>
      </w:r>
      <w:r w:rsidRPr="00E97D6A">
        <w:rPr>
          <w:color w:val="000000"/>
          <w:sz w:val="24"/>
          <w:szCs w:val="24"/>
        </w:rPr>
        <w:t xml:space="preserve"> podle zákona o ZVZ povin</w:t>
      </w:r>
      <w:r w:rsidR="0021127E">
        <w:rPr>
          <w:color w:val="000000"/>
          <w:sz w:val="24"/>
          <w:szCs w:val="24"/>
        </w:rPr>
        <w:t>en</w:t>
      </w:r>
      <w:r w:rsidRPr="00E97D6A">
        <w:rPr>
          <w:color w:val="000000"/>
          <w:sz w:val="24"/>
          <w:szCs w:val="24"/>
        </w:rPr>
        <w:t xml:space="preserve"> zadat veřejnou zakázku v zadávacím řízení. </w:t>
      </w:r>
      <w:r w:rsidRPr="00196AC3">
        <w:rPr>
          <w:color w:val="000000"/>
          <w:sz w:val="24"/>
          <w:szCs w:val="24"/>
        </w:rPr>
        <w:t>Objednatel dále prohlašuj</w:t>
      </w:r>
      <w:r w:rsidR="0021127E">
        <w:rPr>
          <w:color w:val="000000"/>
          <w:sz w:val="24"/>
          <w:szCs w:val="24"/>
        </w:rPr>
        <w:t>e</w:t>
      </w:r>
      <w:r w:rsidRPr="00196AC3">
        <w:rPr>
          <w:color w:val="000000"/>
          <w:sz w:val="24"/>
          <w:szCs w:val="24"/>
        </w:rPr>
        <w:t xml:space="preserve">, že Jihočeské nemocnice, a.s., se sídlem České Budějovice, B. Němcové 585/54, PSČ 370 01, IČ: </w:t>
      </w:r>
      <w:r w:rsidRPr="00196AC3">
        <w:rPr>
          <w:color w:val="000000"/>
          <w:sz w:val="24"/>
          <w:szCs w:val="24"/>
        </w:rPr>
        <w:tab/>
        <w:t>260 93 804, jako centrální zadavatel podle § 9 odst. 1 písm. b) zákona o ZVZ</w:t>
      </w:r>
      <w:r w:rsidRPr="000E7135">
        <w:rPr>
          <w:color w:val="000000"/>
          <w:sz w:val="24"/>
          <w:szCs w:val="24"/>
        </w:rPr>
        <w:t xml:space="preserve">, který provádí zadávací řízení a zadává veřejnou </w:t>
      </w:r>
      <w:r w:rsidR="0064415C" w:rsidRPr="000E7135">
        <w:rPr>
          <w:color w:val="000000"/>
          <w:sz w:val="24"/>
          <w:szCs w:val="24"/>
        </w:rPr>
        <w:t xml:space="preserve">zakázku mimo jiné na účet Objednatele, </w:t>
      </w:r>
      <w:r w:rsidR="0064415C" w:rsidRPr="00EB7170">
        <w:rPr>
          <w:color w:val="000000"/>
          <w:sz w:val="24"/>
          <w:szCs w:val="24"/>
        </w:rPr>
        <w:t xml:space="preserve">dne </w:t>
      </w:r>
      <w:r w:rsidR="00DB6568" w:rsidRPr="00EB7170">
        <w:rPr>
          <w:color w:val="000000"/>
          <w:sz w:val="24"/>
          <w:szCs w:val="24"/>
        </w:rPr>
        <w:t>25</w:t>
      </w:r>
      <w:r w:rsidR="0064415C" w:rsidRPr="00EB7170">
        <w:rPr>
          <w:color w:val="000000"/>
          <w:sz w:val="24"/>
          <w:szCs w:val="24"/>
        </w:rPr>
        <w:t xml:space="preserve">. </w:t>
      </w:r>
      <w:r w:rsidR="00DB6568" w:rsidRPr="00EB7170">
        <w:rPr>
          <w:color w:val="000000"/>
          <w:sz w:val="24"/>
          <w:szCs w:val="24"/>
        </w:rPr>
        <w:t>2</w:t>
      </w:r>
      <w:r w:rsidR="0064415C" w:rsidRPr="00EB7170">
        <w:rPr>
          <w:color w:val="000000"/>
          <w:sz w:val="24"/>
          <w:szCs w:val="24"/>
        </w:rPr>
        <w:t xml:space="preserve">. </w:t>
      </w:r>
      <w:r w:rsidR="00196AC3" w:rsidRPr="00EB7170">
        <w:rPr>
          <w:color w:val="000000"/>
          <w:sz w:val="24"/>
          <w:szCs w:val="24"/>
        </w:rPr>
        <w:t>202</w:t>
      </w:r>
      <w:r w:rsidR="00924F1D" w:rsidRPr="00EB7170">
        <w:rPr>
          <w:color w:val="000000"/>
          <w:sz w:val="24"/>
          <w:szCs w:val="24"/>
        </w:rPr>
        <w:t>6</w:t>
      </w:r>
      <w:r w:rsidR="00E97D6A" w:rsidRPr="000E7135">
        <w:rPr>
          <w:color w:val="000000"/>
          <w:sz w:val="24"/>
          <w:szCs w:val="24"/>
        </w:rPr>
        <w:t xml:space="preserve"> ve smyslu </w:t>
      </w:r>
      <w:proofErr w:type="spellStart"/>
      <w:r w:rsidR="00E97D6A" w:rsidRPr="000E7135">
        <w:rPr>
          <w:color w:val="000000"/>
          <w:sz w:val="24"/>
          <w:szCs w:val="24"/>
        </w:rPr>
        <w:t>ust</w:t>
      </w:r>
      <w:proofErr w:type="spellEnd"/>
      <w:r w:rsidR="00E97D6A" w:rsidRPr="000E7135">
        <w:rPr>
          <w:color w:val="000000"/>
          <w:sz w:val="24"/>
          <w:szCs w:val="24"/>
        </w:rPr>
        <w:t>. § 56 zákona o </w:t>
      </w:r>
      <w:r w:rsidR="0064415C" w:rsidRPr="000E7135">
        <w:rPr>
          <w:color w:val="000000"/>
          <w:sz w:val="24"/>
          <w:szCs w:val="24"/>
        </w:rPr>
        <w:t>ZVZ odeslal oznámení o zahájení zadávacího řízení k uveřejnění způsobem podle § 212 zák</w:t>
      </w:r>
      <w:r w:rsidR="00B72DC2" w:rsidRPr="000E7135">
        <w:rPr>
          <w:color w:val="000000"/>
          <w:sz w:val="24"/>
          <w:szCs w:val="24"/>
        </w:rPr>
        <w:t xml:space="preserve">ona o ZVZ pod evidenčním číslem </w:t>
      </w:r>
      <w:r w:rsidR="00EB7170" w:rsidRPr="00EB7170">
        <w:rPr>
          <w:color w:val="000000"/>
          <w:sz w:val="24"/>
          <w:szCs w:val="24"/>
        </w:rPr>
        <w:t>Z2026-011066</w:t>
      </w:r>
      <w:r w:rsidR="00E97D6A" w:rsidRPr="000E7135">
        <w:rPr>
          <w:color w:val="000000"/>
          <w:sz w:val="24"/>
          <w:szCs w:val="24"/>
        </w:rPr>
        <w:t xml:space="preserve"> </w:t>
      </w:r>
      <w:r w:rsidR="0064415C" w:rsidRPr="000E7135">
        <w:rPr>
          <w:color w:val="000000"/>
          <w:sz w:val="24"/>
          <w:szCs w:val="24"/>
        </w:rPr>
        <w:t>za účelem</w:t>
      </w:r>
      <w:r w:rsidR="0064415C" w:rsidRPr="00E97D6A">
        <w:rPr>
          <w:color w:val="000000"/>
          <w:sz w:val="24"/>
          <w:szCs w:val="24"/>
        </w:rPr>
        <w:t xml:space="preserve"> uzavření rámcové dohody </w:t>
      </w:r>
      <w:r w:rsidRPr="00E97D6A">
        <w:rPr>
          <w:b/>
          <w:color w:val="000000"/>
          <w:sz w:val="24"/>
          <w:szCs w:val="24"/>
        </w:rPr>
        <w:t>„</w:t>
      </w:r>
      <w:r w:rsidR="00EC4691" w:rsidRPr="00EC4691">
        <w:rPr>
          <w:b/>
          <w:color w:val="000000"/>
          <w:sz w:val="24"/>
          <w:szCs w:val="24"/>
        </w:rPr>
        <w:t xml:space="preserve">Rámcová dohoda o poskytování služby distribuce </w:t>
      </w:r>
      <w:r w:rsidR="00EC4691" w:rsidRPr="00AE473F">
        <w:rPr>
          <w:b/>
          <w:color w:val="000000"/>
          <w:sz w:val="24"/>
          <w:szCs w:val="24"/>
        </w:rPr>
        <w:t>léčiv a dalšího zboží</w:t>
      </w:r>
      <w:r w:rsidR="00EC4691" w:rsidRPr="00EC4691">
        <w:rPr>
          <w:b/>
          <w:color w:val="000000"/>
          <w:sz w:val="24"/>
          <w:szCs w:val="24"/>
        </w:rPr>
        <w:t xml:space="preserve"> pro jihočeské nemocnice 2026</w:t>
      </w:r>
      <w:r w:rsidRPr="00E97D6A">
        <w:rPr>
          <w:b/>
          <w:color w:val="000000"/>
          <w:sz w:val="24"/>
          <w:szCs w:val="24"/>
        </w:rPr>
        <w:t>“</w:t>
      </w:r>
      <w:r w:rsidRPr="00E97D6A">
        <w:rPr>
          <w:color w:val="000000"/>
          <w:sz w:val="24"/>
          <w:szCs w:val="24"/>
        </w:rPr>
        <w:t xml:space="preserve"> (dále jen </w:t>
      </w:r>
      <w:r w:rsidRPr="00E97D6A">
        <w:rPr>
          <w:b/>
          <w:color w:val="000000"/>
          <w:sz w:val="24"/>
          <w:szCs w:val="24"/>
        </w:rPr>
        <w:t>„rámcová dohoda“</w:t>
      </w:r>
      <w:r w:rsidRPr="00E97D6A">
        <w:rPr>
          <w:color w:val="000000"/>
          <w:sz w:val="24"/>
          <w:szCs w:val="24"/>
        </w:rPr>
        <w:t>). Na základě výsledku zadávacího řízení uzavřel Objednatel rámcovou dohodu s Distributorem.</w:t>
      </w:r>
    </w:p>
    <w:p w14:paraId="3F8C4061" w14:textId="77777777" w:rsidR="00DF25E5"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Pr>
          <w:color w:val="000000"/>
          <w:sz w:val="24"/>
          <w:szCs w:val="24"/>
        </w:rPr>
        <w:t>Distributor bere na vědomí, že tato rámcová dohoda je uzavřena s více účastníky v postavení distributora, kteří jsou vázáni touto rámcovou dohodou za stejných podmínek. Distributor plní své povinnosti z této dohody nezávisle na ostatních účastnících v postavení distributora, a to za podmínek stanovených touto rámcovou dohodou.</w:t>
      </w:r>
    </w:p>
    <w:p w14:paraId="028E9F8F" w14:textId="77777777" w:rsidR="00DF25E5"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Pr>
          <w:color w:val="000000"/>
          <w:sz w:val="24"/>
          <w:szCs w:val="24"/>
        </w:rPr>
        <w:t>Je-li v této rámcové dohodě obecný odkaz na účastníky v postavení distributora - například s označením „dodavatel“, „dodavatelé“ apod., rozumí se tím kterýkoliv podle okolností dotčený distributor, který uzavřel tuto rámcovou dohodu.</w:t>
      </w:r>
    </w:p>
    <w:p w14:paraId="348BEE04" w14:textId="7939C10C" w:rsidR="00DF25E5" w:rsidRDefault="00023DBE" w:rsidP="00E44A75">
      <w:pPr>
        <w:pStyle w:val="LO-normal"/>
        <w:numPr>
          <w:ilvl w:val="1"/>
          <w:numId w:val="8"/>
        </w:numPr>
        <w:tabs>
          <w:tab w:val="center" w:pos="4536"/>
          <w:tab w:val="right" w:pos="9072"/>
        </w:tabs>
        <w:spacing w:after="120"/>
        <w:ind w:left="720" w:hanging="720"/>
        <w:jc w:val="both"/>
      </w:pPr>
      <w:r>
        <w:rPr>
          <w:color w:val="000000"/>
          <w:sz w:val="24"/>
          <w:szCs w:val="24"/>
        </w:rPr>
        <w:t>Objednatel j</w:t>
      </w:r>
      <w:r w:rsidR="0021127E">
        <w:rPr>
          <w:color w:val="000000"/>
          <w:sz w:val="24"/>
          <w:szCs w:val="24"/>
        </w:rPr>
        <w:t xml:space="preserve">e </w:t>
      </w:r>
      <w:r>
        <w:rPr>
          <w:color w:val="000000"/>
          <w:sz w:val="24"/>
          <w:szCs w:val="24"/>
        </w:rPr>
        <w:t>podle své volby oprávněn požadovat, aby každý dodavatel uzavřel rámcovou dohodu na samostatné listině, nebo aby všichni dodavatelé uzavřeli tuto rámcovou dohodu na jedné listině.</w:t>
      </w:r>
    </w:p>
    <w:p w14:paraId="7736EAB7" w14:textId="77777777" w:rsidR="00DF25E5" w:rsidRDefault="00DF25E5" w:rsidP="00E44A75">
      <w:pPr>
        <w:pStyle w:val="Nadpis21"/>
        <w:spacing w:before="0"/>
        <w:jc w:val="both"/>
        <w:rPr>
          <w:rFonts w:ascii="Times New Roman" w:eastAsia="Times New Roman" w:hAnsi="Times New Roman" w:cs="Times New Roman"/>
          <w:sz w:val="24"/>
          <w:szCs w:val="24"/>
        </w:rPr>
      </w:pPr>
    </w:p>
    <w:p w14:paraId="10D76878"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Smluvní strany</w:t>
      </w:r>
    </w:p>
    <w:p w14:paraId="3EBFA11C" w14:textId="1DE77C58" w:rsidR="00DC3A2F" w:rsidRDefault="00DC3A2F" w:rsidP="00DC3A2F">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Distributor prohlašuje, </w:t>
      </w:r>
      <w:r w:rsidRPr="00920B5A">
        <w:rPr>
          <w:rFonts w:ascii="Times New Roman" w:eastAsia="Times New Roman" w:hAnsi="Times New Roman" w:cs="Times New Roman"/>
          <w:b w:val="0"/>
          <w:sz w:val="24"/>
          <w:szCs w:val="24"/>
          <w:u w:val="none"/>
        </w:rPr>
        <w:t xml:space="preserve">že je </w:t>
      </w:r>
      <w:r w:rsidR="00C04758" w:rsidRPr="00920B5A">
        <w:rPr>
          <w:rFonts w:ascii="Times New Roman" w:hAnsi="Times New Roman" w:cs="Times New Roman"/>
          <w:b w:val="0"/>
          <w:bCs/>
          <w:iCs/>
          <w:sz w:val="24"/>
          <w:szCs w:val="24"/>
          <w:highlight w:val="yellow"/>
          <w:u w:val="none"/>
        </w:rPr>
        <w:fldChar w:fldCharType="begin">
          <w:ffData>
            <w:name w:val=""/>
            <w:enabled/>
            <w:calcOnExit w:val="0"/>
            <w:textInput>
              <w:default w:val="[právnickou/fyzickou - doplní účastník]"/>
            </w:textInput>
          </w:ffData>
        </w:fldChar>
      </w:r>
      <w:r w:rsidR="00C04758" w:rsidRPr="00920B5A">
        <w:rPr>
          <w:rFonts w:ascii="Times New Roman" w:hAnsi="Times New Roman" w:cs="Times New Roman"/>
          <w:b w:val="0"/>
          <w:bCs/>
          <w:iCs/>
          <w:sz w:val="24"/>
          <w:szCs w:val="24"/>
          <w:highlight w:val="yellow"/>
          <w:u w:val="none"/>
        </w:rPr>
        <w:instrText xml:space="preserve"> FORMTEXT </w:instrText>
      </w:r>
      <w:r w:rsidR="00C04758" w:rsidRPr="00920B5A">
        <w:rPr>
          <w:rFonts w:ascii="Times New Roman" w:hAnsi="Times New Roman" w:cs="Times New Roman"/>
          <w:b w:val="0"/>
          <w:bCs/>
          <w:iCs/>
          <w:sz w:val="24"/>
          <w:szCs w:val="24"/>
          <w:highlight w:val="yellow"/>
          <w:u w:val="none"/>
        </w:rPr>
      </w:r>
      <w:r w:rsidR="00C04758" w:rsidRPr="00920B5A">
        <w:rPr>
          <w:rFonts w:ascii="Times New Roman" w:hAnsi="Times New Roman" w:cs="Times New Roman"/>
          <w:b w:val="0"/>
          <w:bCs/>
          <w:iCs/>
          <w:sz w:val="24"/>
          <w:szCs w:val="24"/>
          <w:highlight w:val="yellow"/>
          <w:u w:val="none"/>
        </w:rPr>
        <w:fldChar w:fldCharType="separate"/>
      </w:r>
      <w:r w:rsidR="00C04758" w:rsidRPr="00920B5A">
        <w:rPr>
          <w:rFonts w:ascii="Times New Roman" w:hAnsi="Times New Roman" w:cs="Times New Roman"/>
          <w:b w:val="0"/>
          <w:bCs/>
          <w:iCs/>
          <w:noProof/>
          <w:sz w:val="24"/>
          <w:szCs w:val="24"/>
          <w:highlight w:val="yellow"/>
          <w:u w:val="none"/>
        </w:rPr>
        <w:t>[právnickou/fyzickou - doplní účastník]</w:t>
      </w:r>
      <w:r w:rsidR="00C04758" w:rsidRPr="00920B5A">
        <w:rPr>
          <w:rFonts w:ascii="Times New Roman" w:hAnsi="Times New Roman" w:cs="Times New Roman"/>
          <w:b w:val="0"/>
          <w:bCs/>
          <w:iCs/>
          <w:sz w:val="24"/>
          <w:szCs w:val="24"/>
          <w:highlight w:val="yellow"/>
          <w:u w:val="none"/>
        </w:rPr>
        <w:fldChar w:fldCharType="end"/>
      </w:r>
      <w:r w:rsidRPr="00C04758">
        <w:rPr>
          <w:rFonts w:ascii="Times New Roman" w:eastAsia="Times New Roman" w:hAnsi="Times New Roman" w:cs="Times New Roman"/>
          <w:b w:val="0"/>
          <w:i/>
          <w:sz w:val="24"/>
          <w:szCs w:val="24"/>
          <w:u w:val="none"/>
        </w:rPr>
        <w:t xml:space="preserve"> </w:t>
      </w:r>
      <w:r w:rsidRPr="00C04758">
        <w:rPr>
          <w:rFonts w:ascii="Times New Roman" w:eastAsia="Times New Roman" w:hAnsi="Times New Roman" w:cs="Times New Roman"/>
          <w:b w:val="0"/>
          <w:sz w:val="24"/>
          <w:szCs w:val="24"/>
          <w:u w:val="none"/>
        </w:rPr>
        <w:t>osobou</w:t>
      </w:r>
      <w:r>
        <w:rPr>
          <w:rFonts w:ascii="Times New Roman" w:eastAsia="Times New Roman" w:hAnsi="Times New Roman" w:cs="Times New Roman"/>
          <w:b w:val="0"/>
          <w:sz w:val="24"/>
          <w:szCs w:val="24"/>
          <w:u w:val="none"/>
        </w:rPr>
        <w:t xml:space="preserve"> řádně podnikající podle občanského zákoníku, a podle zákona č. 455/1991 Sb., o živnostenském podnikání (živnostenský zákon), ve znění pozdějších předpisů, která se zabývá distribucí zboží dle této rámcové dohody a blíže vymezeného v odst. 3.2. této dohody, a která je zapsaná v </w:t>
      </w:r>
      <w:r w:rsidR="00920B5A" w:rsidRPr="00920B5A">
        <w:rPr>
          <w:rFonts w:ascii="Times New Roman" w:hAnsi="Times New Roman" w:cs="Times New Roman"/>
          <w:b w:val="0"/>
          <w:bCs/>
          <w:iCs/>
          <w:sz w:val="24"/>
          <w:szCs w:val="24"/>
          <w:highlight w:val="yellow"/>
          <w:u w:val="none"/>
        </w:rPr>
        <w:fldChar w:fldCharType="begin">
          <w:ffData>
            <w:name w:val=""/>
            <w:enabled/>
            <w:calcOnExit w:val="0"/>
            <w:textInput>
              <w:default w:val="[obchodním/živnostenském - doplní účastník]"/>
            </w:textInput>
          </w:ffData>
        </w:fldChar>
      </w:r>
      <w:r w:rsidR="00920B5A" w:rsidRPr="00920B5A">
        <w:rPr>
          <w:rFonts w:ascii="Times New Roman" w:hAnsi="Times New Roman" w:cs="Times New Roman"/>
          <w:b w:val="0"/>
          <w:bCs/>
          <w:iCs/>
          <w:sz w:val="24"/>
          <w:szCs w:val="24"/>
          <w:highlight w:val="yellow"/>
          <w:u w:val="none"/>
        </w:rPr>
        <w:instrText xml:space="preserve"> FORMTEXT </w:instrText>
      </w:r>
      <w:r w:rsidR="00920B5A" w:rsidRPr="00920B5A">
        <w:rPr>
          <w:rFonts w:ascii="Times New Roman" w:hAnsi="Times New Roman" w:cs="Times New Roman"/>
          <w:b w:val="0"/>
          <w:bCs/>
          <w:iCs/>
          <w:sz w:val="24"/>
          <w:szCs w:val="24"/>
          <w:highlight w:val="yellow"/>
          <w:u w:val="none"/>
        </w:rPr>
      </w:r>
      <w:r w:rsidR="00920B5A" w:rsidRPr="00920B5A">
        <w:rPr>
          <w:rFonts w:ascii="Times New Roman" w:hAnsi="Times New Roman" w:cs="Times New Roman"/>
          <w:b w:val="0"/>
          <w:bCs/>
          <w:iCs/>
          <w:sz w:val="24"/>
          <w:szCs w:val="24"/>
          <w:highlight w:val="yellow"/>
          <w:u w:val="none"/>
        </w:rPr>
        <w:fldChar w:fldCharType="separate"/>
      </w:r>
      <w:r w:rsidR="00920B5A" w:rsidRPr="00920B5A">
        <w:rPr>
          <w:rFonts w:ascii="Times New Roman" w:hAnsi="Times New Roman" w:cs="Times New Roman"/>
          <w:b w:val="0"/>
          <w:bCs/>
          <w:iCs/>
          <w:noProof/>
          <w:sz w:val="24"/>
          <w:szCs w:val="24"/>
          <w:highlight w:val="yellow"/>
          <w:u w:val="none"/>
        </w:rPr>
        <w:t>[obchodním/živnostenském - doplní účastník]</w:t>
      </w:r>
      <w:r w:rsidR="00920B5A" w:rsidRPr="00920B5A">
        <w:rPr>
          <w:rFonts w:ascii="Times New Roman" w:hAnsi="Times New Roman" w:cs="Times New Roman"/>
          <w:b w:val="0"/>
          <w:bCs/>
          <w:iCs/>
          <w:sz w:val="24"/>
          <w:szCs w:val="24"/>
          <w:highlight w:val="yellow"/>
          <w:u w:val="none"/>
        </w:rPr>
        <w:fldChar w:fldCharType="end"/>
      </w:r>
      <w:r>
        <w:rPr>
          <w:rFonts w:ascii="Times New Roman" w:eastAsia="Times New Roman" w:hAnsi="Times New Roman" w:cs="Times New Roman"/>
          <w:b w:val="0"/>
          <w:i/>
          <w:sz w:val="24"/>
          <w:szCs w:val="24"/>
          <w:u w:val="none"/>
        </w:rPr>
        <w:t xml:space="preserve"> </w:t>
      </w:r>
      <w:r w:rsidRPr="00920B5A">
        <w:rPr>
          <w:rFonts w:ascii="Times New Roman" w:eastAsia="Times New Roman" w:hAnsi="Times New Roman" w:cs="Times New Roman"/>
          <w:b w:val="0"/>
          <w:sz w:val="24"/>
          <w:szCs w:val="24"/>
          <w:u w:val="none"/>
        </w:rPr>
        <w:t xml:space="preserve">rejstříku vedeném </w:t>
      </w:r>
      <w:r w:rsidR="00920B5A" w:rsidRPr="00920B5A">
        <w:rPr>
          <w:rFonts w:ascii="Times New Roman" w:hAnsi="Times New Roman" w:cs="Times New Roman"/>
          <w:b w:val="0"/>
          <w:sz w:val="24"/>
          <w:szCs w:val="24"/>
          <w:highlight w:val="yellow"/>
          <w:u w:val="none"/>
        </w:rPr>
        <w:fldChar w:fldCharType="begin">
          <w:ffData>
            <w:name w:val=""/>
            <w:enabled/>
            <w:calcOnExit w:val="0"/>
            <w:textInput>
              <w:default w:val="[doplní účastník]"/>
            </w:textInput>
          </w:ffData>
        </w:fldChar>
      </w:r>
      <w:r w:rsidR="00920B5A" w:rsidRPr="00920B5A">
        <w:rPr>
          <w:rFonts w:ascii="Times New Roman" w:hAnsi="Times New Roman" w:cs="Times New Roman"/>
          <w:b w:val="0"/>
          <w:sz w:val="24"/>
          <w:szCs w:val="24"/>
          <w:highlight w:val="yellow"/>
          <w:u w:val="none"/>
        </w:rPr>
        <w:instrText xml:space="preserve"> FORMTEXT </w:instrText>
      </w:r>
      <w:r w:rsidR="00920B5A" w:rsidRPr="00920B5A">
        <w:rPr>
          <w:rFonts w:ascii="Times New Roman" w:hAnsi="Times New Roman" w:cs="Times New Roman"/>
          <w:b w:val="0"/>
          <w:sz w:val="24"/>
          <w:szCs w:val="24"/>
          <w:highlight w:val="yellow"/>
          <w:u w:val="none"/>
        </w:rPr>
      </w:r>
      <w:r w:rsidR="00920B5A" w:rsidRPr="00920B5A">
        <w:rPr>
          <w:rFonts w:ascii="Times New Roman" w:hAnsi="Times New Roman" w:cs="Times New Roman"/>
          <w:b w:val="0"/>
          <w:sz w:val="24"/>
          <w:szCs w:val="24"/>
          <w:highlight w:val="yellow"/>
          <w:u w:val="none"/>
        </w:rPr>
        <w:fldChar w:fldCharType="separate"/>
      </w:r>
      <w:r w:rsidR="00920B5A" w:rsidRPr="00920B5A">
        <w:rPr>
          <w:rFonts w:ascii="Times New Roman" w:hAnsi="Times New Roman" w:cs="Times New Roman"/>
          <w:b w:val="0"/>
          <w:noProof/>
          <w:sz w:val="24"/>
          <w:szCs w:val="24"/>
          <w:highlight w:val="yellow"/>
          <w:u w:val="none"/>
        </w:rPr>
        <w:t>[doplní účastník]</w:t>
      </w:r>
      <w:r w:rsidR="00920B5A" w:rsidRPr="00920B5A">
        <w:rPr>
          <w:rFonts w:ascii="Times New Roman" w:hAnsi="Times New Roman" w:cs="Times New Roman"/>
          <w:b w:val="0"/>
          <w:sz w:val="24"/>
          <w:szCs w:val="24"/>
          <w:highlight w:val="yellow"/>
          <w:u w:val="none"/>
        </w:rPr>
        <w:fldChar w:fldCharType="end"/>
      </w:r>
      <w:r w:rsidR="00920B5A" w:rsidRPr="00920B5A">
        <w:rPr>
          <w:rFonts w:ascii="Times New Roman" w:hAnsi="Times New Roman" w:cs="Times New Roman"/>
          <w:b w:val="0"/>
          <w:sz w:val="24"/>
          <w:szCs w:val="24"/>
          <w:u w:val="none"/>
        </w:rPr>
        <w:t xml:space="preserve"> soudem v </w:t>
      </w:r>
      <w:r w:rsidR="00920B5A" w:rsidRPr="00920B5A">
        <w:rPr>
          <w:rFonts w:ascii="Times New Roman" w:hAnsi="Times New Roman" w:cs="Times New Roman"/>
          <w:b w:val="0"/>
          <w:sz w:val="24"/>
          <w:szCs w:val="24"/>
          <w:highlight w:val="yellow"/>
          <w:u w:val="none"/>
        </w:rPr>
        <w:fldChar w:fldCharType="begin">
          <w:ffData>
            <w:name w:val=""/>
            <w:enabled/>
            <w:calcOnExit w:val="0"/>
            <w:textInput>
              <w:default w:val="[doplní účastník]"/>
            </w:textInput>
          </w:ffData>
        </w:fldChar>
      </w:r>
      <w:r w:rsidR="00920B5A" w:rsidRPr="00920B5A">
        <w:rPr>
          <w:rFonts w:ascii="Times New Roman" w:hAnsi="Times New Roman" w:cs="Times New Roman"/>
          <w:b w:val="0"/>
          <w:sz w:val="24"/>
          <w:szCs w:val="24"/>
          <w:highlight w:val="yellow"/>
          <w:u w:val="none"/>
        </w:rPr>
        <w:instrText xml:space="preserve"> FORMTEXT </w:instrText>
      </w:r>
      <w:r w:rsidR="00920B5A" w:rsidRPr="00920B5A">
        <w:rPr>
          <w:rFonts w:ascii="Times New Roman" w:hAnsi="Times New Roman" w:cs="Times New Roman"/>
          <w:b w:val="0"/>
          <w:sz w:val="24"/>
          <w:szCs w:val="24"/>
          <w:highlight w:val="yellow"/>
          <w:u w:val="none"/>
        </w:rPr>
      </w:r>
      <w:r w:rsidR="00920B5A" w:rsidRPr="00920B5A">
        <w:rPr>
          <w:rFonts w:ascii="Times New Roman" w:hAnsi="Times New Roman" w:cs="Times New Roman"/>
          <w:b w:val="0"/>
          <w:sz w:val="24"/>
          <w:szCs w:val="24"/>
          <w:highlight w:val="yellow"/>
          <w:u w:val="none"/>
        </w:rPr>
        <w:fldChar w:fldCharType="separate"/>
      </w:r>
      <w:r w:rsidR="00920B5A" w:rsidRPr="00920B5A">
        <w:rPr>
          <w:rFonts w:ascii="Times New Roman" w:hAnsi="Times New Roman" w:cs="Times New Roman"/>
          <w:b w:val="0"/>
          <w:noProof/>
          <w:sz w:val="24"/>
          <w:szCs w:val="24"/>
          <w:highlight w:val="yellow"/>
          <w:u w:val="none"/>
        </w:rPr>
        <w:t>[doplní účastník]</w:t>
      </w:r>
      <w:r w:rsidR="00920B5A" w:rsidRPr="00920B5A">
        <w:rPr>
          <w:rFonts w:ascii="Times New Roman" w:hAnsi="Times New Roman" w:cs="Times New Roman"/>
          <w:b w:val="0"/>
          <w:sz w:val="24"/>
          <w:szCs w:val="24"/>
          <w:highlight w:val="yellow"/>
          <w:u w:val="none"/>
        </w:rPr>
        <w:fldChar w:fldCharType="end"/>
      </w:r>
      <w:r w:rsidR="00920B5A">
        <w:rPr>
          <w:rFonts w:ascii="Times New Roman" w:hAnsi="Times New Roman" w:cs="Times New Roman"/>
          <w:b w:val="0"/>
          <w:sz w:val="24"/>
          <w:szCs w:val="24"/>
          <w:highlight w:val="yellow"/>
          <w:u w:val="none"/>
        </w:rPr>
        <w:t>.</w:t>
      </w:r>
      <w:r w:rsidRPr="00920B5A">
        <w:rPr>
          <w:rFonts w:ascii="Times New Roman" w:eastAsia="Times New Roman" w:hAnsi="Times New Roman" w:cs="Times New Roman"/>
          <w:b w:val="0"/>
          <w:sz w:val="24"/>
          <w:szCs w:val="24"/>
          <w:u w:val="none"/>
        </w:rPr>
        <w:t xml:space="preserve"> Distributor </w:t>
      </w:r>
      <w:r>
        <w:rPr>
          <w:rFonts w:ascii="Times New Roman" w:eastAsia="Times New Roman" w:hAnsi="Times New Roman" w:cs="Times New Roman"/>
          <w:b w:val="0"/>
          <w:sz w:val="24"/>
          <w:szCs w:val="24"/>
          <w:u w:val="none"/>
        </w:rPr>
        <w:t>dále prohlašuje, že splňuje veškeré podmínky a požadavky v této rámcové dohodě stanovené a je oprávněn tuto rámcovou dohodu uzavřít a řádně plnit povinnosti v ní obsažené.</w:t>
      </w:r>
    </w:p>
    <w:p w14:paraId="58947BBF" w14:textId="6C1FB7D2" w:rsidR="00DC3A2F" w:rsidRDefault="00814811" w:rsidP="00DC3A2F">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Objednatel</w:t>
      </w:r>
      <w:r w:rsidRPr="00814811">
        <w:rPr>
          <w:rFonts w:ascii="Times New Roman" w:eastAsia="Times New Roman" w:hAnsi="Times New Roman" w:cs="Times New Roman"/>
          <w:b w:val="0"/>
          <w:sz w:val="24"/>
          <w:szCs w:val="24"/>
          <w:u w:val="none"/>
        </w:rPr>
        <w:t xml:space="preserve"> prohlašuj</w:t>
      </w:r>
      <w:r w:rsidR="0021127E">
        <w:rPr>
          <w:rFonts w:ascii="Times New Roman" w:eastAsia="Times New Roman" w:hAnsi="Times New Roman" w:cs="Times New Roman"/>
          <w:b w:val="0"/>
          <w:sz w:val="24"/>
          <w:szCs w:val="24"/>
          <w:u w:val="none"/>
        </w:rPr>
        <w:t>e</w:t>
      </w:r>
      <w:r w:rsidRPr="00814811">
        <w:rPr>
          <w:rFonts w:ascii="Times New Roman" w:eastAsia="Times New Roman" w:hAnsi="Times New Roman" w:cs="Times New Roman"/>
          <w:b w:val="0"/>
          <w:sz w:val="24"/>
          <w:szCs w:val="24"/>
          <w:u w:val="none"/>
        </w:rPr>
        <w:t>, že j</w:t>
      </w:r>
      <w:r w:rsidR="0021127E">
        <w:rPr>
          <w:rFonts w:ascii="Times New Roman" w:eastAsia="Times New Roman" w:hAnsi="Times New Roman" w:cs="Times New Roman"/>
          <w:b w:val="0"/>
          <w:sz w:val="24"/>
          <w:szCs w:val="24"/>
          <w:u w:val="none"/>
        </w:rPr>
        <w:t>e</w:t>
      </w:r>
      <w:r w:rsidRPr="00814811">
        <w:rPr>
          <w:rFonts w:ascii="Times New Roman" w:eastAsia="Times New Roman" w:hAnsi="Times New Roman" w:cs="Times New Roman"/>
          <w:b w:val="0"/>
          <w:sz w:val="24"/>
          <w:szCs w:val="24"/>
          <w:u w:val="none"/>
        </w:rPr>
        <w:t xml:space="preserve"> obchodní společnost</w:t>
      </w:r>
      <w:r w:rsidR="0021127E">
        <w:rPr>
          <w:rFonts w:ascii="Times New Roman" w:eastAsia="Times New Roman" w:hAnsi="Times New Roman" w:cs="Times New Roman"/>
          <w:b w:val="0"/>
          <w:sz w:val="24"/>
          <w:szCs w:val="24"/>
          <w:u w:val="none"/>
        </w:rPr>
        <w:t>í</w:t>
      </w:r>
      <w:r w:rsidRPr="00814811">
        <w:rPr>
          <w:rFonts w:ascii="Times New Roman" w:eastAsia="Times New Roman" w:hAnsi="Times New Roman" w:cs="Times New Roman"/>
          <w:b w:val="0"/>
          <w:sz w:val="24"/>
          <w:szCs w:val="24"/>
          <w:u w:val="none"/>
        </w:rPr>
        <w:t xml:space="preserve"> řádně založen</w:t>
      </w:r>
      <w:r w:rsidR="0021127E">
        <w:rPr>
          <w:rFonts w:ascii="Times New Roman" w:eastAsia="Times New Roman" w:hAnsi="Times New Roman" w:cs="Times New Roman"/>
          <w:b w:val="0"/>
          <w:sz w:val="24"/>
          <w:szCs w:val="24"/>
          <w:u w:val="none"/>
        </w:rPr>
        <w:t>ou</w:t>
      </w:r>
      <w:r w:rsidRPr="00814811">
        <w:rPr>
          <w:rFonts w:ascii="Times New Roman" w:eastAsia="Times New Roman" w:hAnsi="Times New Roman" w:cs="Times New Roman"/>
          <w:b w:val="0"/>
          <w:sz w:val="24"/>
          <w:szCs w:val="24"/>
          <w:u w:val="none"/>
        </w:rPr>
        <w:t xml:space="preserve"> a zapsan</w:t>
      </w:r>
      <w:r w:rsidR="0021127E">
        <w:rPr>
          <w:rFonts w:ascii="Times New Roman" w:eastAsia="Times New Roman" w:hAnsi="Times New Roman" w:cs="Times New Roman"/>
          <w:b w:val="0"/>
          <w:sz w:val="24"/>
          <w:szCs w:val="24"/>
          <w:u w:val="none"/>
        </w:rPr>
        <w:t>ou</w:t>
      </w:r>
      <w:r w:rsidRPr="00814811">
        <w:rPr>
          <w:rFonts w:ascii="Times New Roman" w:eastAsia="Times New Roman" w:hAnsi="Times New Roman" w:cs="Times New Roman"/>
          <w:b w:val="0"/>
          <w:sz w:val="24"/>
          <w:szCs w:val="24"/>
          <w:u w:val="none"/>
        </w:rPr>
        <w:t xml:space="preserve"> podle českého právního řádu v obchodním rejstříku, jak je uvedeno v záhlaví této smlouvy a že se zabýv</w:t>
      </w:r>
      <w:r w:rsidR="0021127E">
        <w:rPr>
          <w:rFonts w:ascii="Times New Roman" w:eastAsia="Times New Roman" w:hAnsi="Times New Roman" w:cs="Times New Roman"/>
          <w:b w:val="0"/>
          <w:sz w:val="24"/>
          <w:szCs w:val="24"/>
          <w:u w:val="none"/>
        </w:rPr>
        <w:t>á</w:t>
      </w:r>
      <w:r w:rsidRPr="00814811">
        <w:rPr>
          <w:rFonts w:ascii="Times New Roman" w:eastAsia="Times New Roman" w:hAnsi="Times New Roman" w:cs="Times New Roman"/>
          <w:b w:val="0"/>
          <w:sz w:val="24"/>
          <w:szCs w:val="24"/>
          <w:u w:val="none"/>
        </w:rPr>
        <w:t xml:space="preserve"> poskytováním zdravotních služeb a zdravotní péče</w:t>
      </w:r>
      <w:r w:rsidR="00DC3A2F">
        <w:rPr>
          <w:rFonts w:ascii="Times New Roman" w:eastAsia="Times New Roman" w:hAnsi="Times New Roman" w:cs="Times New Roman"/>
          <w:b w:val="0"/>
          <w:sz w:val="24"/>
          <w:szCs w:val="24"/>
          <w:u w:val="none"/>
        </w:rPr>
        <w:t>. Objednatel dále prohlašuj</w:t>
      </w:r>
      <w:r w:rsidR="00851373">
        <w:rPr>
          <w:rFonts w:ascii="Times New Roman" w:eastAsia="Times New Roman" w:hAnsi="Times New Roman" w:cs="Times New Roman"/>
          <w:b w:val="0"/>
          <w:sz w:val="24"/>
          <w:szCs w:val="24"/>
          <w:u w:val="none"/>
        </w:rPr>
        <w:t>e</w:t>
      </w:r>
      <w:r w:rsidR="00DC3A2F">
        <w:rPr>
          <w:rFonts w:ascii="Times New Roman" w:eastAsia="Times New Roman" w:hAnsi="Times New Roman" w:cs="Times New Roman"/>
          <w:b w:val="0"/>
          <w:sz w:val="24"/>
          <w:szCs w:val="24"/>
          <w:u w:val="none"/>
        </w:rPr>
        <w:t>, že splňuj</w:t>
      </w:r>
      <w:r w:rsidR="00851373">
        <w:rPr>
          <w:rFonts w:ascii="Times New Roman" w:eastAsia="Times New Roman" w:hAnsi="Times New Roman" w:cs="Times New Roman"/>
          <w:b w:val="0"/>
          <w:sz w:val="24"/>
          <w:szCs w:val="24"/>
          <w:u w:val="none"/>
        </w:rPr>
        <w:t xml:space="preserve">e </w:t>
      </w:r>
      <w:r w:rsidR="00DC3A2F">
        <w:rPr>
          <w:rFonts w:ascii="Times New Roman" w:eastAsia="Times New Roman" w:hAnsi="Times New Roman" w:cs="Times New Roman"/>
          <w:b w:val="0"/>
          <w:sz w:val="24"/>
          <w:szCs w:val="24"/>
          <w:u w:val="none"/>
        </w:rPr>
        <w:t xml:space="preserve">veškeré podmínky a požadavky v této rámcové dohodě stanovené a </w:t>
      </w:r>
      <w:r w:rsidR="00027BAC">
        <w:rPr>
          <w:rFonts w:ascii="Times New Roman" w:eastAsia="Times New Roman" w:hAnsi="Times New Roman" w:cs="Times New Roman"/>
          <w:b w:val="0"/>
          <w:sz w:val="24"/>
          <w:szCs w:val="24"/>
          <w:u w:val="none"/>
        </w:rPr>
        <w:t>j</w:t>
      </w:r>
      <w:r w:rsidR="00851373">
        <w:rPr>
          <w:rFonts w:ascii="Times New Roman" w:eastAsia="Times New Roman" w:hAnsi="Times New Roman" w:cs="Times New Roman"/>
          <w:b w:val="0"/>
          <w:sz w:val="24"/>
          <w:szCs w:val="24"/>
          <w:u w:val="none"/>
        </w:rPr>
        <w:t>e</w:t>
      </w:r>
      <w:r w:rsidR="00DC3A2F">
        <w:rPr>
          <w:rFonts w:ascii="Times New Roman" w:eastAsia="Times New Roman" w:hAnsi="Times New Roman" w:cs="Times New Roman"/>
          <w:b w:val="0"/>
          <w:sz w:val="24"/>
          <w:szCs w:val="24"/>
          <w:u w:val="none"/>
        </w:rPr>
        <w:t xml:space="preserve"> oprávněn tuto rámcovou dohodu uzavřít a řádně plnit povinnosti v ní obsažené.</w:t>
      </w:r>
    </w:p>
    <w:p w14:paraId="535C40A7" w14:textId="78F9BDAA" w:rsidR="00DC3A2F" w:rsidRDefault="00DC3A2F" w:rsidP="002B4C06">
      <w:pPr>
        <w:pStyle w:val="LO-normal"/>
        <w:spacing w:after="120"/>
        <w:ind w:left="709" w:hanging="709"/>
        <w:jc w:val="both"/>
        <w:rPr>
          <w:sz w:val="24"/>
          <w:szCs w:val="24"/>
        </w:rPr>
      </w:pPr>
      <w:r>
        <w:rPr>
          <w:sz w:val="24"/>
          <w:szCs w:val="24"/>
        </w:rPr>
        <w:t>2.3.</w:t>
      </w:r>
      <w:r>
        <w:rPr>
          <w:sz w:val="24"/>
          <w:szCs w:val="24"/>
        </w:rPr>
        <w:tab/>
        <w:t>Objednatel dále prohlašuj</w:t>
      </w:r>
      <w:r w:rsidR="00851373">
        <w:rPr>
          <w:sz w:val="24"/>
          <w:szCs w:val="24"/>
        </w:rPr>
        <w:t>e</w:t>
      </w:r>
      <w:r>
        <w:rPr>
          <w:sz w:val="24"/>
          <w:szCs w:val="24"/>
        </w:rPr>
        <w:t>, že j</w:t>
      </w:r>
      <w:r w:rsidR="00851373">
        <w:rPr>
          <w:sz w:val="24"/>
          <w:szCs w:val="24"/>
        </w:rPr>
        <w:t>e</w:t>
      </w:r>
      <w:r>
        <w:rPr>
          <w:sz w:val="24"/>
          <w:szCs w:val="24"/>
        </w:rPr>
        <w:t xml:space="preserve"> povinným subjektem dle § 2 odst. 1 písm. m) zákona č. 340/2015 Sb., </w:t>
      </w:r>
      <w:r w:rsidRPr="00804E06">
        <w:rPr>
          <w:sz w:val="24"/>
          <w:szCs w:val="24"/>
        </w:rPr>
        <w:t>o zvláštních podmínkách účinnosti některých smluv, uveřejňování těchto smluv a o registru smluv (zákon</w:t>
      </w:r>
      <w:r>
        <w:rPr>
          <w:sz w:val="24"/>
          <w:szCs w:val="24"/>
        </w:rPr>
        <w:t xml:space="preserve"> o registru smluv), ve znění pozdějších předpisů (dále jen </w:t>
      </w:r>
      <w:r>
        <w:rPr>
          <w:b/>
          <w:sz w:val="24"/>
          <w:szCs w:val="24"/>
        </w:rPr>
        <w:t>„zákon o registru smluv“</w:t>
      </w:r>
      <w:r>
        <w:rPr>
          <w:sz w:val="24"/>
          <w:szCs w:val="24"/>
        </w:rPr>
        <w:t>), a jako takov</w:t>
      </w:r>
      <w:r w:rsidR="00851373">
        <w:rPr>
          <w:sz w:val="24"/>
          <w:szCs w:val="24"/>
        </w:rPr>
        <w:t>ý</w:t>
      </w:r>
      <w:r>
        <w:rPr>
          <w:sz w:val="24"/>
          <w:szCs w:val="24"/>
        </w:rPr>
        <w:t xml:space="preserve"> m</w:t>
      </w:r>
      <w:r w:rsidR="00851373">
        <w:rPr>
          <w:sz w:val="24"/>
          <w:szCs w:val="24"/>
        </w:rPr>
        <w:t>á</w:t>
      </w:r>
      <w:r>
        <w:rPr>
          <w:sz w:val="24"/>
          <w:szCs w:val="24"/>
        </w:rPr>
        <w:t xml:space="preserve"> povinnost zveřejnit tuto rámcovou dohodu v registru smluv. S ohledem na skutečnost, že právo zaslat rámcovou dohodu k uveřejnění do registru </w:t>
      </w:r>
      <w:r>
        <w:rPr>
          <w:sz w:val="24"/>
          <w:szCs w:val="24"/>
        </w:rPr>
        <w:lastRenderedPageBreak/>
        <w:t xml:space="preserve">smluv náleží dle zákona o registru smluv oběma smluvním stranám, dohodly se smluvní strany za účelem vyloučení případného duplicitního zaslání rámcové dohody k uveřejnění do registru smluv na tom, že tuto rámcovou dohodu zašle k uveřejnění do registru smluv </w:t>
      </w:r>
      <w:r w:rsidR="00851373">
        <w:rPr>
          <w:sz w:val="24"/>
          <w:szCs w:val="24"/>
        </w:rPr>
        <w:t>Objednatel</w:t>
      </w:r>
      <w:r>
        <w:rPr>
          <w:sz w:val="24"/>
          <w:szCs w:val="24"/>
        </w:rPr>
        <w:t xml:space="preserve">. </w:t>
      </w:r>
      <w:r w:rsidR="002B4C06">
        <w:rPr>
          <w:sz w:val="24"/>
          <w:szCs w:val="24"/>
        </w:rPr>
        <w:t>Objednatel</w:t>
      </w:r>
      <w:r w:rsidR="002B4C06" w:rsidRPr="002B4C06">
        <w:rPr>
          <w:sz w:val="24"/>
          <w:szCs w:val="24"/>
        </w:rPr>
        <w:t xml:space="preserve"> bude ve vztahu k této smlouvě zpravidla plnit též ostatní povinnosti vyplývající pro něj ze zákona o registru smluv, např. pokud jde o zveřejňování objednávek atd</w:t>
      </w:r>
      <w:r>
        <w:rPr>
          <w:sz w:val="24"/>
          <w:szCs w:val="24"/>
        </w:rPr>
        <w:t>.</w:t>
      </w:r>
    </w:p>
    <w:p w14:paraId="65D3CCC4" w14:textId="77777777" w:rsidR="00DC3A2F" w:rsidRDefault="00DC3A2F" w:rsidP="00DC3A2F">
      <w:pPr>
        <w:pStyle w:val="Nadpis21"/>
        <w:spacing w:before="0"/>
        <w:ind w:left="705" w:hanging="705"/>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2.4. </w:t>
      </w:r>
      <w:r>
        <w:rPr>
          <w:rFonts w:ascii="Times New Roman" w:eastAsia="Times New Roman" w:hAnsi="Times New Roman" w:cs="Times New Roman"/>
          <w:b w:val="0"/>
          <w:sz w:val="24"/>
          <w:szCs w:val="24"/>
          <w:u w:val="none"/>
        </w:rPr>
        <w:tab/>
      </w:r>
      <w:r>
        <w:rPr>
          <w:rFonts w:ascii="Times New Roman" w:eastAsia="Times New Roman" w:hAnsi="Times New Roman" w:cs="Times New Roman"/>
          <w:b w:val="0"/>
          <w:sz w:val="24"/>
          <w:szCs w:val="24"/>
          <w:u w:val="none"/>
        </w:rPr>
        <w:tab/>
        <w:t xml:space="preserve">Smluvní strany shodně prohlašují, že tuto rámcovou dohodu uzavírají jako podnikatelé v souvislosti s jejich podnikatelskou činností. </w:t>
      </w:r>
    </w:p>
    <w:p w14:paraId="67FBBA97"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3F321204"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Předmět a účel této rámcové dohody</w:t>
      </w:r>
    </w:p>
    <w:p w14:paraId="7EE9F126" w14:textId="36D81034"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Předmětem této rámcové dohody je ve smyslu § 131 odst. 1 zákona o ZVZ úprava rámcových podmínek poskytování služby distribuce léčiv a dalšího zboží (dále souhrnně také jen </w:t>
      </w:r>
      <w:r>
        <w:rPr>
          <w:rFonts w:ascii="Times New Roman" w:eastAsia="Times New Roman" w:hAnsi="Times New Roman" w:cs="Times New Roman"/>
          <w:sz w:val="24"/>
          <w:szCs w:val="24"/>
          <w:u w:val="none"/>
        </w:rPr>
        <w:t>„Zboží“</w:t>
      </w:r>
      <w:r>
        <w:rPr>
          <w:rFonts w:ascii="Times New Roman" w:eastAsia="Times New Roman" w:hAnsi="Times New Roman" w:cs="Times New Roman"/>
          <w:b w:val="0"/>
          <w:sz w:val="24"/>
          <w:szCs w:val="24"/>
          <w:u w:val="none"/>
        </w:rPr>
        <w:t>), která se bude realizovat na základě jednotlivých objednávek Objednatel</w:t>
      </w:r>
      <w:r w:rsidR="007063A5">
        <w:rPr>
          <w:rFonts w:ascii="Times New Roman" w:eastAsia="Times New Roman" w:hAnsi="Times New Roman" w:cs="Times New Roman"/>
          <w:b w:val="0"/>
          <w:sz w:val="24"/>
          <w:szCs w:val="24"/>
          <w:u w:val="none"/>
        </w:rPr>
        <w:t>ů</w:t>
      </w:r>
      <w:r>
        <w:rPr>
          <w:rFonts w:ascii="Times New Roman" w:eastAsia="Times New Roman" w:hAnsi="Times New Roman" w:cs="Times New Roman"/>
          <w:b w:val="0"/>
          <w:sz w:val="24"/>
          <w:szCs w:val="24"/>
          <w:u w:val="none"/>
        </w:rPr>
        <w:t xml:space="preserve">. </w:t>
      </w:r>
    </w:p>
    <w:p w14:paraId="6FD54CDE" w14:textId="6702A70F"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se na základě této rámcové dohody a jednotlivých objednávek Objednatel</w:t>
      </w:r>
      <w:r w:rsidR="0040452A">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zavazuje poskytovat Objednatel</w:t>
      </w:r>
      <w:r w:rsidR="008B73AB">
        <w:rPr>
          <w:rFonts w:ascii="Times New Roman" w:eastAsia="Times New Roman" w:hAnsi="Times New Roman" w:cs="Times New Roman"/>
          <w:b w:val="0"/>
          <w:sz w:val="24"/>
          <w:szCs w:val="24"/>
          <w:u w:val="none"/>
        </w:rPr>
        <w:t>i</w:t>
      </w:r>
      <w:r>
        <w:rPr>
          <w:rFonts w:ascii="Times New Roman" w:eastAsia="Times New Roman" w:hAnsi="Times New Roman" w:cs="Times New Roman"/>
          <w:b w:val="0"/>
          <w:sz w:val="24"/>
          <w:szCs w:val="24"/>
          <w:u w:val="none"/>
        </w:rPr>
        <w:t xml:space="preserve"> službu distribuce Zboží (dále jen </w:t>
      </w:r>
      <w:r>
        <w:rPr>
          <w:rFonts w:ascii="Times New Roman" w:eastAsia="Times New Roman" w:hAnsi="Times New Roman" w:cs="Times New Roman"/>
          <w:sz w:val="24"/>
          <w:szCs w:val="24"/>
          <w:u w:val="none"/>
        </w:rPr>
        <w:t>„Služba“</w:t>
      </w:r>
      <w:r>
        <w:rPr>
          <w:rFonts w:ascii="Times New Roman" w:eastAsia="Times New Roman" w:hAnsi="Times New Roman" w:cs="Times New Roman"/>
          <w:b w:val="0"/>
          <w:sz w:val="24"/>
          <w:szCs w:val="24"/>
          <w:u w:val="none"/>
        </w:rPr>
        <w:t>) a Objednatel se zavazuj</w:t>
      </w:r>
      <w:r w:rsidR="008B73AB">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hradit Distributorovi za jím poskytovanou Službu odměnu ve výši a způsobem ujednaným v této rámcové dohodě. Služba se bude týkat distribuce následujícího Zboží:</w:t>
      </w:r>
    </w:p>
    <w:p w14:paraId="64F2C979" w14:textId="65DB1425" w:rsidR="00DF25E5" w:rsidRDefault="00023DBE" w:rsidP="00E44A7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léčiv (dále jen </w:t>
      </w:r>
      <w:r>
        <w:rPr>
          <w:rFonts w:ascii="Times New Roman" w:eastAsia="Times New Roman" w:hAnsi="Times New Roman" w:cs="Times New Roman"/>
          <w:sz w:val="24"/>
          <w:szCs w:val="24"/>
          <w:u w:val="none"/>
        </w:rPr>
        <w:t>„Léčiva“</w:t>
      </w:r>
      <w:r>
        <w:rPr>
          <w:rFonts w:ascii="Times New Roman" w:eastAsia="Times New Roman" w:hAnsi="Times New Roman" w:cs="Times New Roman"/>
          <w:b w:val="0"/>
          <w:sz w:val="24"/>
          <w:szCs w:val="24"/>
          <w:u w:val="none"/>
        </w:rPr>
        <w:t>) v soulad</w:t>
      </w:r>
      <w:r w:rsidR="00775126">
        <w:rPr>
          <w:rFonts w:ascii="Times New Roman" w:eastAsia="Times New Roman" w:hAnsi="Times New Roman" w:cs="Times New Roman"/>
          <w:b w:val="0"/>
          <w:sz w:val="24"/>
          <w:szCs w:val="24"/>
          <w:u w:val="none"/>
        </w:rPr>
        <w:t>u se zákonem č. 378/2007 Sb., o </w:t>
      </w:r>
      <w:r>
        <w:rPr>
          <w:rFonts w:ascii="Times New Roman" w:eastAsia="Times New Roman" w:hAnsi="Times New Roman" w:cs="Times New Roman"/>
          <w:b w:val="0"/>
          <w:sz w:val="24"/>
          <w:szCs w:val="24"/>
          <w:u w:val="none"/>
        </w:rPr>
        <w:t>léčivech, v</w:t>
      </w:r>
      <w:r w:rsidR="00404D06">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znění </w:t>
      </w:r>
      <w:r w:rsidR="00404D06">
        <w:rPr>
          <w:rFonts w:ascii="Times New Roman" w:eastAsia="Times New Roman" w:hAnsi="Times New Roman" w:cs="Times New Roman"/>
          <w:b w:val="0"/>
          <w:sz w:val="24"/>
          <w:szCs w:val="24"/>
          <w:u w:val="none"/>
        </w:rPr>
        <w:t xml:space="preserve">pozdějších předpisů </w:t>
      </w:r>
      <w:r>
        <w:rPr>
          <w:rFonts w:ascii="Times New Roman" w:eastAsia="Times New Roman" w:hAnsi="Times New Roman" w:cs="Times New Roman"/>
          <w:b w:val="0"/>
          <w:sz w:val="24"/>
          <w:szCs w:val="24"/>
          <w:u w:val="none"/>
        </w:rPr>
        <w:t xml:space="preserve">(dále jen </w:t>
      </w:r>
      <w:r>
        <w:rPr>
          <w:rFonts w:ascii="Times New Roman" w:eastAsia="Times New Roman" w:hAnsi="Times New Roman" w:cs="Times New Roman"/>
          <w:sz w:val="24"/>
          <w:szCs w:val="24"/>
          <w:u w:val="none"/>
        </w:rPr>
        <w:t>„zákon o léčivech“</w:t>
      </w:r>
      <w:r>
        <w:rPr>
          <w:rFonts w:ascii="Times New Roman" w:eastAsia="Times New Roman" w:hAnsi="Times New Roman" w:cs="Times New Roman"/>
          <w:b w:val="0"/>
          <w:sz w:val="24"/>
          <w:szCs w:val="24"/>
          <w:u w:val="none"/>
        </w:rPr>
        <w:t>),</w:t>
      </w:r>
    </w:p>
    <w:p w14:paraId="5128054B" w14:textId="0D5E08B9" w:rsidR="00DF25E5" w:rsidRDefault="00023DBE" w:rsidP="002B564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zdravotnických prostředků (dále jen </w:t>
      </w:r>
      <w:r>
        <w:rPr>
          <w:rFonts w:ascii="Times New Roman" w:eastAsia="Times New Roman" w:hAnsi="Times New Roman" w:cs="Times New Roman"/>
          <w:sz w:val="24"/>
          <w:szCs w:val="24"/>
          <w:u w:val="none"/>
        </w:rPr>
        <w:t>„Zdravotnické prostředky“</w:t>
      </w:r>
      <w:r>
        <w:rPr>
          <w:rFonts w:ascii="Times New Roman" w:eastAsia="Times New Roman" w:hAnsi="Times New Roman" w:cs="Times New Roman"/>
          <w:b w:val="0"/>
          <w:sz w:val="24"/>
          <w:szCs w:val="24"/>
          <w:u w:val="none"/>
        </w:rPr>
        <w:t xml:space="preserve">) v souladu se zákonem č. </w:t>
      </w:r>
      <w:r w:rsidR="007E09C6">
        <w:rPr>
          <w:rFonts w:ascii="Times New Roman" w:eastAsia="Times New Roman" w:hAnsi="Times New Roman" w:cs="Times New Roman"/>
          <w:b w:val="0"/>
          <w:sz w:val="24"/>
          <w:szCs w:val="24"/>
          <w:u w:val="none"/>
        </w:rPr>
        <w:t xml:space="preserve">375/2022 Sb. </w:t>
      </w:r>
      <w:r w:rsidR="007E09C6" w:rsidRPr="007E09C6">
        <w:rPr>
          <w:rFonts w:ascii="Times New Roman" w:eastAsia="Times New Roman" w:hAnsi="Times New Roman" w:cs="Times New Roman"/>
          <w:b w:val="0"/>
          <w:sz w:val="24"/>
          <w:szCs w:val="24"/>
          <w:u w:val="none"/>
        </w:rPr>
        <w:t>o zdravotnických prostředcích a diagnostických zdravotnických prostředcích in vitro</w:t>
      </w:r>
      <w:r w:rsidR="007E09C6">
        <w:rPr>
          <w:rFonts w:ascii="Times New Roman" w:eastAsia="Times New Roman" w:hAnsi="Times New Roman" w:cs="Times New Roman"/>
          <w:b w:val="0"/>
          <w:sz w:val="24"/>
          <w:szCs w:val="24"/>
          <w:u w:val="none"/>
        </w:rPr>
        <w:t>,</w:t>
      </w:r>
      <w:r w:rsidR="00E97D6A" w:rsidRPr="00E97D6A">
        <w:rPr>
          <w:rFonts w:ascii="Times New Roman" w:eastAsia="Times New Roman" w:hAnsi="Times New Roman" w:cs="Times New Roman"/>
          <w:b w:val="0"/>
          <w:sz w:val="24"/>
          <w:szCs w:val="24"/>
          <w:u w:val="none"/>
        </w:rPr>
        <w:t xml:space="preserve"> ve znění pozdějších předpisů </w:t>
      </w:r>
      <w:r>
        <w:rPr>
          <w:rFonts w:ascii="Times New Roman" w:eastAsia="Times New Roman" w:hAnsi="Times New Roman" w:cs="Times New Roman"/>
          <w:b w:val="0"/>
          <w:sz w:val="24"/>
          <w:szCs w:val="24"/>
          <w:u w:val="none"/>
        </w:rPr>
        <w:t xml:space="preserve">(dále jen </w:t>
      </w:r>
      <w:r>
        <w:rPr>
          <w:rFonts w:ascii="Times New Roman" w:eastAsia="Times New Roman" w:hAnsi="Times New Roman" w:cs="Times New Roman"/>
          <w:sz w:val="24"/>
          <w:szCs w:val="24"/>
          <w:u w:val="none"/>
        </w:rPr>
        <w:t>„zákon o ZP“</w:t>
      </w:r>
      <w:r>
        <w:rPr>
          <w:rFonts w:ascii="Times New Roman" w:eastAsia="Times New Roman" w:hAnsi="Times New Roman" w:cs="Times New Roman"/>
          <w:b w:val="0"/>
          <w:sz w:val="24"/>
          <w:szCs w:val="24"/>
          <w:u w:val="none"/>
        </w:rPr>
        <w:t xml:space="preserve">), </w:t>
      </w:r>
      <w:r w:rsidR="002B5645">
        <w:rPr>
          <w:rFonts w:ascii="Times New Roman" w:eastAsia="Times New Roman" w:hAnsi="Times New Roman" w:cs="Times New Roman"/>
          <w:b w:val="0"/>
          <w:sz w:val="24"/>
          <w:szCs w:val="24"/>
          <w:u w:val="none"/>
        </w:rPr>
        <w:t xml:space="preserve"> </w:t>
      </w:r>
      <w:r w:rsidR="00E97D6A">
        <w:rPr>
          <w:rFonts w:ascii="Times New Roman" w:eastAsia="Times New Roman" w:hAnsi="Times New Roman" w:cs="Times New Roman"/>
          <w:b w:val="0"/>
          <w:sz w:val="24"/>
          <w:szCs w:val="24"/>
          <w:u w:val="none"/>
        </w:rPr>
        <w:t xml:space="preserve">a v souladu s aplikovatelnými právními předpisy Evropské unie včetně </w:t>
      </w:r>
      <w:r w:rsidR="00E97D6A" w:rsidRPr="00E97D6A">
        <w:rPr>
          <w:rFonts w:ascii="Times New Roman" w:eastAsia="Times New Roman" w:hAnsi="Times New Roman" w:cs="Times New Roman"/>
          <w:b w:val="0"/>
          <w:sz w:val="24"/>
          <w:szCs w:val="24"/>
          <w:u w:val="none"/>
        </w:rPr>
        <w:t>nařízení Evropského parlamentu a Rady (EU) 2017/745</w:t>
      </w:r>
      <w:r w:rsidR="007E09C6">
        <w:rPr>
          <w:rFonts w:ascii="Times New Roman" w:eastAsia="Times New Roman" w:hAnsi="Times New Roman" w:cs="Times New Roman"/>
          <w:b w:val="0"/>
          <w:sz w:val="24"/>
          <w:szCs w:val="24"/>
          <w:u w:val="none"/>
        </w:rPr>
        <w:t xml:space="preserve"> a </w:t>
      </w:r>
      <w:r w:rsidR="007E09C6" w:rsidRPr="00E97D6A">
        <w:rPr>
          <w:rFonts w:ascii="Times New Roman" w:eastAsia="Times New Roman" w:hAnsi="Times New Roman" w:cs="Times New Roman"/>
          <w:b w:val="0"/>
          <w:sz w:val="24"/>
          <w:szCs w:val="24"/>
          <w:u w:val="none"/>
        </w:rPr>
        <w:t>nařízení Evropského parlamentu a Rady (EU) 2017/74</w:t>
      </w:r>
      <w:r w:rsidR="007E09C6">
        <w:rPr>
          <w:rFonts w:ascii="Times New Roman" w:eastAsia="Times New Roman" w:hAnsi="Times New Roman" w:cs="Times New Roman"/>
          <w:b w:val="0"/>
          <w:sz w:val="24"/>
          <w:szCs w:val="24"/>
          <w:u w:val="none"/>
        </w:rPr>
        <w:t>6</w:t>
      </w:r>
      <w:r w:rsidR="00E97D6A">
        <w:rPr>
          <w:rFonts w:ascii="Times New Roman" w:eastAsia="Times New Roman" w:hAnsi="Times New Roman" w:cs="Times New Roman"/>
          <w:b w:val="0"/>
          <w:sz w:val="24"/>
          <w:szCs w:val="24"/>
          <w:u w:val="none"/>
        </w:rPr>
        <w:t xml:space="preserve">, </w:t>
      </w:r>
      <w:r>
        <w:rPr>
          <w:rFonts w:ascii="Times New Roman" w:eastAsia="Times New Roman" w:hAnsi="Times New Roman" w:cs="Times New Roman"/>
          <w:b w:val="0"/>
          <w:sz w:val="24"/>
          <w:szCs w:val="24"/>
          <w:u w:val="none"/>
        </w:rPr>
        <w:t>pokud jde o běžný spotřební materiál nebo přístroje, nástroje a pomůcky (Zdravotnické prostředky), které se obvykle prodávají nebo vydávají spotřebitelům v lékárnách (např. teploměry, tlakoměry, obvazy, atd.),</w:t>
      </w:r>
    </w:p>
    <w:p w14:paraId="075FDC07" w14:textId="77777777" w:rsidR="00DF25E5" w:rsidRDefault="00023DBE" w:rsidP="00E44A7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dalšího Zboží, které není ani Léčivem ani Zdravotnickým prostředkem, které se obvykle prodává v lékárnách spotřebitelům, například pokud jde o potravinové doplňky, kosmetické </w:t>
      </w:r>
      <w:proofErr w:type="gramStart"/>
      <w:r>
        <w:rPr>
          <w:rFonts w:ascii="Times New Roman" w:eastAsia="Times New Roman" w:hAnsi="Times New Roman" w:cs="Times New Roman"/>
          <w:b w:val="0"/>
          <w:sz w:val="24"/>
          <w:szCs w:val="24"/>
          <w:u w:val="none"/>
        </w:rPr>
        <w:t>prostředky,</w:t>
      </w:r>
      <w:proofErr w:type="gramEnd"/>
      <w:r>
        <w:rPr>
          <w:rFonts w:ascii="Times New Roman" w:eastAsia="Times New Roman" w:hAnsi="Times New Roman" w:cs="Times New Roman"/>
          <w:b w:val="0"/>
          <w:sz w:val="24"/>
          <w:szCs w:val="24"/>
          <w:u w:val="none"/>
        </w:rPr>
        <w:t xml:space="preserve"> atd.</w:t>
      </w:r>
    </w:p>
    <w:p w14:paraId="03889A7D" w14:textId="77777777" w:rsidR="00DF25E5" w:rsidRDefault="00023DBE" w:rsidP="00E44A75">
      <w:pPr>
        <w:pStyle w:val="Nadpis21"/>
        <w:spacing w:before="0"/>
        <w:ind w:left="720"/>
        <w:jc w:val="both"/>
        <w:rPr>
          <w:rFonts w:ascii="Times New Roman" w:eastAsia="Times New Roman" w:hAnsi="Times New Roman" w:cs="Times New Roman"/>
          <w:b w:val="0"/>
          <w:sz w:val="24"/>
          <w:szCs w:val="24"/>
          <w:u w:val="none"/>
        </w:rPr>
      </w:pPr>
      <w:r w:rsidRPr="00D1374E">
        <w:rPr>
          <w:rFonts w:ascii="Times New Roman" w:eastAsia="Times New Roman" w:hAnsi="Times New Roman" w:cs="Times New Roman"/>
          <w:b w:val="0"/>
          <w:sz w:val="24"/>
          <w:szCs w:val="24"/>
          <w:u w:val="none"/>
        </w:rPr>
        <w:t>Distribuce se bude týkat Zboží, ať už podléhá nebo nepodléhá cenové regulaci (zejména ze strany Státního ústavu pro kontrolu léčiv). Distribuce se bude týkat také Zboží, ať už podléhá zvláštním pravidlům pro distribuci nebo jiné nakládání s ním, nebo se jedná o volně prodejný sortiment.</w:t>
      </w:r>
      <w:r>
        <w:rPr>
          <w:rFonts w:ascii="Times New Roman" w:eastAsia="Times New Roman" w:hAnsi="Times New Roman" w:cs="Times New Roman"/>
          <w:b w:val="0"/>
          <w:sz w:val="24"/>
          <w:szCs w:val="24"/>
          <w:u w:val="none"/>
        </w:rPr>
        <w:t xml:space="preserve"> </w:t>
      </w:r>
    </w:p>
    <w:p w14:paraId="2A9B6BC1" w14:textId="531DE39B"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Závazek k poskytování Služby Distributorem se bude realizovat především poté, co za podmínek stanovených touto rámcovou dohodou dojde k akceptaci objednávky a zadání jednotlivé veřejné zakázky na základě této rámcové dohody Distributorovi. Distributor se dále zavazuje plnit další povinnosti v této rámcové dohodě ujednané, byť se netýkají plnění jednotlivé zadané veřejné zakázky, zejména pokud jde o zachování důvěrnosti informací, poskytování součinnosti, komunikace a oznamování rozhodných skutečností apod.</w:t>
      </w:r>
      <w:r w:rsidR="00396AAA">
        <w:rPr>
          <w:rFonts w:ascii="Times New Roman" w:eastAsia="Times New Roman" w:hAnsi="Times New Roman" w:cs="Times New Roman"/>
          <w:b w:val="0"/>
          <w:sz w:val="24"/>
          <w:szCs w:val="24"/>
          <w:u w:val="none"/>
        </w:rPr>
        <w:t xml:space="preserve"> Pro účely této rámcové dohody se za Službu považují veškeré úkony Distributora potřebné k obstarání objednaného Zboží, zajištění dopravy a dodání a předání Zboží Objednatel</w:t>
      </w:r>
      <w:r w:rsidR="00063237">
        <w:rPr>
          <w:rFonts w:ascii="Times New Roman" w:eastAsia="Times New Roman" w:hAnsi="Times New Roman" w:cs="Times New Roman"/>
          <w:b w:val="0"/>
          <w:sz w:val="24"/>
          <w:szCs w:val="24"/>
          <w:u w:val="none"/>
        </w:rPr>
        <w:t>i</w:t>
      </w:r>
      <w:r w:rsidR="00396AAA">
        <w:rPr>
          <w:rFonts w:ascii="Times New Roman" w:eastAsia="Times New Roman" w:hAnsi="Times New Roman" w:cs="Times New Roman"/>
          <w:b w:val="0"/>
          <w:sz w:val="24"/>
          <w:szCs w:val="24"/>
          <w:u w:val="none"/>
        </w:rPr>
        <w:t>.</w:t>
      </w:r>
    </w:p>
    <w:p w14:paraId="27818363" w14:textId="03143865" w:rsidR="00396AAA" w:rsidRPr="00396AAA" w:rsidRDefault="00396AAA"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Pro účely této rámcové dohody se definuje termín </w:t>
      </w:r>
      <w:r w:rsidRPr="00396AAA">
        <w:rPr>
          <w:rFonts w:ascii="Times New Roman" w:eastAsia="Times New Roman" w:hAnsi="Times New Roman" w:cs="Times New Roman"/>
          <w:sz w:val="24"/>
          <w:szCs w:val="24"/>
          <w:u w:val="none"/>
        </w:rPr>
        <w:t>„Pořízení“</w:t>
      </w:r>
      <w:r w:rsidRPr="00396AAA">
        <w:rPr>
          <w:rFonts w:ascii="Times New Roman" w:eastAsia="Times New Roman" w:hAnsi="Times New Roman" w:cs="Times New Roman"/>
          <w:b w:val="0"/>
          <w:sz w:val="24"/>
          <w:szCs w:val="24"/>
          <w:u w:val="none"/>
        </w:rPr>
        <w:t>, kterým</w:t>
      </w:r>
      <w:r>
        <w:rPr>
          <w:rFonts w:ascii="Times New Roman" w:eastAsia="Times New Roman" w:hAnsi="Times New Roman" w:cs="Times New Roman"/>
          <w:sz w:val="24"/>
          <w:szCs w:val="24"/>
          <w:u w:val="none"/>
        </w:rPr>
        <w:t xml:space="preserve"> </w:t>
      </w:r>
      <w:r w:rsidRPr="00396AAA">
        <w:rPr>
          <w:rFonts w:ascii="Times New Roman" w:eastAsia="Times New Roman" w:hAnsi="Times New Roman" w:cs="Times New Roman"/>
          <w:b w:val="0"/>
          <w:sz w:val="24"/>
          <w:szCs w:val="24"/>
          <w:u w:val="none"/>
        </w:rPr>
        <w:t xml:space="preserve">se rozumí </w:t>
      </w:r>
      <w:r>
        <w:rPr>
          <w:rFonts w:ascii="Times New Roman" w:eastAsia="Times New Roman" w:hAnsi="Times New Roman" w:cs="Times New Roman"/>
          <w:b w:val="0"/>
          <w:sz w:val="24"/>
          <w:szCs w:val="24"/>
          <w:u w:val="none"/>
        </w:rPr>
        <w:t>úkon Distributora, kterým Distributor získává od třetí osoby objednané Zboží do své dispozice za účelem jeho dodání Objednatel</w:t>
      </w:r>
      <w:r w:rsidR="00063237">
        <w:rPr>
          <w:rFonts w:ascii="Times New Roman" w:eastAsia="Times New Roman" w:hAnsi="Times New Roman" w:cs="Times New Roman"/>
          <w:b w:val="0"/>
          <w:sz w:val="24"/>
          <w:szCs w:val="24"/>
          <w:u w:val="none"/>
        </w:rPr>
        <w:t>i</w:t>
      </w:r>
      <w:r>
        <w:rPr>
          <w:rFonts w:ascii="Times New Roman" w:eastAsia="Times New Roman" w:hAnsi="Times New Roman" w:cs="Times New Roman"/>
          <w:b w:val="0"/>
          <w:sz w:val="24"/>
          <w:szCs w:val="24"/>
          <w:u w:val="none"/>
        </w:rPr>
        <w:t>. K Pořízení Zboží může dojít těmito způsoby:</w:t>
      </w:r>
    </w:p>
    <w:p w14:paraId="2E9A3040" w14:textId="77777777" w:rsidR="000E6533" w:rsidRDefault="00396AAA" w:rsidP="00396AAA">
      <w:pPr>
        <w:pStyle w:val="Nadpis21"/>
        <w:numPr>
          <w:ilvl w:val="0"/>
          <w:numId w:val="10"/>
        </w:numPr>
        <w:spacing w:before="0"/>
        <w:jc w:val="both"/>
        <w:rPr>
          <w:rFonts w:ascii="Times New Roman" w:eastAsia="Times New Roman" w:hAnsi="Times New Roman" w:cs="Times New Roman"/>
          <w:b w:val="0"/>
          <w:sz w:val="24"/>
          <w:szCs w:val="24"/>
          <w:u w:val="none"/>
        </w:rPr>
      </w:pPr>
      <w:r w:rsidRPr="00043C58">
        <w:rPr>
          <w:rFonts w:ascii="Times New Roman" w:eastAsia="Times New Roman" w:hAnsi="Times New Roman" w:cs="Times New Roman"/>
          <w:b w:val="0"/>
          <w:sz w:val="24"/>
          <w:szCs w:val="24"/>
          <w:u w:val="none"/>
        </w:rPr>
        <w:t xml:space="preserve">Distributor u třetí osoby objednané Zboží </w:t>
      </w:r>
      <w:r w:rsidR="00CF03E6" w:rsidRPr="00043C58">
        <w:rPr>
          <w:rFonts w:ascii="Times New Roman" w:eastAsia="Times New Roman" w:hAnsi="Times New Roman" w:cs="Times New Roman"/>
          <w:b w:val="0"/>
          <w:sz w:val="24"/>
          <w:szCs w:val="24"/>
          <w:u w:val="none"/>
        </w:rPr>
        <w:t>pořídí z</w:t>
      </w:r>
      <w:r w:rsidR="00083485" w:rsidRPr="00043C58">
        <w:rPr>
          <w:rFonts w:ascii="Times New Roman" w:eastAsia="Times New Roman" w:hAnsi="Times New Roman" w:cs="Times New Roman"/>
          <w:b w:val="0"/>
          <w:sz w:val="24"/>
          <w:szCs w:val="24"/>
          <w:u w:val="none"/>
        </w:rPr>
        <w:t>pravidla</w:t>
      </w:r>
      <w:r w:rsidR="00CF03E6" w:rsidRPr="00043C58">
        <w:rPr>
          <w:rFonts w:ascii="Times New Roman" w:eastAsia="Times New Roman" w:hAnsi="Times New Roman" w:cs="Times New Roman"/>
          <w:b w:val="0"/>
          <w:sz w:val="24"/>
          <w:szCs w:val="24"/>
          <w:u w:val="none"/>
        </w:rPr>
        <w:t xml:space="preserve"> koupí, přičemž výsledkem</w:t>
      </w:r>
      <w:r w:rsidR="00CF03E6">
        <w:rPr>
          <w:rFonts w:ascii="Times New Roman" w:eastAsia="Times New Roman" w:hAnsi="Times New Roman" w:cs="Times New Roman"/>
          <w:b w:val="0"/>
          <w:sz w:val="24"/>
          <w:szCs w:val="24"/>
          <w:u w:val="none"/>
        </w:rPr>
        <w:t xml:space="preserve"> tohoto pořízení bude nabytí vlastnického práva ke Zboží Distributorem od třetí osoby, </w:t>
      </w:r>
      <w:r w:rsidR="00CF03E6">
        <w:rPr>
          <w:rFonts w:ascii="Times New Roman" w:eastAsia="Times New Roman" w:hAnsi="Times New Roman" w:cs="Times New Roman"/>
          <w:b w:val="0"/>
          <w:sz w:val="24"/>
          <w:szCs w:val="24"/>
          <w:u w:val="none"/>
        </w:rPr>
        <w:lastRenderedPageBreak/>
        <w:t>když následně Distributor převede vlastnické právo ke Zboží na Objednatele</w:t>
      </w:r>
      <w:r w:rsidR="00D00A7F">
        <w:rPr>
          <w:rFonts w:ascii="Times New Roman" w:eastAsia="Times New Roman" w:hAnsi="Times New Roman" w:cs="Times New Roman"/>
          <w:b w:val="0"/>
          <w:sz w:val="24"/>
          <w:szCs w:val="24"/>
          <w:u w:val="none"/>
        </w:rPr>
        <w:t>; mezi Objednatelem a třetí osobou nevzniká žádný právní vztah</w:t>
      </w:r>
      <w:r w:rsidR="00CF03E6">
        <w:rPr>
          <w:rFonts w:ascii="Times New Roman" w:eastAsia="Times New Roman" w:hAnsi="Times New Roman" w:cs="Times New Roman"/>
          <w:b w:val="0"/>
          <w:sz w:val="24"/>
          <w:szCs w:val="24"/>
          <w:u w:val="none"/>
        </w:rPr>
        <w:t xml:space="preserve"> (dále jen </w:t>
      </w:r>
      <w:r w:rsidR="00CF03E6" w:rsidRPr="00CF03E6">
        <w:rPr>
          <w:rFonts w:ascii="Times New Roman" w:eastAsia="Times New Roman" w:hAnsi="Times New Roman" w:cs="Times New Roman"/>
          <w:sz w:val="24"/>
          <w:szCs w:val="24"/>
          <w:u w:val="none"/>
        </w:rPr>
        <w:t>„Pořízení ve formě koupě“</w:t>
      </w:r>
      <w:r w:rsidR="00CF03E6">
        <w:rPr>
          <w:rFonts w:ascii="Times New Roman" w:eastAsia="Times New Roman" w:hAnsi="Times New Roman" w:cs="Times New Roman"/>
          <w:b w:val="0"/>
          <w:sz w:val="24"/>
          <w:szCs w:val="24"/>
          <w:u w:val="none"/>
        </w:rPr>
        <w:t>).</w:t>
      </w:r>
      <w:r w:rsidR="000E6533">
        <w:rPr>
          <w:rFonts w:ascii="Times New Roman" w:eastAsia="Times New Roman" w:hAnsi="Times New Roman" w:cs="Times New Roman"/>
          <w:b w:val="0"/>
          <w:sz w:val="24"/>
          <w:szCs w:val="24"/>
          <w:u w:val="none"/>
        </w:rPr>
        <w:t xml:space="preserve"> V případě Pořízení ve formě koupě musí být </w:t>
      </w:r>
      <w:r w:rsidR="0020731C">
        <w:rPr>
          <w:rFonts w:ascii="Times New Roman" w:eastAsia="Times New Roman" w:hAnsi="Times New Roman" w:cs="Times New Roman"/>
          <w:b w:val="0"/>
          <w:sz w:val="24"/>
          <w:szCs w:val="24"/>
          <w:u w:val="none"/>
        </w:rPr>
        <w:t>ve</w:t>
      </w:r>
      <w:r w:rsidR="000E6533">
        <w:rPr>
          <w:rFonts w:ascii="Times New Roman" w:eastAsia="Times New Roman" w:hAnsi="Times New Roman" w:cs="Times New Roman"/>
          <w:b w:val="0"/>
          <w:sz w:val="24"/>
          <w:szCs w:val="24"/>
          <w:u w:val="none"/>
        </w:rPr>
        <w:t xml:space="preserve"> faktuře </w:t>
      </w:r>
      <w:r w:rsidR="0020731C">
        <w:rPr>
          <w:rFonts w:ascii="Times New Roman" w:eastAsia="Times New Roman" w:hAnsi="Times New Roman" w:cs="Times New Roman"/>
          <w:b w:val="0"/>
          <w:sz w:val="24"/>
          <w:szCs w:val="24"/>
          <w:u w:val="none"/>
        </w:rPr>
        <w:t xml:space="preserve">Distributora dle článku 6. této </w:t>
      </w:r>
      <w:r w:rsidR="00213FD8">
        <w:rPr>
          <w:rFonts w:ascii="Times New Roman" w:eastAsia="Times New Roman" w:hAnsi="Times New Roman" w:cs="Times New Roman"/>
          <w:b w:val="0"/>
          <w:sz w:val="24"/>
          <w:szCs w:val="24"/>
          <w:u w:val="none"/>
        </w:rPr>
        <w:t>rámcové dohody</w:t>
      </w:r>
      <w:r w:rsidR="0020731C">
        <w:rPr>
          <w:rFonts w:ascii="Times New Roman" w:eastAsia="Times New Roman" w:hAnsi="Times New Roman" w:cs="Times New Roman"/>
          <w:b w:val="0"/>
          <w:sz w:val="24"/>
          <w:szCs w:val="24"/>
          <w:u w:val="none"/>
        </w:rPr>
        <w:t xml:space="preserve"> </w:t>
      </w:r>
      <w:r w:rsidR="000E6533">
        <w:rPr>
          <w:rFonts w:ascii="Times New Roman" w:eastAsia="Times New Roman" w:hAnsi="Times New Roman" w:cs="Times New Roman"/>
          <w:b w:val="0"/>
          <w:sz w:val="24"/>
          <w:szCs w:val="24"/>
          <w:u w:val="none"/>
        </w:rPr>
        <w:t xml:space="preserve">vždy odlišena Odměna za Službu ve smyslu článku 6. této </w:t>
      </w:r>
      <w:r w:rsidR="0020731C">
        <w:rPr>
          <w:rFonts w:ascii="Times New Roman" w:eastAsia="Times New Roman" w:hAnsi="Times New Roman" w:cs="Times New Roman"/>
          <w:b w:val="0"/>
          <w:sz w:val="24"/>
          <w:szCs w:val="24"/>
          <w:u w:val="none"/>
        </w:rPr>
        <w:t>rámcové dohody</w:t>
      </w:r>
      <w:r w:rsidR="000E6533">
        <w:rPr>
          <w:rFonts w:ascii="Times New Roman" w:eastAsia="Times New Roman" w:hAnsi="Times New Roman" w:cs="Times New Roman"/>
          <w:b w:val="0"/>
          <w:sz w:val="24"/>
          <w:szCs w:val="24"/>
          <w:u w:val="none"/>
        </w:rPr>
        <w:t xml:space="preserve"> a částka samotné ceny Zboží</w:t>
      </w:r>
      <w:r w:rsidR="00A80B17">
        <w:rPr>
          <w:rFonts w:ascii="Times New Roman" w:eastAsia="Times New Roman" w:hAnsi="Times New Roman" w:cs="Times New Roman"/>
          <w:b w:val="0"/>
          <w:sz w:val="24"/>
          <w:szCs w:val="24"/>
          <w:u w:val="none"/>
        </w:rPr>
        <w:t>, kterou Distributor účtuje Objednateli v souvislosti s</w:t>
      </w:r>
      <w:r w:rsidR="00083485">
        <w:rPr>
          <w:rFonts w:ascii="Times New Roman" w:eastAsia="Times New Roman" w:hAnsi="Times New Roman" w:cs="Times New Roman"/>
          <w:b w:val="0"/>
          <w:sz w:val="24"/>
          <w:szCs w:val="24"/>
          <w:u w:val="none"/>
        </w:rPr>
        <w:t xml:space="preserve"> prodejem </w:t>
      </w:r>
      <w:r w:rsidR="00A80B17">
        <w:rPr>
          <w:rFonts w:ascii="Times New Roman" w:eastAsia="Times New Roman" w:hAnsi="Times New Roman" w:cs="Times New Roman"/>
          <w:b w:val="0"/>
          <w:sz w:val="24"/>
          <w:szCs w:val="24"/>
          <w:u w:val="none"/>
        </w:rPr>
        <w:t>Zboží</w:t>
      </w:r>
      <w:r w:rsidR="000E6533">
        <w:rPr>
          <w:rFonts w:ascii="Times New Roman" w:eastAsia="Times New Roman" w:hAnsi="Times New Roman" w:cs="Times New Roman"/>
          <w:b w:val="0"/>
          <w:sz w:val="24"/>
          <w:szCs w:val="24"/>
          <w:u w:val="none"/>
        </w:rPr>
        <w:t xml:space="preserve"> (dále </w:t>
      </w:r>
      <w:r w:rsidR="00222BDA">
        <w:rPr>
          <w:rFonts w:ascii="Times New Roman" w:eastAsia="Times New Roman" w:hAnsi="Times New Roman" w:cs="Times New Roman"/>
          <w:b w:val="0"/>
          <w:sz w:val="24"/>
          <w:szCs w:val="24"/>
          <w:u w:val="none"/>
        </w:rPr>
        <w:t xml:space="preserve">také </w:t>
      </w:r>
      <w:r w:rsidR="000E6533">
        <w:rPr>
          <w:rFonts w:ascii="Times New Roman" w:eastAsia="Times New Roman" w:hAnsi="Times New Roman" w:cs="Times New Roman"/>
          <w:b w:val="0"/>
          <w:sz w:val="24"/>
          <w:szCs w:val="24"/>
          <w:u w:val="none"/>
        </w:rPr>
        <w:t xml:space="preserve">jen </w:t>
      </w:r>
      <w:r w:rsidR="000E6533" w:rsidRPr="000E6533">
        <w:rPr>
          <w:rFonts w:ascii="Times New Roman" w:eastAsia="Times New Roman" w:hAnsi="Times New Roman" w:cs="Times New Roman"/>
          <w:sz w:val="24"/>
          <w:szCs w:val="24"/>
          <w:u w:val="none"/>
        </w:rPr>
        <w:t>„Cena Pořízení“</w:t>
      </w:r>
      <w:r w:rsidR="000E6533">
        <w:rPr>
          <w:rFonts w:ascii="Times New Roman" w:eastAsia="Times New Roman" w:hAnsi="Times New Roman" w:cs="Times New Roman"/>
          <w:b w:val="0"/>
          <w:sz w:val="24"/>
          <w:szCs w:val="24"/>
          <w:u w:val="none"/>
        </w:rPr>
        <w:t>).</w:t>
      </w:r>
      <w:r w:rsidR="00D00A7F">
        <w:rPr>
          <w:rFonts w:ascii="Times New Roman" w:eastAsia="Times New Roman" w:hAnsi="Times New Roman" w:cs="Times New Roman"/>
          <w:b w:val="0"/>
          <w:sz w:val="24"/>
          <w:szCs w:val="24"/>
          <w:u w:val="none"/>
        </w:rPr>
        <w:t xml:space="preserve"> Distributor není oprávněn účtovat Objednateli kromě Odměny za Službu, Ceny </w:t>
      </w:r>
      <w:r w:rsidR="0020731C">
        <w:rPr>
          <w:rFonts w:ascii="Times New Roman" w:eastAsia="Times New Roman" w:hAnsi="Times New Roman" w:cs="Times New Roman"/>
          <w:b w:val="0"/>
          <w:sz w:val="24"/>
          <w:szCs w:val="24"/>
          <w:u w:val="none"/>
        </w:rPr>
        <w:t>P</w:t>
      </w:r>
      <w:r w:rsidR="00D00A7F">
        <w:rPr>
          <w:rFonts w:ascii="Times New Roman" w:eastAsia="Times New Roman" w:hAnsi="Times New Roman" w:cs="Times New Roman"/>
          <w:b w:val="0"/>
          <w:sz w:val="24"/>
          <w:szCs w:val="24"/>
          <w:u w:val="none"/>
        </w:rPr>
        <w:t xml:space="preserve">ořízení a příslušné částky DPH žádnou jinou částku. </w:t>
      </w:r>
    </w:p>
    <w:p w14:paraId="6C39E56F" w14:textId="77777777" w:rsidR="00396AAA" w:rsidRDefault="005433D2" w:rsidP="000E6533">
      <w:pPr>
        <w:pStyle w:val="Nadpis21"/>
        <w:spacing w:before="0"/>
        <w:ind w:left="144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Cena Pořízení</w:t>
      </w:r>
      <w:r w:rsidR="0020731C">
        <w:rPr>
          <w:rFonts w:ascii="Times New Roman" w:eastAsia="Times New Roman" w:hAnsi="Times New Roman" w:cs="Times New Roman"/>
          <w:b w:val="0"/>
          <w:sz w:val="24"/>
          <w:szCs w:val="24"/>
          <w:u w:val="none"/>
        </w:rPr>
        <w:t>, která je v článku 6. této rámcové dohody</w:t>
      </w:r>
      <w:r>
        <w:rPr>
          <w:rFonts w:ascii="Times New Roman" w:eastAsia="Times New Roman" w:hAnsi="Times New Roman" w:cs="Times New Roman"/>
          <w:b w:val="0"/>
          <w:sz w:val="24"/>
          <w:szCs w:val="24"/>
          <w:u w:val="none"/>
        </w:rPr>
        <w:t xml:space="preserve"> </w:t>
      </w:r>
      <w:r w:rsidR="0020731C">
        <w:rPr>
          <w:rFonts w:ascii="Times New Roman" w:eastAsia="Times New Roman" w:hAnsi="Times New Roman" w:cs="Times New Roman"/>
          <w:b w:val="0"/>
          <w:sz w:val="24"/>
          <w:szCs w:val="24"/>
          <w:u w:val="none"/>
        </w:rPr>
        <w:t xml:space="preserve">označena také jako pořizovací jednotková cena Zboží, </w:t>
      </w:r>
      <w:r>
        <w:rPr>
          <w:rFonts w:ascii="Times New Roman" w:eastAsia="Times New Roman" w:hAnsi="Times New Roman" w:cs="Times New Roman"/>
          <w:b w:val="0"/>
          <w:sz w:val="24"/>
          <w:szCs w:val="24"/>
          <w:u w:val="none"/>
        </w:rPr>
        <w:t xml:space="preserve">je cenou </w:t>
      </w:r>
      <w:r w:rsidRPr="005433D2">
        <w:rPr>
          <w:rFonts w:ascii="Times New Roman" w:eastAsia="Times New Roman" w:hAnsi="Times New Roman" w:cs="Times New Roman"/>
          <w:b w:val="0"/>
          <w:sz w:val="24"/>
          <w:szCs w:val="24"/>
          <w:u w:val="none"/>
        </w:rPr>
        <w:t>uplatněn</w:t>
      </w:r>
      <w:r>
        <w:rPr>
          <w:rFonts w:ascii="Times New Roman" w:eastAsia="Times New Roman" w:hAnsi="Times New Roman" w:cs="Times New Roman"/>
          <w:b w:val="0"/>
          <w:sz w:val="24"/>
          <w:szCs w:val="24"/>
          <w:u w:val="none"/>
        </w:rPr>
        <w:t>ou</w:t>
      </w:r>
      <w:r w:rsidRPr="005433D2">
        <w:rPr>
          <w:rFonts w:ascii="Times New Roman" w:eastAsia="Times New Roman" w:hAnsi="Times New Roman" w:cs="Times New Roman"/>
          <w:b w:val="0"/>
          <w:sz w:val="24"/>
          <w:szCs w:val="24"/>
          <w:u w:val="none"/>
        </w:rPr>
        <w:t xml:space="preserve"> původcem či jinou osobou uvádějící Zboží na trh</w:t>
      </w:r>
      <w:r>
        <w:rPr>
          <w:rFonts w:ascii="Times New Roman" w:eastAsia="Times New Roman" w:hAnsi="Times New Roman" w:cs="Times New Roman"/>
          <w:b w:val="0"/>
          <w:sz w:val="24"/>
          <w:szCs w:val="24"/>
          <w:u w:val="none"/>
        </w:rPr>
        <w:t xml:space="preserve">. Není-li možné takto Cenu Pořízení určit, </w:t>
      </w:r>
      <w:r w:rsidR="000E6533">
        <w:rPr>
          <w:rFonts w:ascii="Times New Roman" w:eastAsia="Times New Roman" w:hAnsi="Times New Roman" w:cs="Times New Roman"/>
          <w:b w:val="0"/>
          <w:sz w:val="24"/>
          <w:szCs w:val="24"/>
          <w:u w:val="none"/>
        </w:rPr>
        <w:t xml:space="preserve">Distributor se zavazuje, že jím fakturovaná částka Ceny Pořízení bez DPH nebude vyšší, než je částka bez DPH, za kterou koupil </w:t>
      </w:r>
      <w:r w:rsidR="0020731C">
        <w:rPr>
          <w:rFonts w:ascii="Times New Roman" w:eastAsia="Times New Roman" w:hAnsi="Times New Roman" w:cs="Times New Roman"/>
          <w:b w:val="0"/>
          <w:sz w:val="24"/>
          <w:szCs w:val="24"/>
          <w:u w:val="none"/>
        </w:rPr>
        <w:t xml:space="preserve">nebo jinak pořídil </w:t>
      </w:r>
      <w:r w:rsidR="000E6533">
        <w:rPr>
          <w:rFonts w:ascii="Times New Roman" w:eastAsia="Times New Roman" w:hAnsi="Times New Roman" w:cs="Times New Roman"/>
          <w:b w:val="0"/>
          <w:sz w:val="24"/>
          <w:szCs w:val="24"/>
          <w:u w:val="none"/>
        </w:rPr>
        <w:t>předmětné Zboží od třetí osoby. Distributor je povinen na vyžádání doložit</w:t>
      </w:r>
      <w:r w:rsidR="00D00A7F">
        <w:rPr>
          <w:rFonts w:ascii="Times New Roman" w:eastAsia="Times New Roman" w:hAnsi="Times New Roman" w:cs="Times New Roman"/>
          <w:b w:val="0"/>
          <w:sz w:val="24"/>
          <w:szCs w:val="24"/>
          <w:u w:val="none"/>
        </w:rPr>
        <w:t xml:space="preserve"> Objednateli cenu, za kterou pořídil Zboží od třetí osoby. V případě, že Objednatel zjistí, že Distributorem účtovaná Cena </w:t>
      </w:r>
      <w:r w:rsidR="00352456">
        <w:rPr>
          <w:rFonts w:ascii="Times New Roman" w:eastAsia="Times New Roman" w:hAnsi="Times New Roman" w:cs="Times New Roman"/>
          <w:b w:val="0"/>
          <w:sz w:val="24"/>
          <w:szCs w:val="24"/>
          <w:u w:val="none"/>
        </w:rPr>
        <w:t xml:space="preserve">Pořízení je vyšší než cena, za kterou pořídil Zboží od třetí osoby, je Distributor povinen vzniklý rozdíl Objednateli vrátit, a to se současným vystavením opravného </w:t>
      </w:r>
      <w:r w:rsidR="0020731C">
        <w:rPr>
          <w:rFonts w:ascii="Times New Roman" w:eastAsia="Times New Roman" w:hAnsi="Times New Roman" w:cs="Times New Roman"/>
          <w:b w:val="0"/>
          <w:sz w:val="24"/>
          <w:szCs w:val="24"/>
          <w:u w:val="none"/>
        </w:rPr>
        <w:t xml:space="preserve">daňového </w:t>
      </w:r>
      <w:r w:rsidR="00352456">
        <w:rPr>
          <w:rFonts w:ascii="Times New Roman" w:eastAsia="Times New Roman" w:hAnsi="Times New Roman" w:cs="Times New Roman"/>
          <w:b w:val="0"/>
          <w:sz w:val="24"/>
          <w:szCs w:val="24"/>
          <w:u w:val="none"/>
        </w:rPr>
        <w:t>dokladu</w:t>
      </w:r>
      <w:r w:rsidR="0020731C">
        <w:rPr>
          <w:rFonts w:ascii="Times New Roman" w:eastAsia="Times New Roman" w:hAnsi="Times New Roman" w:cs="Times New Roman"/>
          <w:b w:val="0"/>
          <w:sz w:val="24"/>
          <w:szCs w:val="24"/>
          <w:u w:val="none"/>
        </w:rPr>
        <w:t>/dobropisu</w:t>
      </w:r>
      <w:r w:rsidR="00352456">
        <w:rPr>
          <w:rFonts w:ascii="Times New Roman" w:eastAsia="Times New Roman" w:hAnsi="Times New Roman" w:cs="Times New Roman"/>
          <w:b w:val="0"/>
          <w:sz w:val="24"/>
          <w:szCs w:val="24"/>
          <w:u w:val="none"/>
        </w:rPr>
        <w:t xml:space="preserve">, neurčí-li Objednatel jinak. Splatnost povinnosti Distributora k vrácení vzniklého rozdílu je do 15 dnů od výzvy Objednatele. Pro účely tohoto ujednání se od ceny, za kterou pořídil Distributor </w:t>
      </w:r>
      <w:r w:rsidR="0020731C">
        <w:rPr>
          <w:rFonts w:ascii="Times New Roman" w:eastAsia="Times New Roman" w:hAnsi="Times New Roman" w:cs="Times New Roman"/>
          <w:b w:val="0"/>
          <w:sz w:val="24"/>
          <w:szCs w:val="24"/>
          <w:u w:val="none"/>
        </w:rPr>
        <w:t xml:space="preserve">Zboží </w:t>
      </w:r>
      <w:r w:rsidR="00352456">
        <w:rPr>
          <w:rFonts w:ascii="Times New Roman" w:eastAsia="Times New Roman" w:hAnsi="Times New Roman" w:cs="Times New Roman"/>
          <w:b w:val="0"/>
          <w:sz w:val="24"/>
          <w:szCs w:val="24"/>
          <w:u w:val="none"/>
        </w:rPr>
        <w:t xml:space="preserve">od třetí osoby, odečtou veškeré slevy a bonusy, které Distributor od třetí osoby obdržel následně.  </w:t>
      </w:r>
    </w:p>
    <w:p w14:paraId="0423B988" w14:textId="77777777" w:rsidR="00396AAA" w:rsidRDefault="00396AAA" w:rsidP="00396AAA">
      <w:pPr>
        <w:pStyle w:val="Nadpis21"/>
        <w:numPr>
          <w:ilvl w:val="0"/>
          <w:numId w:val="10"/>
        </w:numPr>
        <w:spacing w:before="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w:t>
      </w:r>
      <w:r w:rsidR="00CF03E6">
        <w:rPr>
          <w:rFonts w:ascii="Times New Roman" w:eastAsia="Times New Roman" w:hAnsi="Times New Roman" w:cs="Times New Roman"/>
          <w:b w:val="0"/>
          <w:sz w:val="24"/>
          <w:szCs w:val="24"/>
          <w:u w:val="none"/>
        </w:rPr>
        <w:t xml:space="preserve">u třetí osoby Zboží pouze převezme s tím, že právní vztah koupě včetně fakturace kupní ceny se uskutečňuje pouze mezi Objednatelem a třetí osobou s tím, že vlastnické právo ke Zboží převádí na Objednatele tato třetí osoba podle dohody mezi Objednatelem a třetí osobou sjednané (dále jen </w:t>
      </w:r>
      <w:r w:rsidR="00CF03E6" w:rsidRPr="000E6533">
        <w:rPr>
          <w:rFonts w:ascii="Times New Roman" w:eastAsia="Times New Roman" w:hAnsi="Times New Roman" w:cs="Times New Roman"/>
          <w:sz w:val="24"/>
          <w:szCs w:val="24"/>
          <w:u w:val="none"/>
        </w:rPr>
        <w:t xml:space="preserve">„Pořízení ve formě </w:t>
      </w:r>
      <w:r w:rsidR="00352456">
        <w:rPr>
          <w:rFonts w:ascii="Times New Roman" w:eastAsia="Times New Roman" w:hAnsi="Times New Roman" w:cs="Times New Roman"/>
          <w:sz w:val="24"/>
          <w:szCs w:val="24"/>
          <w:u w:val="none"/>
        </w:rPr>
        <w:t>prostého převzetí</w:t>
      </w:r>
      <w:r w:rsidR="000E6533" w:rsidRPr="000E6533">
        <w:rPr>
          <w:rFonts w:ascii="Times New Roman" w:eastAsia="Times New Roman" w:hAnsi="Times New Roman" w:cs="Times New Roman"/>
          <w:sz w:val="24"/>
          <w:szCs w:val="24"/>
          <w:u w:val="none"/>
        </w:rPr>
        <w:t>“</w:t>
      </w:r>
      <w:r w:rsidR="000E6533">
        <w:rPr>
          <w:rFonts w:ascii="Times New Roman" w:eastAsia="Times New Roman" w:hAnsi="Times New Roman" w:cs="Times New Roman"/>
          <w:b w:val="0"/>
          <w:sz w:val="24"/>
          <w:szCs w:val="24"/>
          <w:u w:val="none"/>
        </w:rPr>
        <w:t>)</w:t>
      </w:r>
      <w:r w:rsidR="00CF03E6">
        <w:rPr>
          <w:rFonts w:ascii="Times New Roman" w:eastAsia="Times New Roman" w:hAnsi="Times New Roman" w:cs="Times New Roman"/>
          <w:b w:val="0"/>
          <w:sz w:val="24"/>
          <w:szCs w:val="24"/>
          <w:u w:val="none"/>
        </w:rPr>
        <w:t xml:space="preserve">. </w:t>
      </w:r>
      <w:r w:rsidR="00352456">
        <w:rPr>
          <w:rFonts w:ascii="Times New Roman" w:eastAsia="Times New Roman" w:hAnsi="Times New Roman" w:cs="Times New Roman"/>
          <w:b w:val="0"/>
          <w:sz w:val="24"/>
          <w:szCs w:val="24"/>
          <w:u w:val="none"/>
        </w:rPr>
        <w:t xml:space="preserve">V případě Pořízení ve formě prostého převzetí je Distributor oprávněn účtovat Objednateli </w:t>
      </w:r>
      <w:r w:rsidR="00083485">
        <w:rPr>
          <w:rFonts w:ascii="Times New Roman" w:eastAsia="Times New Roman" w:hAnsi="Times New Roman" w:cs="Times New Roman"/>
          <w:b w:val="0"/>
          <w:sz w:val="24"/>
          <w:szCs w:val="24"/>
          <w:u w:val="none"/>
        </w:rPr>
        <w:t xml:space="preserve">pouze </w:t>
      </w:r>
      <w:r w:rsidR="00352456">
        <w:rPr>
          <w:rFonts w:ascii="Times New Roman" w:eastAsia="Times New Roman" w:hAnsi="Times New Roman" w:cs="Times New Roman"/>
          <w:b w:val="0"/>
          <w:sz w:val="24"/>
          <w:szCs w:val="24"/>
          <w:u w:val="none"/>
        </w:rPr>
        <w:t>Odměn</w:t>
      </w:r>
      <w:r w:rsidR="00083485">
        <w:rPr>
          <w:rFonts w:ascii="Times New Roman" w:eastAsia="Times New Roman" w:hAnsi="Times New Roman" w:cs="Times New Roman"/>
          <w:b w:val="0"/>
          <w:sz w:val="24"/>
          <w:szCs w:val="24"/>
          <w:u w:val="none"/>
        </w:rPr>
        <w:t>u</w:t>
      </w:r>
      <w:r w:rsidR="00352456">
        <w:rPr>
          <w:rFonts w:ascii="Times New Roman" w:eastAsia="Times New Roman" w:hAnsi="Times New Roman" w:cs="Times New Roman"/>
          <w:b w:val="0"/>
          <w:sz w:val="24"/>
          <w:szCs w:val="24"/>
          <w:u w:val="none"/>
        </w:rPr>
        <w:t xml:space="preserve"> za Službu ve smyslu článku 6. této </w:t>
      </w:r>
      <w:r w:rsidR="0020731C">
        <w:rPr>
          <w:rFonts w:ascii="Times New Roman" w:eastAsia="Times New Roman" w:hAnsi="Times New Roman" w:cs="Times New Roman"/>
          <w:b w:val="0"/>
          <w:sz w:val="24"/>
          <w:szCs w:val="24"/>
          <w:u w:val="none"/>
        </w:rPr>
        <w:t xml:space="preserve">rámcové dohody </w:t>
      </w:r>
      <w:r w:rsidR="00352456">
        <w:rPr>
          <w:rFonts w:ascii="Times New Roman" w:eastAsia="Times New Roman" w:hAnsi="Times New Roman" w:cs="Times New Roman"/>
          <w:b w:val="0"/>
          <w:sz w:val="24"/>
          <w:szCs w:val="24"/>
          <w:u w:val="none"/>
        </w:rPr>
        <w:t>a příslušn</w:t>
      </w:r>
      <w:r w:rsidR="00083485">
        <w:rPr>
          <w:rFonts w:ascii="Times New Roman" w:eastAsia="Times New Roman" w:hAnsi="Times New Roman" w:cs="Times New Roman"/>
          <w:b w:val="0"/>
          <w:sz w:val="24"/>
          <w:szCs w:val="24"/>
          <w:u w:val="none"/>
        </w:rPr>
        <w:t>ou</w:t>
      </w:r>
      <w:r w:rsidR="00352456">
        <w:rPr>
          <w:rFonts w:ascii="Times New Roman" w:eastAsia="Times New Roman" w:hAnsi="Times New Roman" w:cs="Times New Roman"/>
          <w:b w:val="0"/>
          <w:sz w:val="24"/>
          <w:szCs w:val="24"/>
          <w:u w:val="none"/>
        </w:rPr>
        <w:t xml:space="preserve"> částk</w:t>
      </w:r>
      <w:r w:rsidR="00083485">
        <w:rPr>
          <w:rFonts w:ascii="Times New Roman" w:eastAsia="Times New Roman" w:hAnsi="Times New Roman" w:cs="Times New Roman"/>
          <w:b w:val="0"/>
          <w:sz w:val="24"/>
          <w:szCs w:val="24"/>
          <w:u w:val="none"/>
        </w:rPr>
        <w:t>u</w:t>
      </w:r>
      <w:r w:rsidR="00352456">
        <w:rPr>
          <w:rFonts w:ascii="Times New Roman" w:eastAsia="Times New Roman" w:hAnsi="Times New Roman" w:cs="Times New Roman"/>
          <w:b w:val="0"/>
          <w:sz w:val="24"/>
          <w:szCs w:val="24"/>
          <w:u w:val="none"/>
        </w:rPr>
        <w:t xml:space="preserve"> DPH.</w:t>
      </w:r>
    </w:p>
    <w:p w14:paraId="69914097" w14:textId="77777777" w:rsidR="00CD3651" w:rsidRPr="00CD3651" w:rsidRDefault="00083485" w:rsidP="00CD3651">
      <w:pPr>
        <w:pStyle w:val="Nadpis21"/>
        <w:numPr>
          <w:ilvl w:val="0"/>
          <w:numId w:val="10"/>
        </w:numPr>
        <w:spacing w:before="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Jako zvláštní forma varianty ad (</w:t>
      </w:r>
      <w:proofErr w:type="spellStart"/>
      <w:r>
        <w:rPr>
          <w:rFonts w:ascii="Times New Roman" w:eastAsia="Times New Roman" w:hAnsi="Times New Roman" w:cs="Times New Roman"/>
          <w:b w:val="0"/>
          <w:sz w:val="24"/>
          <w:szCs w:val="24"/>
          <w:u w:val="none"/>
        </w:rPr>
        <w:t>ii</w:t>
      </w:r>
      <w:proofErr w:type="spellEnd"/>
      <w:r>
        <w:rPr>
          <w:rFonts w:ascii="Times New Roman" w:eastAsia="Times New Roman" w:hAnsi="Times New Roman" w:cs="Times New Roman"/>
          <w:b w:val="0"/>
          <w:sz w:val="24"/>
          <w:szCs w:val="24"/>
          <w:u w:val="none"/>
        </w:rPr>
        <w:t xml:space="preserve">) </w:t>
      </w:r>
      <w:r w:rsidR="00C60191">
        <w:rPr>
          <w:rFonts w:ascii="Times New Roman" w:eastAsia="Times New Roman" w:hAnsi="Times New Roman" w:cs="Times New Roman"/>
          <w:b w:val="0"/>
          <w:sz w:val="24"/>
          <w:szCs w:val="24"/>
          <w:u w:val="none"/>
        </w:rPr>
        <w:t xml:space="preserve">výše </w:t>
      </w:r>
      <w:r>
        <w:rPr>
          <w:rFonts w:ascii="Times New Roman" w:eastAsia="Times New Roman" w:hAnsi="Times New Roman" w:cs="Times New Roman"/>
          <w:b w:val="0"/>
          <w:sz w:val="24"/>
          <w:szCs w:val="24"/>
          <w:u w:val="none"/>
        </w:rPr>
        <w:t>se sjednává případ, kdy Objednatel na základě speciální rámcové kupní smlouvy sjednal s třetí osobou (prodávajícím)</w:t>
      </w:r>
      <w:r w:rsidR="00056B9C">
        <w:rPr>
          <w:rFonts w:ascii="Times New Roman" w:eastAsia="Times New Roman" w:hAnsi="Times New Roman" w:cs="Times New Roman"/>
          <w:b w:val="0"/>
          <w:sz w:val="24"/>
          <w:szCs w:val="24"/>
          <w:u w:val="none"/>
        </w:rPr>
        <w:t xml:space="preserve"> způsob dodávek, kdy dodávky </w:t>
      </w:r>
      <w:r w:rsidR="00056B9C">
        <w:rPr>
          <w:rFonts w:ascii="Times New Roman" w:hAnsi="Times New Roman"/>
          <w:b w:val="0"/>
          <w:bCs/>
          <w:sz w:val="24"/>
          <w:u w:val="none"/>
        </w:rPr>
        <w:t xml:space="preserve">Zboží Objednateli prostřednictvím Distributora budou prováděny způsobem, kdy Objednatel bude Zboží objednávat u Distributora, Distributor bude fyzicky Zboží </w:t>
      </w:r>
      <w:r w:rsidR="009C73D6">
        <w:rPr>
          <w:rFonts w:ascii="Times New Roman" w:hAnsi="Times New Roman"/>
          <w:b w:val="0"/>
          <w:bCs/>
          <w:sz w:val="24"/>
          <w:u w:val="none"/>
        </w:rPr>
        <w:t xml:space="preserve">Objednateli </w:t>
      </w:r>
      <w:r w:rsidR="00056B9C">
        <w:rPr>
          <w:rFonts w:ascii="Times New Roman" w:hAnsi="Times New Roman"/>
          <w:b w:val="0"/>
          <w:bCs/>
          <w:sz w:val="24"/>
          <w:u w:val="none"/>
        </w:rPr>
        <w:t xml:space="preserve">dodávat a dále Distributor bude vystavovat a doručovat Objednateli faktury na zaplacení kupní ceny a zpravidla na účet Distributora bude hrazena kupní cena </w:t>
      </w:r>
      <w:r w:rsidR="00056B9C">
        <w:rPr>
          <w:rFonts w:ascii="Times New Roman" w:eastAsia="Times New Roman" w:hAnsi="Times New Roman" w:cs="Times New Roman"/>
          <w:b w:val="0"/>
          <w:sz w:val="24"/>
          <w:szCs w:val="24"/>
          <w:u w:val="none"/>
        </w:rPr>
        <w:t xml:space="preserve">(dále jen </w:t>
      </w:r>
      <w:r w:rsidR="00056B9C" w:rsidRPr="000E6533">
        <w:rPr>
          <w:rFonts w:ascii="Times New Roman" w:eastAsia="Times New Roman" w:hAnsi="Times New Roman" w:cs="Times New Roman"/>
          <w:sz w:val="24"/>
          <w:szCs w:val="24"/>
          <w:u w:val="none"/>
        </w:rPr>
        <w:t>„Pořízení v</w:t>
      </w:r>
      <w:r w:rsidR="00056B9C">
        <w:rPr>
          <w:rFonts w:ascii="Times New Roman" w:eastAsia="Times New Roman" w:hAnsi="Times New Roman" w:cs="Times New Roman"/>
          <w:sz w:val="24"/>
          <w:szCs w:val="24"/>
          <w:u w:val="none"/>
        </w:rPr>
        <w:t xml:space="preserve"> rámci </w:t>
      </w:r>
      <w:r w:rsidR="00603983">
        <w:rPr>
          <w:rFonts w:ascii="Times New Roman" w:eastAsia="Times New Roman" w:hAnsi="Times New Roman" w:cs="Times New Roman"/>
          <w:sz w:val="24"/>
          <w:szCs w:val="24"/>
          <w:u w:val="none"/>
        </w:rPr>
        <w:t>komisionářského prodeje</w:t>
      </w:r>
      <w:r w:rsidR="00056B9C" w:rsidRPr="000E6533">
        <w:rPr>
          <w:rFonts w:ascii="Times New Roman" w:eastAsia="Times New Roman" w:hAnsi="Times New Roman" w:cs="Times New Roman"/>
          <w:sz w:val="24"/>
          <w:szCs w:val="24"/>
          <w:u w:val="none"/>
        </w:rPr>
        <w:t>“</w:t>
      </w:r>
      <w:r w:rsidR="00056B9C">
        <w:rPr>
          <w:rFonts w:ascii="Times New Roman" w:eastAsia="Times New Roman" w:hAnsi="Times New Roman" w:cs="Times New Roman"/>
          <w:b w:val="0"/>
          <w:sz w:val="24"/>
          <w:szCs w:val="24"/>
          <w:u w:val="none"/>
        </w:rPr>
        <w:t>)</w:t>
      </w:r>
      <w:r w:rsidR="00056B9C" w:rsidRPr="000849DF">
        <w:rPr>
          <w:rFonts w:ascii="Times New Roman" w:hAnsi="Times New Roman"/>
          <w:bCs/>
          <w:sz w:val="24"/>
          <w:u w:val="none"/>
        </w:rPr>
        <w:t>.</w:t>
      </w:r>
      <w:r w:rsidR="00056B9C">
        <w:rPr>
          <w:rFonts w:ascii="Times New Roman" w:hAnsi="Times New Roman"/>
          <w:bCs/>
          <w:sz w:val="24"/>
          <w:u w:val="none"/>
        </w:rPr>
        <w:t xml:space="preserve"> </w:t>
      </w:r>
      <w:r w:rsidR="00CD3651" w:rsidRPr="00CD3651">
        <w:rPr>
          <w:rFonts w:ascii="Times New Roman" w:eastAsia="Times New Roman" w:hAnsi="Times New Roman" w:cs="Times New Roman"/>
          <w:b w:val="0"/>
          <w:sz w:val="24"/>
          <w:szCs w:val="24"/>
          <w:u w:val="none"/>
        </w:rPr>
        <w:t xml:space="preserve">V případě </w:t>
      </w:r>
      <w:r w:rsidR="00CD3651">
        <w:rPr>
          <w:rFonts w:ascii="Times New Roman" w:eastAsia="Times New Roman" w:hAnsi="Times New Roman" w:cs="Times New Roman"/>
          <w:b w:val="0"/>
          <w:sz w:val="24"/>
          <w:szCs w:val="24"/>
          <w:u w:val="none"/>
        </w:rPr>
        <w:t xml:space="preserve">Pořízení v rámci </w:t>
      </w:r>
      <w:r w:rsidR="00603983" w:rsidRPr="00603983">
        <w:rPr>
          <w:rFonts w:ascii="Times New Roman" w:eastAsia="Times New Roman" w:hAnsi="Times New Roman" w:cs="Times New Roman"/>
          <w:b w:val="0"/>
          <w:sz w:val="24"/>
          <w:szCs w:val="24"/>
          <w:u w:val="none"/>
        </w:rPr>
        <w:t>komisionářského prodeje</w:t>
      </w:r>
      <w:r w:rsidR="00CD3651">
        <w:rPr>
          <w:rFonts w:ascii="Times New Roman" w:eastAsia="Times New Roman" w:hAnsi="Times New Roman" w:cs="Times New Roman"/>
          <w:b w:val="0"/>
          <w:sz w:val="24"/>
          <w:szCs w:val="24"/>
          <w:u w:val="none"/>
        </w:rPr>
        <w:t xml:space="preserve"> bude Distributor vystavovat a doručovat Objednateli samostatnou fakturu </w:t>
      </w:r>
      <w:r w:rsidR="00222BDA">
        <w:rPr>
          <w:rFonts w:ascii="Times New Roman" w:eastAsia="Times New Roman" w:hAnsi="Times New Roman" w:cs="Times New Roman"/>
          <w:b w:val="0"/>
          <w:sz w:val="24"/>
          <w:szCs w:val="24"/>
          <w:u w:val="none"/>
        </w:rPr>
        <w:t>na</w:t>
      </w:r>
      <w:r w:rsidR="00CD3651">
        <w:rPr>
          <w:rFonts w:ascii="Times New Roman" w:eastAsia="Times New Roman" w:hAnsi="Times New Roman" w:cs="Times New Roman"/>
          <w:b w:val="0"/>
          <w:sz w:val="24"/>
          <w:szCs w:val="24"/>
          <w:u w:val="none"/>
        </w:rPr>
        <w:t xml:space="preserve"> kupní cenu Zboží s tím, že na této samostatné faktuře </w:t>
      </w:r>
      <w:r w:rsidR="00CD3651" w:rsidRPr="00CD3651">
        <w:rPr>
          <w:rFonts w:ascii="Times New Roman" w:eastAsia="Times New Roman" w:hAnsi="Times New Roman" w:cs="Times New Roman"/>
          <w:b w:val="0"/>
          <w:sz w:val="24"/>
          <w:szCs w:val="24"/>
          <w:u w:val="none"/>
        </w:rPr>
        <w:t>musí být vždy jako dodavatel uveden</w:t>
      </w:r>
      <w:r w:rsidR="00CD3651">
        <w:rPr>
          <w:rFonts w:ascii="Times New Roman" w:eastAsia="Times New Roman" w:hAnsi="Times New Roman" w:cs="Times New Roman"/>
          <w:b w:val="0"/>
          <w:sz w:val="24"/>
          <w:szCs w:val="24"/>
          <w:u w:val="none"/>
        </w:rPr>
        <w:t>a</w:t>
      </w:r>
      <w:r w:rsidR="00CD3651" w:rsidRPr="00CD3651">
        <w:rPr>
          <w:rFonts w:ascii="Times New Roman" w:eastAsia="Times New Roman" w:hAnsi="Times New Roman" w:cs="Times New Roman"/>
          <w:b w:val="0"/>
          <w:sz w:val="24"/>
          <w:szCs w:val="24"/>
          <w:u w:val="none"/>
        </w:rPr>
        <w:t xml:space="preserve"> </w:t>
      </w:r>
      <w:r w:rsidR="00CD3651">
        <w:rPr>
          <w:rFonts w:ascii="Times New Roman" w:eastAsia="Times New Roman" w:hAnsi="Times New Roman" w:cs="Times New Roman"/>
          <w:b w:val="0"/>
          <w:sz w:val="24"/>
          <w:szCs w:val="24"/>
          <w:u w:val="none"/>
        </w:rPr>
        <w:t xml:space="preserve">příslušná třetí osoba jako prodávající </w:t>
      </w:r>
      <w:r w:rsidR="00CD3651" w:rsidRPr="00CD3651">
        <w:rPr>
          <w:rFonts w:ascii="Times New Roman" w:eastAsia="Times New Roman" w:hAnsi="Times New Roman" w:cs="Times New Roman"/>
          <w:b w:val="0"/>
          <w:sz w:val="24"/>
          <w:szCs w:val="24"/>
          <w:u w:val="none"/>
        </w:rPr>
        <w:t xml:space="preserve">s dovětkem „prostřednictvím Distributora“ s uvedením jeho identifikačních údajů. </w:t>
      </w:r>
    </w:p>
    <w:p w14:paraId="0467C4D0" w14:textId="77777777" w:rsidR="00396AAA" w:rsidRDefault="00CD3651" w:rsidP="00396AAA">
      <w:pPr>
        <w:pStyle w:val="Nadpis21"/>
        <w:spacing w:before="0"/>
        <w:ind w:left="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Pokud z objednávky nebo z dalších okolností případu nevyplyne jinak, bude Distributor realizovat objednávku v rámci Pořízení ve formě koupě.</w:t>
      </w:r>
      <w:r w:rsidR="00C27826">
        <w:rPr>
          <w:rFonts w:ascii="Times New Roman" w:eastAsia="Times New Roman" w:hAnsi="Times New Roman" w:cs="Times New Roman"/>
          <w:b w:val="0"/>
          <w:sz w:val="24"/>
          <w:szCs w:val="24"/>
          <w:u w:val="none"/>
        </w:rPr>
        <w:t xml:space="preserve"> Pokud </w:t>
      </w:r>
      <w:r w:rsidR="009C73D6">
        <w:rPr>
          <w:rFonts w:ascii="Times New Roman" w:eastAsia="Times New Roman" w:hAnsi="Times New Roman" w:cs="Times New Roman"/>
          <w:b w:val="0"/>
          <w:sz w:val="24"/>
          <w:szCs w:val="24"/>
          <w:u w:val="none"/>
        </w:rPr>
        <w:t>však</w:t>
      </w:r>
      <w:r w:rsidR="00775126">
        <w:rPr>
          <w:rFonts w:ascii="Times New Roman" w:eastAsia="Times New Roman" w:hAnsi="Times New Roman" w:cs="Times New Roman"/>
          <w:b w:val="0"/>
          <w:sz w:val="24"/>
          <w:szCs w:val="24"/>
          <w:u w:val="none"/>
        </w:rPr>
        <w:t xml:space="preserve"> vyplývá jinak z </w:t>
      </w:r>
      <w:r w:rsidR="00C27826">
        <w:rPr>
          <w:rFonts w:ascii="Times New Roman" w:eastAsia="Times New Roman" w:hAnsi="Times New Roman" w:cs="Times New Roman"/>
          <w:b w:val="0"/>
          <w:sz w:val="24"/>
          <w:szCs w:val="24"/>
          <w:u w:val="none"/>
        </w:rPr>
        <w:t xml:space="preserve">dalších okolností případu, </w:t>
      </w:r>
      <w:r w:rsidR="009C73D6">
        <w:rPr>
          <w:rFonts w:ascii="Times New Roman" w:eastAsia="Times New Roman" w:hAnsi="Times New Roman" w:cs="Times New Roman"/>
          <w:b w:val="0"/>
          <w:sz w:val="24"/>
          <w:szCs w:val="24"/>
          <w:u w:val="none"/>
        </w:rPr>
        <w:t xml:space="preserve">včetně zavedené praxe mezi smluvními stranami, </w:t>
      </w:r>
      <w:r w:rsidR="00C27826">
        <w:rPr>
          <w:rFonts w:ascii="Times New Roman" w:eastAsia="Times New Roman" w:hAnsi="Times New Roman" w:cs="Times New Roman"/>
          <w:b w:val="0"/>
          <w:sz w:val="24"/>
          <w:szCs w:val="24"/>
          <w:u w:val="none"/>
        </w:rPr>
        <w:t xml:space="preserve">není nutné, aby </w:t>
      </w:r>
      <w:r w:rsidR="009C73D6">
        <w:rPr>
          <w:rFonts w:ascii="Times New Roman" w:eastAsia="Times New Roman" w:hAnsi="Times New Roman" w:cs="Times New Roman"/>
          <w:b w:val="0"/>
          <w:sz w:val="24"/>
          <w:szCs w:val="24"/>
          <w:u w:val="none"/>
        </w:rPr>
        <w:t xml:space="preserve">požadavek na </w:t>
      </w:r>
      <w:r w:rsidR="00C27826">
        <w:rPr>
          <w:rFonts w:ascii="Times New Roman" w:eastAsia="Times New Roman" w:hAnsi="Times New Roman" w:cs="Times New Roman"/>
          <w:b w:val="0"/>
          <w:sz w:val="24"/>
          <w:szCs w:val="24"/>
          <w:u w:val="none"/>
        </w:rPr>
        <w:t>realizac</w:t>
      </w:r>
      <w:r w:rsidR="009C73D6">
        <w:rPr>
          <w:rFonts w:ascii="Times New Roman" w:eastAsia="Times New Roman" w:hAnsi="Times New Roman" w:cs="Times New Roman"/>
          <w:b w:val="0"/>
          <w:sz w:val="24"/>
          <w:szCs w:val="24"/>
          <w:u w:val="none"/>
        </w:rPr>
        <w:t>i</w:t>
      </w:r>
      <w:r w:rsidR="00C27826">
        <w:rPr>
          <w:rFonts w:ascii="Times New Roman" w:eastAsia="Times New Roman" w:hAnsi="Times New Roman" w:cs="Times New Roman"/>
          <w:b w:val="0"/>
          <w:sz w:val="24"/>
          <w:szCs w:val="24"/>
          <w:u w:val="none"/>
        </w:rPr>
        <w:t xml:space="preserve"> objednávek v rámci Pořízení ve formě prostého převzetí nebo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C27826">
        <w:rPr>
          <w:rFonts w:ascii="Times New Roman" w:eastAsia="Times New Roman" w:hAnsi="Times New Roman" w:cs="Times New Roman"/>
          <w:b w:val="0"/>
          <w:sz w:val="24"/>
          <w:szCs w:val="24"/>
          <w:u w:val="none"/>
        </w:rPr>
        <w:t>byl výslovně zmíněn v</w:t>
      </w:r>
      <w:r w:rsidR="009C73D6">
        <w:rPr>
          <w:rFonts w:ascii="Times New Roman" w:eastAsia="Times New Roman" w:hAnsi="Times New Roman" w:cs="Times New Roman"/>
          <w:b w:val="0"/>
          <w:sz w:val="24"/>
          <w:szCs w:val="24"/>
          <w:u w:val="none"/>
        </w:rPr>
        <w:t xml:space="preserve"> samotné </w:t>
      </w:r>
      <w:r w:rsidR="00C27826">
        <w:rPr>
          <w:rFonts w:ascii="Times New Roman" w:eastAsia="Times New Roman" w:hAnsi="Times New Roman" w:cs="Times New Roman"/>
          <w:b w:val="0"/>
          <w:sz w:val="24"/>
          <w:szCs w:val="24"/>
          <w:u w:val="none"/>
        </w:rPr>
        <w:t xml:space="preserve">objednávce.  </w:t>
      </w:r>
    </w:p>
    <w:p w14:paraId="1BF61EE1" w14:textId="77777777" w:rsidR="00DF25E5" w:rsidRDefault="009C73D6"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V případě Pořízení ve formě prostého převzetí </w:t>
      </w:r>
      <w:r w:rsidR="00023DBE">
        <w:rPr>
          <w:rFonts w:ascii="Times New Roman" w:eastAsia="Times New Roman" w:hAnsi="Times New Roman" w:cs="Times New Roman"/>
          <w:b w:val="0"/>
          <w:sz w:val="24"/>
          <w:szCs w:val="24"/>
          <w:u w:val="none"/>
        </w:rPr>
        <w:t xml:space="preserve">Objednatel zajistí, aby </w:t>
      </w:r>
      <w:r>
        <w:rPr>
          <w:rFonts w:ascii="Times New Roman" w:eastAsia="Times New Roman" w:hAnsi="Times New Roman" w:cs="Times New Roman"/>
          <w:b w:val="0"/>
          <w:sz w:val="24"/>
          <w:szCs w:val="24"/>
          <w:u w:val="none"/>
        </w:rPr>
        <w:t xml:space="preserve">třetí osoba určená Objednatelem </w:t>
      </w:r>
      <w:r w:rsidR="00023DBE">
        <w:rPr>
          <w:rFonts w:ascii="Times New Roman" w:eastAsia="Times New Roman" w:hAnsi="Times New Roman" w:cs="Times New Roman"/>
          <w:b w:val="0"/>
          <w:sz w:val="24"/>
          <w:szCs w:val="24"/>
          <w:u w:val="none"/>
        </w:rPr>
        <w:t>neuplatňoval</w:t>
      </w:r>
      <w:r>
        <w:rPr>
          <w:rFonts w:ascii="Times New Roman" w:eastAsia="Times New Roman" w:hAnsi="Times New Roman" w:cs="Times New Roman"/>
          <w:b w:val="0"/>
          <w:sz w:val="24"/>
          <w:szCs w:val="24"/>
          <w:u w:val="none"/>
        </w:rPr>
        <w:t>a</w:t>
      </w:r>
      <w:r w:rsidR="00023DBE">
        <w:rPr>
          <w:rFonts w:ascii="Times New Roman" w:eastAsia="Times New Roman" w:hAnsi="Times New Roman" w:cs="Times New Roman"/>
          <w:b w:val="0"/>
          <w:sz w:val="24"/>
          <w:szCs w:val="24"/>
          <w:u w:val="none"/>
        </w:rPr>
        <w:t xml:space="preserve"> vůči Distributorovi právo na zaplacení kupní ceny za Zboží převzaté Distributorem od </w:t>
      </w:r>
      <w:r>
        <w:rPr>
          <w:rFonts w:ascii="Times New Roman" w:eastAsia="Times New Roman" w:hAnsi="Times New Roman" w:cs="Times New Roman"/>
          <w:b w:val="0"/>
          <w:sz w:val="24"/>
          <w:szCs w:val="24"/>
          <w:u w:val="none"/>
        </w:rPr>
        <w:t>třetí osoby</w:t>
      </w:r>
      <w:r w:rsidR="00023DBE">
        <w:rPr>
          <w:rFonts w:ascii="Times New Roman" w:eastAsia="Times New Roman" w:hAnsi="Times New Roman" w:cs="Times New Roman"/>
          <w:b w:val="0"/>
          <w:sz w:val="24"/>
          <w:szCs w:val="24"/>
          <w:u w:val="none"/>
        </w:rPr>
        <w:t xml:space="preserve"> za účelem jeho dodávky Objednateli nebo jakékoliv náklady spojené s převzetím Zboží pro Objednatele na základě této rámcové dohody, když takovou kupní cenu nebo náklady bude </w:t>
      </w:r>
      <w:r>
        <w:rPr>
          <w:rFonts w:ascii="Times New Roman" w:eastAsia="Times New Roman" w:hAnsi="Times New Roman" w:cs="Times New Roman"/>
          <w:b w:val="0"/>
          <w:sz w:val="24"/>
          <w:szCs w:val="24"/>
          <w:u w:val="none"/>
        </w:rPr>
        <w:t>tato třetí osoba</w:t>
      </w:r>
      <w:r w:rsidR="00023DBE">
        <w:rPr>
          <w:rFonts w:ascii="Times New Roman" w:eastAsia="Times New Roman" w:hAnsi="Times New Roman" w:cs="Times New Roman"/>
          <w:b w:val="0"/>
          <w:sz w:val="24"/>
          <w:szCs w:val="24"/>
          <w:u w:val="none"/>
        </w:rPr>
        <w:t xml:space="preserve"> uplatňovat přímo vůči Objednateli. </w:t>
      </w:r>
      <w:r w:rsidR="00023DBE">
        <w:rPr>
          <w:rFonts w:ascii="Times New Roman" w:eastAsia="Times New Roman" w:hAnsi="Times New Roman" w:cs="Times New Roman"/>
          <w:b w:val="0"/>
          <w:sz w:val="24"/>
          <w:szCs w:val="24"/>
          <w:u w:val="none"/>
        </w:rPr>
        <w:lastRenderedPageBreak/>
        <w:t xml:space="preserve">Porušením tohoto ustanovení není sjednání zvláštního ujednání o platební povinnosti mezi </w:t>
      </w:r>
      <w:r>
        <w:rPr>
          <w:rFonts w:ascii="Times New Roman" w:eastAsia="Times New Roman" w:hAnsi="Times New Roman" w:cs="Times New Roman"/>
          <w:b w:val="0"/>
          <w:sz w:val="24"/>
          <w:szCs w:val="24"/>
          <w:u w:val="none"/>
        </w:rPr>
        <w:t xml:space="preserve">třetí osobou </w:t>
      </w:r>
      <w:r w:rsidR="00023DBE">
        <w:rPr>
          <w:rFonts w:ascii="Times New Roman" w:eastAsia="Times New Roman" w:hAnsi="Times New Roman" w:cs="Times New Roman"/>
          <w:b w:val="0"/>
          <w:sz w:val="24"/>
          <w:szCs w:val="24"/>
          <w:u w:val="none"/>
        </w:rPr>
        <w:t xml:space="preserve">a Distributorem, které Distributor dobrovolně ke své tíži převzal například v rámci jiných závazkových vztahů mezi </w:t>
      </w:r>
      <w:r>
        <w:rPr>
          <w:rFonts w:ascii="Times New Roman" w:eastAsia="Times New Roman" w:hAnsi="Times New Roman" w:cs="Times New Roman"/>
          <w:b w:val="0"/>
          <w:sz w:val="24"/>
          <w:szCs w:val="24"/>
          <w:u w:val="none"/>
        </w:rPr>
        <w:t xml:space="preserve">třetí osobou </w:t>
      </w:r>
      <w:r w:rsidR="00023DBE">
        <w:rPr>
          <w:rFonts w:ascii="Times New Roman" w:eastAsia="Times New Roman" w:hAnsi="Times New Roman" w:cs="Times New Roman"/>
          <w:b w:val="0"/>
          <w:sz w:val="24"/>
          <w:szCs w:val="24"/>
          <w:u w:val="none"/>
        </w:rPr>
        <w:t xml:space="preserve">a Distributorem.  </w:t>
      </w:r>
    </w:p>
    <w:p w14:paraId="4C0B63DF" w14:textId="77777777"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Podmínky, za kterých bude Distributor </w:t>
      </w:r>
      <w:r w:rsidR="009C73D6">
        <w:rPr>
          <w:rFonts w:ascii="Times New Roman" w:eastAsia="Times New Roman" w:hAnsi="Times New Roman" w:cs="Times New Roman"/>
          <w:b w:val="0"/>
          <w:sz w:val="24"/>
          <w:szCs w:val="24"/>
          <w:u w:val="none"/>
        </w:rPr>
        <w:t>přebírat</w:t>
      </w:r>
      <w:r>
        <w:rPr>
          <w:rFonts w:ascii="Times New Roman" w:eastAsia="Times New Roman" w:hAnsi="Times New Roman" w:cs="Times New Roman"/>
          <w:b w:val="0"/>
          <w:sz w:val="24"/>
          <w:szCs w:val="24"/>
          <w:u w:val="none"/>
        </w:rPr>
        <w:t xml:space="preserve"> Zboží od </w:t>
      </w:r>
      <w:r w:rsidR="009C73D6">
        <w:rPr>
          <w:rFonts w:ascii="Times New Roman" w:eastAsia="Times New Roman" w:hAnsi="Times New Roman" w:cs="Times New Roman"/>
          <w:b w:val="0"/>
          <w:sz w:val="24"/>
          <w:szCs w:val="24"/>
          <w:u w:val="none"/>
        </w:rPr>
        <w:t>třetí osoby v případě Pořízení ve formě prostého převzetí</w:t>
      </w:r>
      <w:r>
        <w:rPr>
          <w:rFonts w:ascii="Times New Roman" w:eastAsia="Times New Roman" w:hAnsi="Times New Roman" w:cs="Times New Roman"/>
          <w:b w:val="0"/>
          <w:sz w:val="24"/>
          <w:szCs w:val="24"/>
          <w:u w:val="none"/>
        </w:rPr>
        <w:t xml:space="preserve">, pokud jde o místo, datum, čas, požadavky na vozidlo apod., </w:t>
      </w:r>
      <w:r w:rsidR="009C73D6">
        <w:rPr>
          <w:rFonts w:ascii="Times New Roman" w:eastAsia="Times New Roman" w:hAnsi="Times New Roman" w:cs="Times New Roman"/>
          <w:b w:val="0"/>
          <w:sz w:val="24"/>
          <w:szCs w:val="24"/>
          <w:u w:val="none"/>
        </w:rPr>
        <w:t>mohou být</w:t>
      </w:r>
      <w:r>
        <w:rPr>
          <w:rFonts w:ascii="Times New Roman" w:eastAsia="Times New Roman" w:hAnsi="Times New Roman" w:cs="Times New Roman"/>
          <w:b w:val="0"/>
          <w:sz w:val="24"/>
          <w:szCs w:val="24"/>
          <w:u w:val="none"/>
        </w:rPr>
        <w:t xml:space="preserve"> uvedeny v objednávce, </w:t>
      </w:r>
      <w:r w:rsidR="009C73D6">
        <w:rPr>
          <w:rFonts w:ascii="Times New Roman" w:eastAsia="Times New Roman" w:hAnsi="Times New Roman" w:cs="Times New Roman"/>
          <w:b w:val="0"/>
          <w:sz w:val="24"/>
          <w:szCs w:val="24"/>
          <w:u w:val="none"/>
        </w:rPr>
        <w:t xml:space="preserve">nebo se může jednat </w:t>
      </w:r>
      <w:r>
        <w:rPr>
          <w:rFonts w:ascii="Times New Roman" w:eastAsia="Times New Roman" w:hAnsi="Times New Roman" w:cs="Times New Roman"/>
          <w:b w:val="0"/>
          <w:sz w:val="24"/>
          <w:szCs w:val="24"/>
          <w:u w:val="none"/>
        </w:rPr>
        <w:t xml:space="preserve">o obvyklé podmínky, které může Distributor očekávat. </w:t>
      </w:r>
    </w:p>
    <w:p w14:paraId="6C033C73" w14:textId="7EE313C8" w:rsidR="00DF25E5" w:rsidRPr="000623C9"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je povinen bezodkladně, jakmile se o dané okolnosti do</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ví, písemně oznámit Objednateli výhradu, ve které vymezí okruh Zboží, ohledně kterého není schopen zajistit poskytování Služby (dále jen </w:t>
      </w:r>
      <w:r>
        <w:rPr>
          <w:rFonts w:ascii="Times New Roman" w:eastAsia="Times New Roman" w:hAnsi="Times New Roman" w:cs="Times New Roman"/>
          <w:sz w:val="24"/>
          <w:szCs w:val="24"/>
          <w:u w:val="none"/>
        </w:rPr>
        <w:t>„Výhrada“</w:t>
      </w:r>
      <w:r>
        <w:rPr>
          <w:rFonts w:ascii="Times New Roman" w:eastAsia="Times New Roman" w:hAnsi="Times New Roman" w:cs="Times New Roman"/>
          <w:b w:val="0"/>
          <w:sz w:val="24"/>
          <w:szCs w:val="24"/>
          <w:u w:val="none"/>
        </w:rPr>
        <w:t>)</w:t>
      </w:r>
      <w:r w:rsidR="00D30C89">
        <w:rPr>
          <w:rFonts w:ascii="Times New Roman" w:eastAsia="Times New Roman" w:hAnsi="Times New Roman" w:cs="Times New Roman"/>
          <w:b w:val="0"/>
          <w:sz w:val="24"/>
          <w:szCs w:val="24"/>
          <w:u w:val="none"/>
        </w:rPr>
        <w:t>, a které obvykle i na základě dosavadní spolupráce Objednateli předtím dodával</w:t>
      </w:r>
      <w:r>
        <w:rPr>
          <w:rFonts w:ascii="Times New Roman" w:eastAsia="Times New Roman" w:hAnsi="Times New Roman" w:cs="Times New Roman"/>
          <w:b w:val="0"/>
          <w:sz w:val="24"/>
          <w:szCs w:val="24"/>
          <w:u w:val="none"/>
        </w:rPr>
        <w:t>.</w:t>
      </w:r>
      <w:r w:rsidR="00D30C89">
        <w:rPr>
          <w:rFonts w:ascii="Times New Roman" w:eastAsia="Times New Roman" w:hAnsi="Times New Roman" w:cs="Times New Roman"/>
          <w:b w:val="0"/>
          <w:sz w:val="24"/>
          <w:szCs w:val="24"/>
          <w:u w:val="none"/>
        </w:rPr>
        <w:t xml:space="preserve"> Výhrada se nemůže týkat již Objednatelem odeslaných objednávek. </w:t>
      </w:r>
      <w:r>
        <w:rPr>
          <w:rFonts w:ascii="Times New Roman" w:eastAsia="Times New Roman" w:hAnsi="Times New Roman" w:cs="Times New Roman"/>
          <w:b w:val="0"/>
          <w:sz w:val="24"/>
          <w:szCs w:val="24"/>
          <w:u w:val="none"/>
        </w:rPr>
        <w:t>Distributor je zároveň za stejných podmínek povinen provádět změny obsahu takové Výhrady.</w:t>
      </w:r>
    </w:p>
    <w:p w14:paraId="5332EAD5" w14:textId="35912E81" w:rsidR="000623C9" w:rsidRPr="000623C9" w:rsidRDefault="000623C9"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v pravidelných intervalech, zpravidla 1x měsíčně</w:t>
      </w:r>
      <w:r w:rsidR="00413798">
        <w:rPr>
          <w:rFonts w:ascii="Times New Roman" w:eastAsia="Times New Roman" w:hAnsi="Times New Roman" w:cs="Times New Roman"/>
          <w:b w:val="0"/>
          <w:sz w:val="24"/>
          <w:szCs w:val="24"/>
          <w:u w:val="none"/>
        </w:rPr>
        <w:t>,</w:t>
      </w:r>
      <w:r>
        <w:rPr>
          <w:rFonts w:ascii="Times New Roman" w:eastAsia="Times New Roman" w:hAnsi="Times New Roman" w:cs="Times New Roman"/>
          <w:b w:val="0"/>
          <w:sz w:val="24"/>
          <w:szCs w:val="24"/>
          <w:u w:val="none"/>
        </w:rPr>
        <w:t xml:space="preserve"> elektronickou formou dodává </w:t>
      </w:r>
      <w:r w:rsidR="006F7928">
        <w:rPr>
          <w:rFonts w:ascii="Times New Roman" w:eastAsia="Times New Roman" w:hAnsi="Times New Roman" w:cs="Times New Roman"/>
          <w:b w:val="0"/>
          <w:sz w:val="24"/>
          <w:szCs w:val="24"/>
          <w:u w:val="none"/>
        </w:rPr>
        <w:t xml:space="preserve">Objednateli </w:t>
      </w:r>
      <w:r>
        <w:rPr>
          <w:rFonts w:ascii="Times New Roman" w:eastAsia="Times New Roman" w:hAnsi="Times New Roman" w:cs="Times New Roman"/>
          <w:b w:val="0"/>
          <w:sz w:val="24"/>
          <w:szCs w:val="24"/>
          <w:u w:val="none"/>
        </w:rPr>
        <w:t xml:space="preserve">seznam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boží ze svého sortimentu </w:t>
      </w:r>
      <w:r w:rsidR="00413798">
        <w:rPr>
          <w:rFonts w:ascii="Times New Roman" w:eastAsia="Times New Roman" w:hAnsi="Times New Roman" w:cs="Times New Roman"/>
          <w:b w:val="0"/>
          <w:sz w:val="24"/>
          <w:szCs w:val="24"/>
          <w:u w:val="none"/>
        </w:rPr>
        <w:t>s předpokládanou omezenou d</w:t>
      </w:r>
      <w:r w:rsidR="007F3700">
        <w:rPr>
          <w:rFonts w:ascii="Times New Roman" w:eastAsia="Times New Roman" w:hAnsi="Times New Roman" w:cs="Times New Roman"/>
          <w:b w:val="0"/>
          <w:sz w:val="24"/>
          <w:szCs w:val="24"/>
          <w:u w:val="none"/>
        </w:rPr>
        <w:t>o</w:t>
      </w:r>
      <w:r w:rsidR="00413798">
        <w:rPr>
          <w:rFonts w:ascii="Times New Roman" w:eastAsia="Times New Roman" w:hAnsi="Times New Roman" w:cs="Times New Roman"/>
          <w:b w:val="0"/>
          <w:sz w:val="24"/>
          <w:szCs w:val="24"/>
          <w:u w:val="none"/>
        </w:rPr>
        <w:t>stupností delší než 4 týdny (Seznam zboží ve výpadku)</w:t>
      </w:r>
      <w:r>
        <w:rPr>
          <w:rFonts w:ascii="Times New Roman" w:eastAsia="Times New Roman" w:hAnsi="Times New Roman" w:cs="Times New Roman"/>
          <w:b w:val="0"/>
          <w:sz w:val="24"/>
          <w:szCs w:val="24"/>
          <w:u w:val="none"/>
        </w:rPr>
        <w:t xml:space="preserve"> s informacemi o předpokládané obnově dostupnosti ve formátu kód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boží, název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boží, předpokládané datum obnovení dostupnosti.</w:t>
      </w:r>
    </w:p>
    <w:p w14:paraId="6367CC50" w14:textId="63FE6D81" w:rsidR="00D074BA" w:rsidRPr="00EB3FDD" w:rsidRDefault="00023DBE" w:rsidP="00E0434A">
      <w:pPr>
        <w:pStyle w:val="Nadpis21"/>
        <w:numPr>
          <w:ilvl w:val="1"/>
          <w:numId w:val="8"/>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Účelem této rámcové dohody je optimalizovat dodávky Zboží Objednateli tak, aby byla zajištěna řádná dodávka Zboží včas, efektivně a za co možná nejvýhodnější cenu (odměnu) dle potřeb Objednatele.</w:t>
      </w:r>
    </w:p>
    <w:p w14:paraId="32BBCCE0" w14:textId="0E60DE79" w:rsidR="00E52433" w:rsidRPr="001468D2" w:rsidRDefault="00E52433" w:rsidP="00E0434A">
      <w:pPr>
        <w:pStyle w:val="Nadpis21"/>
        <w:numPr>
          <w:ilvl w:val="1"/>
          <w:numId w:val="8"/>
        </w:numPr>
        <w:spacing w:before="0"/>
        <w:ind w:left="720" w:hanging="720"/>
        <w:jc w:val="both"/>
        <w:rPr>
          <w:rFonts w:ascii="Times New Roman" w:eastAsia="Times New Roman" w:hAnsi="Times New Roman" w:cs="Times New Roman"/>
          <w:b w:val="0"/>
          <w:sz w:val="24"/>
          <w:szCs w:val="24"/>
          <w:u w:val="none"/>
        </w:rPr>
      </w:pPr>
      <w:r w:rsidRPr="001468D2">
        <w:rPr>
          <w:rFonts w:ascii="Times New Roman" w:eastAsia="Times New Roman" w:hAnsi="Times New Roman" w:cs="Times New Roman"/>
          <w:b w:val="0"/>
          <w:sz w:val="24"/>
          <w:szCs w:val="24"/>
          <w:u w:val="none"/>
        </w:rPr>
        <w:t xml:space="preserve">Uzavřením této smlouvy nevzniká mezi </w:t>
      </w:r>
      <w:r w:rsidR="006F7928">
        <w:rPr>
          <w:rFonts w:ascii="Times New Roman" w:eastAsia="Times New Roman" w:hAnsi="Times New Roman" w:cs="Times New Roman"/>
          <w:b w:val="0"/>
          <w:sz w:val="24"/>
          <w:szCs w:val="24"/>
          <w:u w:val="none"/>
        </w:rPr>
        <w:t xml:space="preserve">Objednatelem </w:t>
      </w:r>
      <w:r w:rsidRPr="001468D2">
        <w:rPr>
          <w:rFonts w:ascii="Times New Roman" w:eastAsia="Times New Roman" w:hAnsi="Times New Roman" w:cs="Times New Roman"/>
          <w:b w:val="0"/>
          <w:sz w:val="24"/>
          <w:szCs w:val="24"/>
          <w:u w:val="none"/>
        </w:rPr>
        <w:t xml:space="preserve">a </w:t>
      </w:r>
      <w:r w:rsidR="006F7928">
        <w:rPr>
          <w:rFonts w:ascii="Times New Roman" w:eastAsia="Times New Roman" w:hAnsi="Times New Roman" w:cs="Times New Roman"/>
          <w:b w:val="0"/>
          <w:sz w:val="24"/>
          <w:szCs w:val="24"/>
          <w:u w:val="none"/>
        </w:rPr>
        <w:t xml:space="preserve">Distributorem </w:t>
      </w:r>
      <w:r w:rsidRPr="00890254">
        <w:rPr>
          <w:rFonts w:ascii="Times New Roman" w:eastAsia="Times New Roman" w:hAnsi="Times New Roman" w:cs="Times New Roman"/>
          <w:b w:val="0"/>
          <w:sz w:val="24"/>
          <w:szCs w:val="24"/>
          <w:u w:val="none"/>
        </w:rPr>
        <w:t xml:space="preserve">výhradní (exkluzivní) vztah ohledně předmětu plnění ani povinnost </w:t>
      </w:r>
      <w:r w:rsidR="006F7928">
        <w:rPr>
          <w:rFonts w:ascii="Times New Roman" w:eastAsia="Times New Roman" w:hAnsi="Times New Roman" w:cs="Times New Roman"/>
          <w:b w:val="0"/>
          <w:sz w:val="24"/>
          <w:szCs w:val="24"/>
          <w:u w:val="none"/>
        </w:rPr>
        <w:t xml:space="preserve">Objednatele </w:t>
      </w:r>
      <w:r w:rsidRPr="001468D2">
        <w:rPr>
          <w:rFonts w:ascii="Times New Roman" w:eastAsia="Times New Roman" w:hAnsi="Times New Roman" w:cs="Times New Roman"/>
          <w:b w:val="0"/>
          <w:sz w:val="24"/>
          <w:szCs w:val="24"/>
          <w:u w:val="none"/>
        </w:rPr>
        <w:t xml:space="preserve">odebrat od </w:t>
      </w:r>
      <w:r w:rsidR="006F7928">
        <w:rPr>
          <w:rFonts w:ascii="Times New Roman" w:eastAsia="Times New Roman" w:hAnsi="Times New Roman" w:cs="Times New Roman"/>
          <w:b w:val="0"/>
          <w:sz w:val="24"/>
          <w:szCs w:val="24"/>
          <w:u w:val="none"/>
        </w:rPr>
        <w:t xml:space="preserve">Distributora </w:t>
      </w:r>
      <w:r w:rsidRPr="001468D2">
        <w:rPr>
          <w:rFonts w:ascii="Times New Roman" w:eastAsia="Times New Roman" w:hAnsi="Times New Roman" w:cs="Times New Roman"/>
          <w:b w:val="0"/>
          <w:sz w:val="24"/>
          <w:szCs w:val="24"/>
          <w:u w:val="none"/>
        </w:rPr>
        <w:t>konkrétní objem Zboží.</w:t>
      </w:r>
    </w:p>
    <w:p w14:paraId="2015F839" w14:textId="77777777" w:rsidR="00E0434A" w:rsidRPr="00E0434A" w:rsidRDefault="00E0434A" w:rsidP="00E0434A">
      <w:pPr>
        <w:pStyle w:val="Nadpis21"/>
        <w:spacing w:before="0"/>
        <w:ind w:left="720"/>
        <w:jc w:val="both"/>
        <w:rPr>
          <w:rFonts w:ascii="Times New Roman" w:eastAsia="Times New Roman" w:hAnsi="Times New Roman" w:cs="Times New Roman"/>
          <w:sz w:val="24"/>
          <w:szCs w:val="24"/>
          <w:u w:val="none"/>
        </w:rPr>
      </w:pPr>
    </w:p>
    <w:p w14:paraId="05E07069" w14:textId="77777777" w:rsidR="00DF25E5" w:rsidRDefault="00023DBE" w:rsidP="00D074BA">
      <w:pPr>
        <w:pStyle w:val="Nadpis11"/>
        <w:keepNext w:val="0"/>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Podmínky a postup při zadávání veřejných zakázek na základě této rámcové dohody</w:t>
      </w:r>
    </w:p>
    <w:p w14:paraId="0E452D7C" w14:textId="77777777" w:rsidR="00DF25E5" w:rsidRDefault="00023DBE" w:rsidP="00D074BA">
      <w:pPr>
        <w:pStyle w:val="Nadpis21"/>
        <w:keepNext w:val="0"/>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Tato rámcová dohoda je rámcovou dohodou uzavřenou v souladu s § 131 a násl. zákona o</w:t>
      </w:r>
      <w:r w:rsidR="008D65D4">
        <w:rPr>
          <w:rFonts w:ascii="Times New Roman" w:eastAsia="Times New Roman" w:hAnsi="Times New Roman" w:cs="Times New Roman"/>
          <w:b w:val="0"/>
          <w:sz w:val="24"/>
          <w:szCs w:val="24"/>
          <w:u w:val="none"/>
        </w:rPr>
        <w:t> </w:t>
      </w:r>
      <w:r>
        <w:rPr>
          <w:rFonts w:ascii="Times New Roman" w:eastAsia="Times New Roman" w:hAnsi="Times New Roman" w:cs="Times New Roman"/>
          <w:b w:val="0"/>
          <w:sz w:val="24"/>
          <w:szCs w:val="24"/>
          <w:u w:val="none"/>
        </w:rPr>
        <w:t xml:space="preserve">ZVZ na základě zadávacího řízení. Tato rámcová dohoda je uzavřena s více dodavateli. Jednotlivé veřejné zakázky na základě této rámcové dohody budou zadány postupem bez obnovení soutěže dle § 132 odst. 3 písm. b) zákona o ZVZ. Na základě výsledku zadávacího řízení jsou jednotliví dodavatelé seřazeni v pořadí sestupně podle nejvýhodnější nabídky. </w:t>
      </w:r>
    </w:p>
    <w:p w14:paraId="0EEEB083"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Plnění rámcové dohody bude realizováno na základě objednávek Objednatele dle čl. 5. této rámcové dohody, přičemž každá tato akceptovaná objednávka v souladu s podmínkami této rámcové dohody se považuje za jednotlivou veřejnou zakázku zadávanou dle § 132 odst. 3 písm. b) zákona o ZVZ. </w:t>
      </w:r>
    </w:p>
    <w:p w14:paraId="75F6497C"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Ve smyslu § 134 odst. 1 zákona o ZVZ bude postupovat Objednatel tak, že objednávku odešle prvnímu dodavateli v pořadí dle výsledku zadávacího řízení na uzavření rámcové dohody, není-li v této rámcové dohodě stanoveno jinak. Dojde-li k akceptaci objednávky tímto dodavatelem dle čl. 5 této rámcové dohody, je tato jednotlivá veřejná zakázka zadána tomuto dodavateli; to platí i o případné částečné akceptaci objednávky. </w:t>
      </w:r>
    </w:p>
    <w:p w14:paraId="046E0739" w14:textId="77777777" w:rsidR="00DF25E5" w:rsidRDefault="00023DBE" w:rsidP="00D074BA">
      <w:pPr>
        <w:pStyle w:val="Nadpis21"/>
        <w:keepNext w:val="0"/>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Nedojde-li k akceptaci objednávky tímto prvním dodavatelem v pořadí dle čl. 5. této rámcové dohody, nebo nedojde-li k této akceptaci v části, obrátí se Objednatel s danou objednávkou nebo její dotčenou částí na druhého dodavatele v pořadí postupem dle odst. 4.3. této rámcové dohody. Nedojde-li k požadované akceptaci objednávky ani u druhého dodavatele v pořadí, obrátí se postupně Objednatel obdobně na další dodavatele v pořadí až do okamžiku akceptace objednávky nebo její části níže umístěnými dodavateli v pořadí.</w:t>
      </w:r>
    </w:p>
    <w:p w14:paraId="0C17BBD9"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oprávněn obejít v pořadí výše umístěného nebo umístěné dodavatele a může se </w:t>
      </w:r>
      <w:r>
        <w:rPr>
          <w:rFonts w:ascii="Times New Roman" w:eastAsia="Times New Roman" w:hAnsi="Times New Roman" w:cs="Times New Roman"/>
          <w:b w:val="0"/>
          <w:sz w:val="24"/>
          <w:szCs w:val="24"/>
          <w:u w:val="none"/>
        </w:rPr>
        <w:lastRenderedPageBreak/>
        <w:t xml:space="preserve">rovnou obrátit na dodavatele umístěného bezprostředně níže v pořadí a odeslat mu objednávku v případě, že výše umístěný dodavatel nebo dodavatelé již dříve učinili Výhradu ve vztahu ke Zboží, které je předmětem takové objednávky, a tato Výhrada trvá. V případě, že Výhrada se týká pouze některého Zboží, ohledně kterého hodlá Objednatel učinit souhrnnou objednávku spolu se Zbožím, kterého se Výhrada netýká, může se Objednatel ohledně takové souhrnné objednávky i tak obrátit takto na dodavatele umístěného níže v pořadí, pokud z logistických nebo jiných vážných důvodů nelze předmět objednávky rozdělit na část dotčenou Výhradou a na část, které se Výhrada výše umístěného dodavatele netýká. </w:t>
      </w:r>
    </w:p>
    <w:p w14:paraId="058E38C5" w14:textId="77777777" w:rsidR="00DF25E5"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Objednatel je dále oprávněn obejít v pořadí výše umístěného nebo umístěné dodavatele a může se rovnou obrátit na dodavatele umístěného níže v pořadí a odeslat mu objednávku v případě, že výše umístěný dodavatel nebo dodavatelé jsou aktuálně v prodlení s plněním některé z předchozích objednávek, nebo jsou aktuálně v prodlení s uspokojením práva Objednatele z vad plnění poskytnutého na základě některé předchozí objednávky.</w:t>
      </w:r>
    </w:p>
    <w:p w14:paraId="3C24953D" w14:textId="77777777" w:rsidR="00DF25E5" w:rsidRPr="00B571D6"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v případě, že je Objednatel ohledně výše umístěného dodavatele nebo dodavatelů oprávněn od této rámcové dohody odstoupit. Takové obejití může Objednatel uplatnit pouze po dobu </w:t>
      </w:r>
      <w:r w:rsidRPr="00B571D6">
        <w:rPr>
          <w:rFonts w:ascii="Times New Roman" w:eastAsia="Times New Roman" w:hAnsi="Times New Roman" w:cs="Times New Roman"/>
          <w:b w:val="0"/>
          <w:sz w:val="24"/>
          <w:szCs w:val="24"/>
          <w:u w:val="none"/>
        </w:rPr>
        <w:t>tř</w:t>
      </w:r>
      <w:r w:rsidR="00D074BA">
        <w:rPr>
          <w:rFonts w:ascii="Times New Roman" w:eastAsia="Times New Roman" w:hAnsi="Times New Roman" w:cs="Times New Roman"/>
          <w:b w:val="0"/>
          <w:sz w:val="24"/>
          <w:szCs w:val="24"/>
          <w:u w:val="none"/>
        </w:rPr>
        <w:t>í</w:t>
      </w:r>
      <w:r w:rsidRPr="00B571D6">
        <w:rPr>
          <w:rFonts w:ascii="Times New Roman" w:eastAsia="Times New Roman" w:hAnsi="Times New Roman" w:cs="Times New Roman"/>
          <w:b w:val="0"/>
          <w:sz w:val="24"/>
          <w:szCs w:val="24"/>
          <w:u w:val="none"/>
        </w:rPr>
        <w:t xml:space="preserve"> (3) měsíců</w:t>
      </w:r>
      <w:r w:rsidR="00D074BA">
        <w:rPr>
          <w:rFonts w:ascii="Times New Roman" w:eastAsia="Times New Roman" w:hAnsi="Times New Roman" w:cs="Times New Roman"/>
          <w:b w:val="0"/>
          <w:sz w:val="24"/>
          <w:szCs w:val="24"/>
          <w:u w:val="none"/>
        </w:rPr>
        <w:t xml:space="preserve"> od okamžiku</w:t>
      </w:r>
      <w:r w:rsidRPr="00B571D6">
        <w:rPr>
          <w:rFonts w:ascii="Times New Roman" w:eastAsia="Times New Roman" w:hAnsi="Times New Roman" w:cs="Times New Roman"/>
          <w:b w:val="0"/>
          <w:sz w:val="24"/>
          <w:szCs w:val="24"/>
          <w:u w:val="none"/>
        </w:rPr>
        <w:t xml:space="preserve">, </w:t>
      </w:r>
      <w:r w:rsidR="00D074BA">
        <w:rPr>
          <w:rFonts w:ascii="Times New Roman" w:eastAsia="Times New Roman" w:hAnsi="Times New Roman" w:cs="Times New Roman"/>
          <w:b w:val="0"/>
          <w:sz w:val="24"/>
          <w:szCs w:val="24"/>
          <w:u w:val="none"/>
        </w:rPr>
        <w:t xml:space="preserve">kdy </w:t>
      </w:r>
      <w:r w:rsidRPr="00B571D6">
        <w:rPr>
          <w:rFonts w:ascii="Times New Roman" w:eastAsia="Times New Roman" w:hAnsi="Times New Roman" w:cs="Times New Roman"/>
          <w:b w:val="0"/>
          <w:sz w:val="24"/>
          <w:szCs w:val="24"/>
          <w:u w:val="none"/>
        </w:rPr>
        <w:t>se dověděl o důvodu pro takové případné odstoupení.</w:t>
      </w:r>
    </w:p>
    <w:p w14:paraId="627E1D6D" w14:textId="77777777" w:rsidR="00DF25E5"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v případě, že výše umístěný dodavatel nebo dodavatelé minimálně ve třech (3) případech za poslední tři (3) měsíce před odesláním objednávky v plném rozsahu neakceptovali předchozí objednávku Objednatele dle této rámcové dohody, aniž by dříve učinili ohledně předmětu takové objednávky Výhradu. </w:t>
      </w:r>
    </w:p>
    <w:p w14:paraId="1B3BB764" w14:textId="77777777" w:rsidR="00DF25E5" w:rsidRPr="00C27826"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Objednatel je dále oprávněn obejít v pořadí výše umístěného nebo umístěné dodavatele a může se rovnou obrátit na dodavatele umístěného níže v pořadí a odeslat mu objednávku v případě, že Objednatel na základě jiného vážného důvodu usoudí, že výše umístěný dodavatel nebo dodavatelé nebudou schopni příslušnou objednávky splnit řádně a včas.</w:t>
      </w:r>
    </w:p>
    <w:p w14:paraId="5CF7342B" w14:textId="77777777" w:rsidR="00C27826" w:rsidRDefault="00C27826"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tehdy, pokud v případě Pořízení v rámci </w:t>
      </w:r>
      <w:r w:rsidR="00603983" w:rsidRPr="00603983">
        <w:rPr>
          <w:rFonts w:ascii="Times New Roman" w:eastAsia="Times New Roman" w:hAnsi="Times New Roman" w:cs="Times New Roman"/>
          <w:b w:val="0"/>
          <w:sz w:val="24"/>
          <w:szCs w:val="24"/>
          <w:u w:val="none"/>
        </w:rPr>
        <w:t>komisionářského prodeje</w:t>
      </w:r>
      <w:r>
        <w:rPr>
          <w:rFonts w:ascii="Times New Roman" w:eastAsia="Times New Roman" w:hAnsi="Times New Roman" w:cs="Times New Roman"/>
          <w:b w:val="0"/>
          <w:sz w:val="24"/>
          <w:szCs w:val="24"/>
          <w:u w:val="none"/>
        </w:rPr>
        <w:t xml:space="preserve"> bude schopen objednávku uspokojit pouze </w:t>
      </w:r>
      <w:r w:rsidR="00B571D6">
        <w:rPr>
          <w:rFonts w:ascii="Times New Roman" w:eastAsia="Times New Roman" w:hAnsi="Times New Roman" w:cs="Times New Roman"/>
          <w:b w:val="0"/>
          <w:sz w:val="24"/>
          <w:szCs w:val="24"/>
          <w:u w:val="none"/>
        </w:rPr>
        <w:t xml:space="preserve">tento </w:t>
      </w:r>
      <w:r>
        <w:rPr>
          <w:rFonts w:ascii="Times New Roman" w:eastAsia="Times New Roman" w:hAnsi="Times New Roman" w:cs="Times New Roman"/>
          <w:b w:val="0"/>
          <w:sz w:val="24"/>
          <w:szCs w:val="24"/>
          <w:u w:val="none"/>
        </w:rPr>
        <w:t>níže umístěný dodavatel.</w:t>
      </w:r>
    </w:p>
    <w:p w14:paraId="12994258"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1C92F2F4"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Objednávky a Dodací podmínky</w:t>
      </w:r>
    </w:p>
    <w:p w14:paraId="4C7F2AF8" w14:textId="77777777" w:rsidR="00DF25E5" w:rsidRDefault="00023DBE" w:rsidP="00E44A75">
      <w:pPr>
        <w:pStyle w:val="LO-normal"/>
        <w:numPr>
          <w:ilvl w:val="1"/>
          <w:numId w:val="8"/>
        </w:numPr>
        <w:spacing w:after="120"/>
        <w:ind w:left="720" w:hanging="720"/>
        <w:jc w:val="both"/>
        <w:rPr>
          <w:sz w:val="24"/>
          <w:szCs w:val="24"/>
        </w:rPr>
      </w:pPr>
      <w:r>
        <w:rPr>
          <w:sz w:val="24"/>
          <w:szCs w:val="24"/>
        </w:rPr>
        <w:t>Distributor se zavazuje dodávat Objednateli Zboží na základě objednávek vystavených a zaslaných Objednatelem a akceptovaných v souladu s tímto čl. 5. rámcové dohody.</w:t>
      </w:r>
    </w:p>
    <w:p w14:paraId="45A04C00" w14:textId="77777777" w:rsidR="00DF25E5" w:rsidRDefault="00023DBE" w:rsidP="00E44A75">
      <w:pPr>
        <w:pStyle w:val="LO-normal"/>
        <w:numPr>
          <w:ilvl w:val="1"/>
          <w:numId w:val="8"/>
        </w:numPr>
        <w:spacing w:after="120"/>
        <w:ind w:left="720" w:hanging="720"/>
        <w:jc w:val="both"/>
        <w:rPr>
          <w:sz w:val="24"/>
          <w:szCs w:val="24"/>
        </w:rPr>
      </w:pPr>
      <w:r>
        <w:rPr>
          <w:sz w:val="24"/>
          <w:szCs w:val="24"/>
        </w:rPr>
        <w:t>Objednatel v objednávce zpravidla uvede:</w:t>
      </w:r>
    </w:p>
    <w:p w14:paraId="31908906" w14:textId="19E944B4" w:rsidR="00DF25E5" w:rsidRDefault="00023DBE" w:rsidP="00E44A75">
      <w:pPr>
        <w:pStyle w:val="LO-normal"/>
        <w:numPr>
          <w:ilvl w:val="2"/>
          <w:numId w:val="8"/>
        </w:numPr>
        <w:spacing w:after="120"/>
        <w:ind w:left="1440"/>
        <w:jc w:val="both"/>
        <w:rPr>
          <w:sz w:val="24"/>
          <w:szCs w:val="24"/>
        </w:rPr>
      </w:pPr>
      <w:r>
        <w:rPr>
          <w:sz w:val="24"/>
          <w:szCs w:val="24"/>
        </w:rPr>
        <w:t>identifikační údaje Objednatele;</w:t>
      </w:r>
    </w:p>
    <w:p w14:paraId="10E569AC" w14:textId="77777777" w:rsidR="00DF25E5" w:rsidRDefault="00023DBE" w:rsidP="00E44A75">
      <w:pPr>
        <w:pStyle w:val="LO-normal"/>
        <w:numPr>
          <w:ilvl w:val="2"/>
          <w:numId w:val="8"/>
        </w:numPr>
        <w:spacing w:after="120"/>
        <w:ind w:left="1440"/>
        <w:jc w:val="both"/>
        <w:rPr>
          <w:sz w:val="24"/>
          <w:szCs w:val="24"/>
        </w:rPr>
      </w:pPr>
      <w:r>
        <w:rPr>
          <w:sz w:val="24"/>
          <w:szCs w:val="24"/>
        </w:rPr>
        <w:t>identifikační údaje Distributora;</w:t>
      </w:r>
    </w:p>
    <w:p w14:paraId="4C13B1B1" w14:textId="3ABB0D21" w:rsidR="00DF25E5" w:rsidRDefault="00023DBE" w:rsidP="00E44A75">
      <w:pPr>
        <w:pStyle w:val="LO-normal"/>
        <w:numPr>
          <w:ilvl w:val="2"/>
          <w:numId w:val="8"/>
        </w:numPr>
        <w:spacing w:after="120"/>
        <w:ind w:left="1440"/>
        <w:jc w:val="both"/>
        <w:rPr>
          <w:sz w:val="24"/>
          <w:szCs w:val="24"/>
        </w:rPr>
      </w:pPr>
      <w:r>
        <w:rPr>
          <w:sz w:val="24"/>
          <w:szCs w:val="24"/>
        </w:rPr>
        <w:t xml:space="preserve">požadované druhy </w:t>
      </w:r>
      <w:r w:rsidR="0036059F">
        <w:rPr>
          <w:sz w:val="24"/>
          <w:szCs w:val="24"/>
        </w:rPr>
        <w:t xml:space="preserve">a množství </w:t>
      </w:r>
      <w:r>
        <w:rPr>
          <w:sz w:val="24"/>
          <w:szCs w:val="24"/>
        </w:rPr>
        <w:t xml:space="preserve">Zboží, které má Distributor na základě objednávky Objednateli </w:t>
      </w:r>
      <w:r w:rsidR="0036059F">
        <w:rPr>
          <w:sz w:val="24"/>
          <w:szCs w:val="24"/>
        </w:rPr>
        <w:t>odevzdat</w:t>
      </w:r>
      <w:r>
        <w:rPr>
          <w:sz w:val="24"/>
          <w:szCs w:val="24"/>
        </w:rPr>
        <w:t xml:space="preserve">; </w:t>
      </w:r>
    </w:p>
    <w:p w14:paraId="2A94B4B6" w14:textId="77777777" w:rsidR="00DF25E5" w:rsidRDefault="00023DBE" w:rsidP="00E44A75">
      <w:pPr>
        <w:pStyle w:val="LO-normal"/>
        <w:numPr>
          <w:ilvl w:val="2"/>
          <w:numId w:val="8"/>
        </w:numPr>
        <w:spacing w:after="120"/>
        <w:ind w:left="1440"/>
        <w:jc w:val="both"/>
      </w:pPr>
      <w:r>
        <w:rPr>
          <w:sz w:val="24"/>
          <w:szCs w:val="24"/>
        </w:rPr>
        <w:t>číselný kód Zboží, bude-li to Objednatel považovat za vhodné;</w:t>
      </w:r>
    </w:p>
    <w:p w14:paraId="25E562B1" w14:textId="35438E51" w:rsidR="00DF25E5" w:rsidRDefault="0036059F" w:rsidP="00E44A75">
      <w:pPr>
        <w:pStyle w:val="LO-normal"/>
        <w:numPr>
          <w:ilvl w:val="2"/>
          <w:numId w:val="8"/>
        </w:numPr>
        <w:spacing w:after="120"/>
        <w:ind w:left="1440"/>
        <w:jc w:val="both"/>
        <w:rPr>
          <w:sz w:val="24"/>
          <w:szCs w:val="24"/>
        </w:rPr>
      </w:pPr>
      <w:r>
        <w:rPr>
          <w:sz w:val="24"/>
          <w:szCs w:val="24"/>
        </w:rPr>
        <w:t xml:space="preserve">místo odevzdání dle Přílohy č. </w:t>
      </w:r>
      <w:r w:rsidR="000254FC">
        <w:rPr>
          <w:sz w:val="24"/>
          <w:szCs w:val="24"/>
        </w:rPr>
        <w:t>1</w:t>
      </w:r>
      <w:r>
        <w:rPr>
          <w:sz w:val="24"/>
          <w:szCs w:val="24"/>
        </w:rPr>
        <w:t xml:space="preserve"> této </w:t>
      </w:r>
      <w:r w:rsidR="00991BB5">
        <w:rPr>
          <w:sz w:val="24"/>
          <w:szCs w:val="24"/>
        </w:rPr>
        <w:t>rámcové dohody</w:t>
      </w:r>
      <w:r>
        <w:rPr>
          <w:sz w:val="24"/>
          <w:szCs w:val="24"/>
        </w:rPr>
        <w:t>; část 2 – výdejní místa</w:t>
      </w:r>
      <w:r w:rsidR="00023DBE">
        <w:rPr>
          <w:sz w:val="24"/>
          <w:szCs w:val="24"/>
        </w:rPr>
        <w:t>;</w:t>
      </w:r>
    </w:p>
    <w:p w14:paraId="6C07D918" w14:textId="77777777" w:rsidR="00DF25E5" w:rsidRDefault="00023DBE" w:rsidP="00E44A75">
      <w:pPr>
        <w:pStyle w:val="LO-normal"/>
        <w:numPr>
          <w:ilvl w:val="2"/>
          <w:numId w:val="8"/>
        </w:numPr>
        <w:spacing w:after="120"/>
        <w:ind w:left="1440"/>
        <w:jc w:val="both"/>
        <w:rPr>
          <w:sz w:val="24"/>
          <w:szCs w:val="24"/>
        </w:rPr>
      </w:pPr>
      <w:r>
        <w:rPr>
          <w:sz w:val="24"/>
          <w:szCs w:val="24"/>
        </w:rPr>
        <w:t xml:space="preserve">informace o podmínkách převzetí Zboží od </w:t>
      </w:r>
      <w:r w:rsidR="000A1EF7">
        <w:rPr>
          <w:sz w:val="24"/>
          <w:szCs w:val="24"/>
        </w:rPr>
        <w:t>Distributora</w:t>
      </w:r>
      <w:r>
        <w:rPr>
          <w:sz w:val="24"/>
          <w:szCs w:val="24"/>
        </w:rPr>
        <w:t xml:space="preserve"> (zejména doba a případně další podmínky převzetí Zboží od </w:t>
      </w:r>
      <w:r w:rsidR="000A1EF7">
        <w:rPr>
          <w:sz w:val="24"/>
          <w:szCs w:val="24"/>
        </w:rPr>
        <w:t>Distributora</w:t>
      </w:r>
      <w:r>
        <w:rPr>
          <w:sz w:val="24"/>
          <w:szCs w:val="24"/>
        </w:rPr>
        <w:t>);</w:t>
      </w:r>
    </w:p>
    <w:p w14:paraId="042061C9" w14:textId="77777777" w:rsidR="00C27826" w:rsidRDefault="00C27826" w:rsidP="00E44A75">
      <w:pPr>
        <w:pStyle w:val="LO-normal"/>
        <w:numPr>
          <w:ilvl w:val="2"/>
          <w:numId w:val="8"/>
        </w:numPr>
        <w:spacing w:after="120"/>
        <w:ind w:left="1440"/>
        <w:jc w:val="both"/>
        <w:rPr>
          <w:sz w:val="24"/>
          <w:szCs w:val="24"/>
        </w:rPr>
      </w:pPr>
      <w:r>
        <w:rPr>
          <w:sz w:val="24"/>
          <w:szCs w:val="24"/>
        </w:rPr>
        <w:lastRenderedPageBreak/>
        <w:t xml:space="preserve">případně údaje, že se jedná o případy Pořízení ve formě prostého převzetí nebo Pořízení v rámci </w:t>
      </w:r>
      <w:r w:rsidR="00603983" w:rsidRPr="00603983">
        <w:rPr>
          <w:sz w:val="24"/>
          <w:szCs w:val="24"/>
        </w:rPr>
        <w:t>komisionářského prodeje</w:t>
      </w:r>
      <w:r>
        <w:rPr>
          <w:sz w:val="24"/>
          <w:szCs w:val="24"/>
        </w:rPr>
        <w:t xml:space="preserve"> s uvedením dalších potřebných informací pro realizaci objednávky v těchto případech;</w:t>
      </w:r>
    </w:p>
    <w:p w14:paraId="69541D6E" w14:textId="77777777" w:rsidR="00DF25E5" w:rsidRDefault="00023DBE" w:rsidP="00E44A75">
      <w:pPr>
        <w:pStyle w:val="LO-normal"/>
        <w:numPr>
          <w:ilvl w:val="2"/>
          <w:numId w:val="8"/>
        </w:numPr>
        <w:spacing w:after="120"/>
        <w:ind w:left="1440"/>
        <w:jc w:val="both"/>
        <w:rPr>
          <w:sz w:val="24"/>
          <w:szCs w:val="24"/>
        </w:rPr>
      </w:pPr>
      <w:r>
        <w:rPr>
          <w:sz w:val="24"/>
          <w:szCs w:val="24"/>
        </w:rPr>
        <w:t>datum vystavení objednávky;</w:t>
      </w:r>
    </w:p>
    <w:p w14:paraId="5AF9F4C1" w14:textId="380822A0" w:rsidR="00DF25E5" w:rsidRDefault="00023DBE" w:rsidP="00E44A75">
      <w:pPr>
        <w:pStyle w:val="LO-normal"/>
        <w:numPr>
          <w:ilvl w:val="2"/>
          <w:numId w:val="8"/>
        </w:numPr>
        <w:spacing w:after="120"/>
        <w:ind w:left="1440"/>
        <w:jc w:val="both"/>
        <w:rPr>
          <w:sz w:val="24"/>
          <w:szCs w:val="24"/>
        </w:rPr>
      </w:pPr>
      <w:r>
        <w:rPr>
          <w:sz w:val="24"/>
          <w:szCs w:val="24"/>
        </w:rPr>
        <w:t>případné další údaje.</w:t>
      </w:r>
    </w:p>
    <w:p w14:paraId="2B25244D" w14:textId="4A12A679" w:rsidR="00DD4781" w:rsidRPr="00377E01" w:rsidRDefault="00DD4781" w:rsidP="00AA14C5">
      <w:pPr>
        <w:pStyle w:val="LO-normal"/>
        <w:spacing w:after="120"/>
        <w:ind w:left="1440"/>
        <w:jc w:val="both"/>
        <w:rPr>
          <w:sz w:val="24"/>
          <w:szCs w:val="24"/>
        </w:rPr>
      </w:pPr>
      <w:r w:rsidRPr="00890254">
        <w:rPr>
          <w:sz w:val="24"/>
          <w:szCs w:val="24"/>
        </w:rPr>
        <w:t xml:space="preserve">Přílohou objednávky může být podrobný rozpis Zboží, které má být na základě dané objednávky odevzdáno </w:t>
      </w:r>
      <w:r w:rsidR="00377E01">
        <w:rPr>
          <w:sz w:val="24"/>
          <w:szCs w:val="24"/>
        </w:rPr>
        <w:t>Objednateli</w:t>
      </w:r>
      <w:r w:rsidRPr="001468D2">
        <w:rPr>
          <w:sz w:val="24"/>
          <w:szCs w:val="24"/>
        </w:rPr>
        <w:t xml:space="preserve">, včetně určení jednotlivých oddělení či jiných pracovišť </w:t>
      </w:r>
      <w:r w:rsidR="00377E01">
        <w:rPr>
          <w:sz w:val="24"/>
          <w:szCs w:val="24"/>
        </w:rPr>
        <w:t>Objednatele</w:t>
      </w:r>
      <w:r w:rsidRPr="001468D2">
        <w:rPr>
          <w:sz w:val="24"/>
          <w:szCs w:val="24"/>
        </w:rPr>
        <w:t>, na které má být Zboží (či jeho jednotlivé položky) odevzdáno.</w:t>
      </w:r>
    </w:p>
    <w:p w14:paraId="422F6A41" w14:textId="3A631FCD" w:rsidR="005155EC" w:rsidRPr="0068289B" w:rsidRDefault="0095373C" w:rsidP="006E56D5">
      <w:pPr>
        <w:pStyle w:val="LO-normal"/>
        <w:numPr>
          <w:ilvl w:val="1"/>
          <w:numId w:val="8"/>
        </w:numPr>
        <w:spacing w:after="120"/>
        <w:ind w:left="720" w:hanging="720"/>
        <w:jc w:val="both"/>
        <w:rPr>
          <w:sz w:val="24"/>
          <w:szCs w:val="24"/>
        </w:rPr>
      </w:pPr>
      <w:r w:rsidRPr="00890254">
        <w:rPr>
          <w:sz w:val="24"/>
          <w:szCs w:val="24"/>
        </w:rPr>
        <w:t xml:space="preserve">Dílčí objednávky budou uskutečňovány Objednatelem elektronicky </w:t>
      </w:r>
      <w:bookmarkStart w:id="3" w:name="OLE_LINK6"/>
      <w:bookmarkStart w:id="4" w:name="OLE_LINK7"/>
      <w:bookmarkStart w:id="5" w:name="OLE_LINK8"/>
      <w:r w:rsidR="00965283" w:rsidRPr="00890254">
        <w:rPr>
          <w:sz w:val="24"/>
          <w:szCs w:val="24"/>
        </w:rPr>
        <w:t xml:space="preserve">ve formátu </w:t>
      </w:r>
      <w:r w:rsidR="00661936">
        <w:rPr>
          <w:sz w:val="24"/>
          <w:szCs w:val="24"/>
        </w:rPr>
        <w:t xml:space="preserve">PDK verze </w:t>
      </w:r>
      <w:r w:rsidR="00847B20">
        <w:rPr>
          <w:sz w:val="24"/>
          <w:szCs w:val="24"/>
        </w:rPr>
        <w:t>21</w:t>
      </w:r>
      <w:r w:rsidR="00661936" w:rsidRPr="00890254">
        <w:rPr>
          <w:sz w:val="24"/>
          <w:szCs w:val="24"/>
        </w:rPr>
        <w:t xml:space="preserve"> </w:t>
      </w:r>
      <w:r w:rsidR="00965283" w:rsidRPr="00890254">
        <w:rPr>
          <w:sz w:val="24"/>
          <w:szCs w:val="24"/>
        </w:rPr>
        <w:t xml:space="preserve">nebo vyšším </w:t>
      </w:r>
      <w:r w:rsidR="00E01E83" w:rsidRPr="00890254">
        <w:rPr>
          <w:sz w:val="24"/>
          <w:szCs w:val="24"/>
        </w:rPr>
        <w:t>s automatizovaným dálkovým přenosem datových souborů (</w:t>
      </w:r>
      <w:r w:rsidR="00965283" w:rsidRPr="00890254">
        <w:rPr>
          <w:sz w:val="24"/>
          <w:szCs w:val="24"/>
        </w:rPr>
        <w:t>přes komunikační modul C-LINK</w:t>
      </w:r>
      <w:r w:rsidR="004145F5" w:rsidRPr="00890254">
        <w:rPr>
          <w:sz w:val="24"/>
          <w:szCs w:val="24"/>
        </w:rPr>
        <w:t>,</w:t>
      </w:r>
      <w:r w:rsidR="00965283" w:rsidRPr="00890254">
        <w:rPr>
          <w:sz w:val="24"/>
          <w:szCs w:val="24"/>
        </w:rPr>
        <w:t xml:space="preserve"> XMIT</w:t>
      </w:r>
      <w:r w:rsidR="004145F5" w:rsidRPr="00890254">
        <w:rPr>
          <w:sz w:val="24"/>
          <w:szCs w:val="24"/>
        </w:rPr>
        <w:t xml:space="preserve">, </w:t>
      </w:r>
      <w:proofErr w:type="spellStart"/>
      <w:r w:rsidR="004145F5" w:rsidRPr="00890254">
        <w:rPr>
          <w:sz w:val="24"/>
          <w:szCs w:val="24"/>
        </w:rPr>
        <w:t>ApaDIS</w:t>
      </w:r>
      <w:proofErr w:type="spellEnd"/>
      <w:r w:rsidR="004145F5" w:rsidRPr="00890254">
        <w:rPr>
          <w:sz w:val="24"/>
          <w:szCs w:val="24"/>
        </w:rPr>
        <w:t xml:space="preserve"> nebo obdobným</w:t>
      </w:r>
      <w:r w:rsidR="00E01E83" w:rsidRPr="00890254">
        <w:rPr>
          <w:sz w:val="24"/>
          <w:szCs w:val="24"/>
        </w:rPr>
        <w:t>)</w:t>
      </w:r>
      <w:r w:rsidR="004145F5" w:rsidRPr="00890254">
        <w:rPr>
          <w:sz w:val="24"/>
          <w:szCs w:val="24"/>
        </w:rPr>
        <w:t xml:space="preserve">, a to lékárenským systémem </w:t>
      </w:r>
      <w:proofErr w:type="spellStart"/>
      <w:r w:rsidR="004145F5" w:rsidRPr="00890254">
        <w:rPr>
          <w:sz w:val="24"/>
          <w:szCs w:val="24"/>
        </w:rPr>
        <w:t>Mediox</w:t>
      </w:r>
      <w:proofErr w:type="spellEnd"/>
      <w:r w:rsidR="004145F5" w:rsidRPr="00890254">
        <w:rPr>
          <w:sz w:val="24"/>
          <w:szCs w:val="24"/>
        </w:rPr>
        <w:t xml:space="preserve"> od společno</w:t>
      </w:r>
      <w:r w:rsidR="00F3110A" w:rsidRPr="00890254">
        <w:rPr>
          <w:sz w:val="24"/>
          <w:szCs w:val="24"/>
        </w:rPr>
        <w:t>s</w:t>
      </w:r>
      <w:r w:rsidR="004145F5" w:rsidRPr="00890254">
        <w:rPr>
          <w:sz w:val="24"/>
          <w:szCs w:val="24"/>
        </w:rPr>
        <w:t>ti Apatyka</w:t>
      </w:r>
      <w:r w:rsidR="00065B60">
        <w:rPr>
          <w:sz w:val="24"/>
          <w:szCs w:val="24"/>
        </w:rPr>
        <w:t xml:space="preserve"> </w:t>
      </w:r>
      <w:r w:rsidR="004145F5" w:rsidRPr="00890254">
        <w:rPr>
          <w:sz w:val="24"/>
          <w:szCs w:val="24"/>
        </w:rPr>
        <w:t>servis s.r.o</w:t>
      </w:r>
      <w:r w:rsidR="00965283" w:rsidRPr="00890254">
        <w:rPr>
          <w:sz w:val="24"/>
          <w:szCs w:val="24"/>
        </w:rPr>
        <w:t>.</w:t>
      </w:r>
      <w:bookmarkEnd w:id="3"/>
      <w:bookmarkEnd w:id="4"/>
      <w:bookmarkEnd w:id="5"/>
      <w:r w:rsidR="00965283" w:rsidRPr="0068289B">
        <w:rPr>
          <w:sz w:val="24"/>
          <w:szCs w:val="24"/>
        </w:rPr>
        <w:t xml:space="preserve"> Objednávky přes e-</w:t>
      </w:r>
      <w:proofErr w:type="spellStart"/>
      <w:r w:rsidR="00965283" w:rsidRPr="0068289B">
        <w:rPr>
          <w:sz w:val="24"/>
          <w:szCs w:val="24"/>
        </w:rPr>
        <w:t>shop</w:t>
      </w:r>
      <w:proofErr w:type="spellEnd"/>
      <w:r w:rsidR="00965283" w:rsidRPr="0068289B">
        <w:rPr>
          <w:sz w:val="24"/>
          <w:szCs w:val="24"/>
        </w:rPr>
        <w:t xml:space="preserve">, telefonicky, e-mailem jsou možné pouze výjimečně, zejména při výpadku </w:t>
      </w:r>
      <w:r w:rsidRPr="0068289B">
        <w:rPr>
          <w:sz w:val="24"/>
          <w:szCs w:val="24"/>
        </w:rPr>
        <w:t xml:space="preserve">uvedeného </w:t>
      </w:r>
      <w:r w:rsidR="00965283" w:rsidRPr="0068289B">
        <w:rPr>
          <w:sz w:val="24"/>
          <w:szCs w:val="24"/>
        </w:rPr>
        <w:t>elektronického systému objednávání</w:t>
      </w:r>
      <w:r w:rsidR="00B3350B" w:rsidRPr="0068289B">
        <w:rPr>
          <w:sz w:val="24"/>
          <w:szCs w:val="24"/>
        </w:rPr>
        <w:t>, při mimořádných objednávkách dle přílohy č. 1 odst</w:t>
      </w:r>
      <w:r w:rsidR="00DF0477" w:rsidRPr="0068289B">
        <w:rPr>
          <w:sz w:val="24"/>
          <w:szCs w:val="24"/>
        </w:rPr>
        <w:t>. 1. (</w:t>
      </w:r>
      <w:proofErr w:type="spellStart"/>
      <w:r w:rsidR="00DF0477" w:rsidRPr="0068289B">
        <w:rPr>
          <w:sz w:val="24"/>
          <w:szCs w:val="24"/>
        </w:rPr>
        <w:t>ii</w:t>
      </w:r>
      <w:proofErr w:type="spellEnd"/>
      <w:r w:rsidR="00DF0477" w:rsidRPr="0068289B">
        <w:rPr>
          <w:sz w:val="24"/>
          <w:szCs w:val="24"/>
        </w:rPr>
        <w:t>)</w:t>
      </w:r>
      <w:r w:rsidR="00965283" w:rsidRPr="0068289B">
        <w:rPr>
          <w:sz w:val="24"/>
          <w:szCs w:val="24"/>
        </w:rPr>
        <w:t xml:space="preserve"> nebo po předchozím odsouhlasení </w:t>
      </w:r>
      <w:r w:rsidRPr="0068289B">
        <w:rPr>
          <w:sz w:val="24"/>
          <w:szCs w:val="24"/>
        </w:rPr>
        <w:t>Objednatele.</w:t>
      </w:r>
      <w:r w:rsidR="00965283" w:rsidRPr="0068289B">
        <w:rPr>
          <w:sz w:val="24"/>
          <w:szCs w:val="24"/>
        </w:rPr>
        <w:t xml:space="preserve"> </w:t>
      </w:r>
      <w:r w:rsidR="005155EC" w:rsidRPr="0068289B">
        <w:rPr>
          <w:sz w:val="24"/>
          <w:szCs w:val="24"/>
        </w:rPr>
        <w:t>Za tímto účelem zřizuje Distributor telefonní linku a emailovou adresu obsluhovanou v nepřetržitém režimu 24/7:</w:t>
      </w:r>
    </w:p>
    <w:p w14:paraId="300C06CC" w14:textId="45E4B401" w:rsidR="005155EC" w:rsidRPr="005155EC" w:rsidRDefault="005155EC" w:rsidP="006E56D5">
      <w:pPr>
        <w:pStyle w:val="LO-normal"/>
        <w:spacing w:after="120"/>
        <w:ind w:left="720"/>
        <w:jc w:val="both"/>
        <w:rPr>
          <w:sz w:val="24"/>
          <w:szCs w:val="24"/>
        </w:rPr>
      </w:pPr>
      <w:r w:rsidRPr="005155EC">
        <w:rPr>
          <w:sz w:val="24"/>
          <w:szCs w:val="24"/>
        </w:rPr>
        <w:t>Emailová adresa:</w:t>
      </w:r>
      <w:r w:rsidR="00DF0477">
        <w:rPr>
          <w:sz w:val="24"/>
          <w:szCs w:val="24"/>
        </w:rPr>
        <w:t xml:space="preserve"> </w:t>
      </w:r>
      <w:r w:rsidR="00D156AA" w:rsidRPr="00D36B87">
        <w:rPr>
          <w:bCs/>
          <w:iCs/>
          <w:sz w:val="24"/>
          <w:szCs w:val="24"/>
          <w:highlight w:val="yellow"/>
        </w:rPr>
        <w:fldChar w:fldCharType="begin">
          <w:ffData>
            <w:name w:val="Text2"/>
            <w:enabled/>
            <w:calcOnExit w:val="0"/>
            <w:textInput>
              <w:default w:val="[doplní účastník]"/>
            </w:textInput>
          </w:ffData>
        </w:fldChar>
      </w:r>
      <w:r w:rsidR="00D156AA" w:rsidRPr="00D36B87">
        <w:rPr>
          <w:bCs/>
          <w:iCs/>
          <w:sz w:val="24"/>
          <w:szCs w:val="24"/>
          <w:highlight w:val="yellow"/>
        </w:rPr>
        <w:instrText xml:space="preserve"> FORMTEXT </w:instrText>
      </w:r>
      <w:r w:rsidR="00D156AA" w:rsidRPr="00D36B87">
        <w:rPr>
          <w:bCs/>
          <w:iCs/>
          <w:sz w:val="24"/>
          <w:szCs w:val="24"/>
          <w:highlight w:val="yellow"/>
        </w:rPr>
      </w:r>
      <w:r w:rsidR="00D156AA" w:rsidRPr="00D36B87">
        <w:rPr>
          <w:bCs/>
          <w:iCs/>
          <w:sz w:val="24"/>
          <w:szCs w:val="24"/>
          <w:highlight w:val="yellow"/>
        </w:rPr>
        <w:fldChar w:fldCharType="separate"/>
      </w:r>
      <w:r w:rsidR="00D156AA" w:rsidRPr="00D36B87">
        <w:rPr>
          <w:bCs/>
          <w:iCs/>
          <w:noProof/>
          <w:sz w:val="24"/>
          <w:szCs w:val="24"/>
          <w:highlight w:val="yellow"/>
        </w:rPr>
        <w:t>[doplní účastník]</w:t>
      </w:r>
      <w:r w:rsidR="00D156AA" w:rsidRPr="00D36B87">
        <w:rPr>
          <w:bCs/>
          <w:iCs/>
          <w:sz w:val="24"/>
          <w:szCs w:val="24"/>
          <w:highlight w:val="yellow"/>
        </w:rPr>
        <w:fldChar w:fldCharType="end"/>
      </w:r>
      <w:r w:rsidR="00DF0477">
        <w:rPr>
          <w:sz w:val="24"/>
          <w:szCs w:val="24"/>
        </w:rPr>
        <w:t xml:space="preserve">   </w:t>
      </w:r>
      <w:r w:rsidR="00DF0477">
        <w:rPr>
          <w:sz w:val="24"/>
          <w:szCs w:val="24"/>
        </w:rPr>
        <w:tab/>
        <w:t xml:space="preserve">   </w:t>
      </w:r>
    </w:p>
    <w:p w14:paraId="586D8903" w14:textId="0B76695E" w:rsidR="005155EC" w:rsidRDefault="005155EC" w:rsidP="006E56D5">
      <w:pPr>
        <w:pStyle w:val="LO-normal"/>
        <w:spacing w:after="120"/>
        <w:ind w:left="720"/>
        <w:jc w:val="both"/>
        <w:rPr>
          <w:sz w:val="24"/>
          <w:szCs w:val="24"/>
        </w:rPr>
      </w:pPr>
      <w:r w:rsidRPr="005155EC">
        <w:rPr>
          <w:sz w:val="24"/>
          <w:szCs w:val="24"/>
        </w:rPr>
        <w:t>Telefonní číslo:</w:t>
      </w:r>
      <w:r>
        <w:rPr>
          <w:sz w:val="24"/>
          <w:szCs w:val="24"/>
        </w:rPr>
        <w:t xml:space="preserve">  </w:t>
      </w:r>
      <w:r w:rsidR="00DF0477">
        <w:rPr>
          <w:sz w:val="24"/>
          <w:szCs w:val="24"/>
        </w:rPr>
        <w:t xml:space="preserve"> </w:t>
      </w:r>
      <w:r w:rsidR="00D156AA" w:rsidRPr="00D36B87">
        <w:rPr>
          <w:bCs/>
          <w:iCs/>
          <w:sz w:val="24"/>
          <w:szCs w:val="24"/>
          <w:highlight w:val="yellow"/>
        </w:rPr>
        <w:fldChar w:fldCharType="begin">
          <w:ffData>
            <w:name w:val="Text2"/>
            <w:enabled/>
            <w:calcOnExit w:val="0"/>
            <w:textInput>
              <w:default w:val="[doplní účastník]"/>
            </w:textInput>
          </w:ffData>
        </w:fldChar>
      </w:r>
      <w:r w:rsidR="00D156AA" w:rsidRPr="00D36B87">
        <w:rPr>
          <w:bCs/>
          <w:iCs/>
          <w:sz w:val="24"/>
          <w:szCs w:val="24"/>
          <w:highlight w:val="yellow"/>
        </w:rPr>
        <w:instrText xml:space="preserve"> FORMTEXT </w:instrText>
      </w:r>
      <w:r w:rsidR="00D156AA" w:rsidRPr="00D36B87">
        <w:rPr>
          <w:bCs/>
          <w:iCs/>
          <w:sz w:val="24"/>
          <w:szCs w:val="24"/>
          <w:highlight w:val="yellow"/>
        </w:rPr>
      </w:r>
      <w:r w:rsidR="00D156AA" w:rsidRPr="00D36B87">
        <w:rPr>
          <w:bCs/>
          <w:iCs/>
          <w:sz w:val="24"/>
          <w:szCs w:val="24"/>
          <w:highlight w:val="yellow"/>
        </w:rPr>
        <w:fldChar w:fldCharType="separate"/>
      </w:r>
      <w:r w:rsidR="00D156AA" w:rsidRPr="00D36B87">
        <w:rPr>
          <w:bCs/>
          <w:iCs/>
          <w:noProof/>
          <w:sz w:val="24"/>
          <w:szCs w:val="24"/>
          <w:highlight w:val="yellow"/>
        </w:rPr>
        <w:t>[doplní účastník]</w:t>
      </w:r>
      <w:r w:rsidR="00D156AA" w:rsidRPr="00D36B87">
        <w:rPr>
          <w:bCs/>
          <w:iCs/>
          <w:sz w:val="24"/>
          <w:szCs w:val="24"/>
          <w:highlight w:val="yellow"/>
        </w:rPr>
        <w:fldChar w:fldCharType="end"/>
      </w:r>
      <w:r w:rsidR="00D156AA">
        <w:rPr>
          <w:bCs/>
          <w:iCs/>
          <w:sz w:val="24"/>
          <w:szCs w:val="24"/>
          <w:highlight w:val="yellow"/>
        </w:rPr>
        <w:t xml:space="preserve"> </w:t>
      </w:r>
      <w:r>
        <w:rPr>
          <w:sz w:val="24"/>
          <w:szCs w:val="24"/>
        </w:rPr>
        <w:t xml:space="preserve"> </w:t>
      </w:r>
    </w:p>
    <w:p w14:paraId="2FD2A2FE" w14:textId="17BE6EEB" w:rsidR="00D6493A" w:rsidRPr="001468D2" w:rsidRDefault="008B5E1F" w:rsidP="006E56D5">
      <w:pPr>
        <w:pStyle w:val="LO-normal"/>
        <w:spacing w:after="120"/>
        <w:ind w:left="720"/>
        <w:jc w:val="both"/>
        <w:rPr>
          <w:sz w:val="24"/>
          <w:szCs w:val="24"/>
        </w:rPr>
      </w:pPr>
      <w:r w:rsidRPr="00890254">
        <w:rPr>
          <w:sz w:val="24"/>
          <w:szCs w:val="24"/>
        </w:rPr>
        <w:t>Objednatel</w:t>
      </w:r>
      <w:r w:rsidR="00D6493A" w:rsidRPr="00890254">
        <w:rPr>
          <w:sz w:val="24"/>
          <w:szCs w:val="24"/>
        </w:rPr>
        <w:t xml:space="preserve"> nesmí být nucen objednávat jiným způsobem z důvodů na straně </w:t>
      </w:r>
      <w:r w:rsidR="00E63EC8" w:rsidRPr="00890254">
        <w:rPr>
          <w:sz w:val="24"/>
          <w:szCs w:val="24"/>
        </w:rPr>
        <w:t>Distributora</w:t>
      </w:r>
      <w:r w:rsidR="00D6493A" w:rsidRPr="00890254">
        <w:rPr>
          <w:sz w:val="24"/>
          <w:szCs w:val="24"/>
        </w:rPr>
        <w:t xml:space="preserve">, např. kvůli rezervaci </w:t>
      </w:r>
      <w:r w:rsidR="0068289B">
        <w:rPr>
          <w:sz w:val="24"/>
          <w:szCs w:val="24"/>
        </w:rPr>
        <w:t>Z</w:t>
      </w:r>
      <w:r w:rsidR="00D6493A" w:rsidRPr="001468D2">
        <w:rPr>
          <w:sz w:val="24"/>
          <w:szCs w:val="24"/>
        </w:rPr>
        <w:t xml:space="preserve">boží pro </w:t>
      </w:r>
      <w:r w:rsidR="00E63EC8" w:rsidRPr="001468D2">
        <w:rPr>
          <w:sz w:val="24"/>
          <w:szCs w:val="24"/>
        </w:rPr>
        <w:t>Objednatele</w:t>
      </w:r>
      <w:r w:rsidR="00D6493A" w:rsidRPr="001468D2">
        <w:rPr>
          <w:sz w:val="24"/>
          <w:szCs w:val="24"/>
        </w:rPr>
        <w:t>.</w:t>
      </w:r>
      <w:r w:rsidR="001E49E8">
        <w:rPr>
          <w:sz w:val="24"/>
          <w:szCs w:val="24"/>
        </w:rPr>
        <w:t xml:space="preserve"> </w:t>
      </w:r>
    </w:p>
    <w:p w14:paraId="7D2E2E2C" w14:textId="259DC39F" w:rsidR="00DF25E5" w:rsidRPr="006E56D5" w:rsidRDefault="00023DBE" w:rsidP="006E56D5">
      <w:pPr>
        <w:pStyle w:val="LO-normal"/>
        <w:spacing w:after="120"/>
        <w:ind w:left="720"/>
        <w:jc w:val="both"/>
        <w:rPr>
          <w:sz w:val="24"/>
          <w:szCs w:val="24"/>
        </w:rPr>
      </w:pPr>
      <w:r>
        <w:rPr>
          <w:sz w:val="24"/>
          <w:szCs w:val="24"/>
        </w:rPr>
        <w:t xml:space="preserve">Objednatel zašle dílčí </w:t>
      </w:r>
      <w:r w:rsidR="00DE07B8">
        <w:rPr>
          <w:sz w:val="24"/>
          <w:szCs w:val="24"/>
        </w:rPr>
        <w:t>elektronickou objednávku prostřednictvím komunikačního modulu</w:t>
      </w:r>
      <w:r>
        <w:rPr>
          <w:sz w:val="24"/>
          <w:szCs w:val="24"/>
        </w:rPr>
        <w:t xml:space="preserve"> Distributorovi </w:t>
      </w:r>
      <w:r w:rsidR="008C3F96">
        <w:rPr>
          <w:sz w:val="24"/>
          <w:szCs w:val="24"/>
        </w:rPr>
        <w:t xml:space="preserve">z prostředí </w:t>
      </w:r>
      <w:r w:rsidR="00C27826">
        <w:rPr>
          <w:sz w:val="24"/>
          <w:szCs w:val="24"/>
        </w:rPr>
        <w:t>Lékárensk</w:t>
      </w:r>
      <w:r w:rsidR="008C3F96">
        <w:rPr>
          <w:sz w:val="24"/>
          <w:szCs w:val="24"/>
        </w:rPr>
        <w:t xml:space="preserve">ého </w:t>
      </w:r>
      <w:r w:rsidR="00C27826">
        <w:rPr>
          <w:sz w:val="24"/>
          <w:szCs w:val="24"/>
        </w:rPr>
        <w:t>systém</w:t>
      </w:r>
      <w:r w:rsidR="008C3F96">
        <w:rPr>
          <w:sz w:val="24"/>
          <w:szCs w:val="24"/>
        </w:rPr>
        <w:t>u</w:t>
      </w:r>
      <w:r w:rsidR="00C27826">
        <w:rPr>
          <w:sz w:val="24"/>
          <w:szCs w:val="24"/>
        </w:rPr>
        <w:t xml:space="preserve"> </w:t>
      </w:r>
      <w:proofErr w:type="spellStart"/>
      <w:r w:rsidR="00C27826">
        <w:rPr>
          <w:sz w:val="24"/>
          <w:szCs w:val="24"/>
        </w:rPr>
        <w:t>Mediox</w:t>
      </w:r>
      <w:proofErr w:type="spellEnd"/>
      <w:r>
        <w:rPr>
          <w:sz w:val="24"/>
          <w:szCs w:val="24"/>
        </w:rPr>
        <w:t xml:space="preserve">. </w:t>
      </w:r>
      <w:r w:rsidR="00B571D6">
        <w:rPr>
          <w:sz w:val="24"/>
          <w:szCs w:val="24"/>
        </w:rPr>
        <w:t xml:space="preserve">Distributor je povinen přijímat objednávky </w:t>
      </w:r>
      <w:r w:rsidR="000015D4">
        <w:rPr>
          <w:sz w:val="24"/>
          <w:szCs w:val="24"/>
        </w:rPr>
        <w:t xml:space="preserve">odeslané prostřednictvím </w:t>
      </w:r>
      <w:r w:rsidR="00DE07B8">
        <w:rPr>
          <w:sz w:val="24"/>
          <w:szCs w:val="24"/>
        </w:rPr>
        <w:t xml:space="preserve">komunikačního modulu </w:t>
      </w:r>
      <w:r w:rsidR="00965283">
        <w:rPr>
          <w:sz w:val="24"/>
          <w:szCs w:val="24"/>
        </w:rPr>
        <w:t>C-LINK</w:t>
      </w:r>
      <w:r w:rsidR="004145F5">
        <w:rPr>
          <w:sz w:val="24"/>
          <w:szCs w:val="24"/>
        </w:rPr>
        <w:t xml:space="preserve">, </w:t>
      </w:r>
      <w:r w:rsidR="00965283">
        <w:rPr>
          <w:sz w:val="24"/>
          <w:szCs w:val="24"/>
        </w:rPr>
        <w:t>XMIT</w:t>
      </w:r>
      <w:r w:rsidR="004145F5">
        <w:rPr>
          <w:sz w:val="24"/>
          <w:szCs w:val="24"/>
        </w:rPr>
        <w:t xml:space="preserve">, </w:t>
      </w:r>
      <w:proofErr w:type="spellStart"/>
      <w:r w:rsidR="004145F5">
        <w:rPr>
          <w:sz w:val="24"/>
          <w:szCs w:val="24"/>
        </w:rPr>
        <w:t>ApaDIS</w:t>
      </w:r>
      <w:proofErr w:type="spellEnd"/>
      <w:r w:rsidR="00965283">
        <w:rPr>
          <w:sz w:val="24"/>
          <w:szCs w:val="24"/>
        </w:rPr>
        <w:t>,</w:t>
      </w:r>
      <w:r w:rsidR="00E12D11">
        <w:rPr>
          <w:sz w:val="24"/>
          <w:szCs w:val="24"/>
        </w:rPr>
        <w:t xml:space="preserve"> nebo obdobným</w:t>
      </w:r>
      <w:r w:rsidR="00965283">
        <w:rPr>
          <w:sz w:val="24"/>
          <w:szCs w:val="24"/>
        </w:rPr>
        <w:t xml:space="preserve"> ve formátu </w:t>
      </w:r>
      <w:r w:rsidR="00661936">
        <w:rPr>
          <w:sz w:val="24"/>
          <w:szCs w:val="24"/>
        </w:rPr>
        <w:t xml:space="preserve">PDK verze </w:t>
      </w:r>
      <w:r w:rsidR="00AE473F">
        <w:rPr>
          <w:sz w:val="24"/>
          <w:szCs w:val="24"/>
        </w:rPr>
        <w:t>2</w:t>
      </w:r>
      <w:r w:rsidR="00661936">
        <w:rPr>
          <w:sz w:val="24"/>
          <w:szCs w:val="24"/>
        </w:rPr>
        <w:t xml:space="preserve">1 </w:t>
      </w:r>
      <w:r w:rsidR="00ED3467">
        <w:rPr>
          <w:sz w:val="24"/>
          <w:szCs w:val="24"/>
        </w:rPr>
        <w:t>nebo vyšším</w:t>
      </w:r>
      <w:r w:rsidR="00B571D6">
        <w:rPr>
          <w:sz w:val="24"/>
          <w:szCs w:val="24"/>
        </w:rPr>
        <w:t xml:space="preserve">. </w:t>
      </w:r>
      <w:r>
        <w:rPr>
          <w:sz w:val="24"/>
          <w:szCs w:val="24"/>
        </w:rPr>
        <w:t xml:space="preserve">Prostřednictvím tohoto systému budou činěna i další oznámení a sdělení týkající se procesu akceptace </w:t>
      </w:r>
      <w:r w:rsidR="00B571D6">
        <w:rPr>
          <w:sz w:val="24"/>
          <w:szCs w:val="24"/>
        </w:rPr>
        <w:t xml:space="preserve">a dalšího vyřizování </w:t>
      </w:r>
      <w:r>
        <w:rPr>
          <w:sz w:val="24"/>
          <w:szCs w:val="24"/>
        </w:rPr>
        <w:t>objednávek</w:t>
      </w:r>
      <w:r w:rsidR="00C27826">
        <w:rPr>
          <w:sz w:val="24"/>
          <w:szCs w:val="24"/>
        </w:rPr>
        <w:t xml:space="preserve">; tato další sdělení nebo oznámení mohou být po předchozím souhlasu Objednatele činěna </w:t>
      </w:r>
      <w:r w:rsidR="003D6843">
        <w:rPr>
          <w:sz w:val="24"/>
          <w:szCs w:val="24"/>
        </w:rPr>
        <w:t>i</w:t>
      </w:r>
      <w:r w:rsidR="00C27826">
        <w:rPr>
          <w:sz w:val="24"/>
          <w:szCs w:val="24"/>
        </w:rPr>
        <w:t xml:space="preserve"> prostřednictvím e-mailových adres uvedených v odst. 13.3. této rámcové dohody</w:t>
      </w:r>
      <w:r>
        <w:rPr>
          <w:sz w:val="24"/>
          <w:szCs w:val="24"/>
        </w:rPr>
        <w:t xml:space="preserve">. </w:t>
      </w:r>
      <w:r w:rsidRPr="0068289B">
        <w:rPr>
          <w:sz w:val="24"/>
          <w:szCs w:val="24"/>
        </w:rPr>
        <w:t>Objednávky budou vystavovat výlučně pracovníci lékárny Objednatele</w:t>
      </w:r>
      <w:r w:rsidR="005B0D83" w:rsidRPr="0068289B">
        <w:rPr>
          <w:sz w:val="24"/>
          <w:szCs w:val="24"/>
        </w:rPr>
        <w:t xml:space="preserve"> </w:t>
      </w:r>
      <w:r w:rsidR="005B0D83" w:rsidRPr="00890254">
        <w:rPr>
          <w:sz w:val="24"/>
          <w:szCs w:val="24"/>
        </w:rPr>
        <w:t>a Distributor není oprávněn akceptovat objednávku uskutečněnou jinými pracovníky</w:t>
      </w:r>
      <w:r w:rsidRPr="0068289B">
        <w:rPr>
          <w:sz w:val="24"/>
          <w:szCs w:val="24"/>
        </w:rPr>
        <w:t>. Pro vyloučení všech pochybností smluvní strany sjednávají, že pro každou dílčí</w:t>
      </w:r>
      <w:r>
        <w:rPr>
          <w:sz w:val="24"/>
          <w:szCs w:val="24"/>
        </w:rPr>
        <w:t xml:space="preserve"> objednávku neplatí množstevní omezení v podobě minimálního</w:t>
      </w:r>
      <w:r w:rsidR="00F84FD7">
        <w:rPr>
          <w:sz w:val="24"/>
          <w:szCs w:val="24"/>
        </w:rPr>
        <w:t xml:space="preserve"> ani maximálního</w:t>
      </w:r>
      <w:r>
        <w:rPr>
          <w:sz w:val="24"/>
          <w:szCs w:val="24"/>
        </w:rPr>
        <w:t xml:space="preserve"> množství odběru.</w:t>
      </w:r>
      <w:r w:rsidR="00B571D6">
        <w:rPr>
          <w:sz w:val="24"/>
          <w:szCs w:val="24"/>
        </w:rPr>
        <w:t xml:space="preserve"> Distributor není oprávněn </w:t>
      </w:r>
      <w:r w:rsidR="00EA73CA">
        <w:rPr>
          <w:sz w:val="24"/>
          <w:szCs w:val="24"/>
        </w:rPr>
        <w:t xml:space="preserve">stanovovat </w:t>
      </w:r>
      <w:r w:rsidR="00B571D6">
        <w:rPr>
          <w:sz w:val="24"/>
          <w:szCs w:val="24"/>
        </w:rPr>
        <w:t>Objednatel</w:t>
      </w:r>
      <w:r w:rsidR="00EA73CA">
        <w:rPr>
          <w:sz w:val="24"/>
          <w:szCs w:val="24"/>
        </w:rPr>
        <w:t>i</w:t>
      </w:r>
      <w:r w:rsidR="00B571D6">
        <w:rPr>
          <w:sz w:val="24"/>
          <w:szCs w:val="24"/>
        </w:rPr>
        <w:t xml:space="preserve"> </w:t>
      </w:r>
      <w:r w:rsidR="00EA73CA">
        <w:rPr>
          <w:sz w:val="24"/>
          <w:szCs w:val="24"/>
        </w:rPr>
        <w:t xml:space="preserve">limity </w:t>
      </w:r>
      <w:r w:rsidR="00B571D6">
        <w:rPr>
          <w:sz w:val="24"/>
          <w:szCs w:val="24"/>
        </w:rPr>
        <w:t>maximální</w:t>
      </w:r>
      <w:r w:rsidR="00EA73CA">
        <w:rPr>
          <w:sz w:val="24"/>
          <w:szCs w:val="24"/>
        </w:rPr>
        <w:t>ho</w:t>
      </w:r>
      <w:r w:rsidR="00B571D6">
        <w:rPr>
          <w:sz w:val="24"/>
          <w:szCs w:val="24"/>
        </w:rPr>
        <w:t xml:space="preserve"> množství </w:t>
      </w:r>
      <w:r w:rsidR="00EA73CA">
        <w:rPr>
          <w:sz w:val="24"/>
          <w:szCs w:val="24"/>
        </w:rPr>
        <w:t>jakéhokoliv k</w:t>
      </w:r>
      <w:r w:rsidR="00B571D6">
        <w:rPr>
          <w:sz w:val="24"/>
          <w:szCs w:val="24"/>
        </w:rPr>
        <w:t xml:space="preserve">onkrétního Zboží, které může Objednatel od Distributora zejména v určitém období objednávat, resp. které bude Distributor Objednateli </w:t>
      </w:r>
      <w:r w:rsidR="00B571D6" w:rsidRPr="00EA73CA">
        <w:rPr>
          <w:sz w:val="24"/>
          <w:szCs w:val="24"/>
        </w:rPr>
        <w:t>dodávat.</w:t>
      </w:r>
    </w:p>
    <w:p w14:paraId="6FAE5860" w14:textId="77777777" w:rsidR="00DF25E5" w:rsidRPr="00EA73CA" w:rsidRDefault="00023DBE" w:rsidP="00E44A75">
      <w:pPr>
        <w:pStyle w:val="LO-normal"/>
        <w:numPr>
          <w:ilvl w:val="1"/>
          <w:numId w:val="8"/>
        </w:numPr>
        <w:spacing w:after="120"/>
        <w:ind w:left="720" w:hanging="720"/>
        <w:jc w:val="both"/>
        <w:rPr>
          <w:sz w:val="24"/>
          <w:szCs w:val="24"/>
        </w:rPr>
      </w:pPr>
      <w:r w:rsidRPr="00EA73CA">
        <w:rPr>
          <w:sz w:val="24"/>
          <w:szCs w:val="24"/>
        </w:rPr>
        <w:t>Dodávky Zboží se budou uskutečňovat v pravidelných termínech a časech řádných závozů specifikovaných v </w:t>
      </w:r>
      <w:r w:rsidRPr="00EA73CA">
        <w:rPr>
          <w:sz w:val="24"/>
          <w:szCs w:val="24"/>
          <w:u w:val="single"/>
        </w:rPr>
        <w:t>Příloze č. 1</w:t>
      </w:r>
      <w:r w:rsidRPr="00EA73CA">
        <w:rPr>
          <w:sz w:val="24"/>
          <w:szCs w:val="24"/>
        </w:rPr>
        <w:t xml:space="preserve"> této rámcové dohody – Dodací podmínky. Pro každý termín a čas řádného závozu je v </w:t>
      </w:r>
      <w:r w:rsidRPr="00EA73CA">
        <w:rPr>
          <w:sz w:val="24"/>
          <w:szCs w:val="24"/>
          <w:u w:val="single"/>
        </w:rPr>
        <w:t>Příloze č. 1</w:t>
      </w:r>
      <w:r w:rsidRPr="00EA73CA">
        <w:rPr>
          <w:sz w:val="24"/>
          <w:szCs w:val="24"/>
        </w:rPr>
        <w:t xml:space="preserve"> této rámcové dohody specifikován časový okamžik, do kterého je třeba </w:t>
      </w:r>
      <w:r w:rsidR="00EA73CA" w:rsidRPr="00EA73CA">
        <w:rPr>
          <w:sz w:val="24"/>
          <w:szCs w:val="24"/>
        </w:rPr>
        <w:t>odeslat</w:t>
      </w:r>
      <w:r w:rsidRPr="00EA73CA">
        <w:rPr>
          <w:sz w:val="24"/>
          <w:szCs w:val="24"/>
        </w:rPr>
        <w:t xml:space="preserve"> objednávku Distributorovi (dojde-li následně k její akceptaci) tak, aby Distributor byl povinen uskutečnit dodávku Zboží v příslušný termín a čas řádného závozu. V </w:t>
      </w:r>
      <w:r w:rsidRPr="00EA73CA">
        <w:rPr>
          <w:sz w:val="24"/>
          <w:szCs w:val="24"/>
          <w:u w:val="single"/>
        </w:rPr>
        <w:t>Příloze č. 1</w:t>
      </w:r>
      <w:r w:rsidRPr="00EA73CA">
        <w:rPr>
          <w:sz w:val="24"/>
          <w:szCs w:val="24"/>
        </w:rPr>
        <w:t xml:space="preserve"> této rámcové dohody jsou vymezeny také podmínky pro mimořádné závozy; není-li v této rámcové dohodě ujednáno jinak, platí tento čl. 5. rámcové dohody i pro mimořádné závozy. </w:t>
      </w:r>
    </w:p>
    <w:p w14:paraId="0E814799" w14:textId="77777777" w:rsidR="00DF25E5" w:rsidRDefault="00023DBE" w:rsidP="00E44A75">
      <w:pPr>
        <w:pStyle w:val="LO-normal"/>
        <w:numPr>
          <w:ilvl w:val="1"/>
          <w:numId w:val="8"/>
        </w:numPr>
        <w:spacing w:after="120"/>
        <w:ind w:left="720" w:hanging="720"/>
        <w:jc w:val="both"/>
        <w:rPr>
          <w:sz w:val="24"/>
          <w:szCs w:val="24"/>
        </w:rPr>
      </w:pPr>
      <w:r>
        <w:rPr>
          <w:sz w:val="24"/>
          <w:szCs w:val="24"/>
        </w:rPr>
        <w:t>Distributor je povinen obratem</w:t>
      </w:r>
      <w:r w:rsidR="003C0EE0">
        <w:rPr>
          <w:sz w:val="24"/>
          <w:szCs w:val="24"/>
        </w:rPr>
        <w:t xml:space="preserve"> </w:t>
      </w:r>
      <w:r w:rsidR="004D4662">
        <w:rPr>
          <w:sz w:val="24"/>
          <w:szCs w:val="24"/>
        </w:rPr>
        <w:t>[</w:t>
      </w:r>
      <w:r w:rsidR="003C0EE0">
        <w:rPr>
          <w:sz w:val="24"/>
          <w:szCs w:val="24"/>
        </w:rPr>
        <w:t xml:space="preserve">nejpozději do </w:t>
      </w:r>
      <w:r w:rsidR="008C3F96">
        <w:rPr>
          <w:sz w:val="24"/>
          <w:szCs w:val="24"/>
        </w:rPr>
        <w:t>jedné</w:t>
      </w:r>
      <w:r w:rsidR="003C0EE0">
        <w:rPr>
          <w:sz w:val="24"/>
          <w:szCs w:val="24"/>
        </w:rPr>
        <w:t xml:space="preserve"> (1) minut</w:t>
      </w:r>
      <w:r w:rsidR="008C3F96">
        <w:rPr>
          <w:sz w:val="24"/>
          <w:szCs w:val="24"/>
        </w:rPr>
        <w:t>y</w:t>
      </w:r>
      <w:r w:rsidR="003C0EE0">
        <w:rPr>
          <w:sz w:val="24"/>
          <w:szCs w:val="24"/>
        </w:rPr>
        <w:t>, pokud Objednatel výslovně nebude v konkrétních p</w:t>
      </w:r>
      <w:r w:rsidR="004D4662">
        <w:rPr>
          <w:sz w:val="24"/>
          <w:szCs w:val="24"/>
        </w:rPr>
        <w:t>řípadech akceptovat delší lhůtu]</w:t>
      </w:r>
      <w:r w:rsidR="003C0EE0">
        <w:rPr>
          <w:sz w:val="24"/>
          <w:szCs w:val="24"/>
        </w:rPr>
        <w:t xml:space="preserve"> </w:t>
      </w:r>
      <w:r>
        <w:rPr>
          <w:sz w:val="24"/>
          <w:szCs w:val="24"/>
        </w:rPr>
        <w:t xml:space="preserve">od </w:t>
      </w:r>
      <w:r w:rsidR="008700B3">
        <w:rPr>
          <w:sz w:val="24"/>
          <w:szCs w:val="24"/>
        </w:rPr>
        <w:t>odeslání</w:t>
      </w:r>
      <w:r>
        <w:rPr>
          <w:sz w:val="24"/>
          <w:szCs w:val="24"/>
        </w:rPr>
        <w:t xml:space="preserve"> objednávky</w:t>
      </w:r>
      <w:r w:rsidR="008700B3">
        <w:rPr>
          <w:sz w:val="24"/>
          <w:szCs w:val="24"/>
        </w:rPr>
        <w:t xml:space="preserve"> Objednatelem</w:t>
      </w:r>
      <w:r>
        <w:rPr>
          <w:sz w:val="24"/>
          <w:szCs w:val="24"/>
        </w:rPr>
        <w:t xml:space="preserve"> Objednateli sdělit, zda objednávku akceptuje a je tedy schopen tuto objednávku beze zbytku za podmínek stanovených touto rámcovou dohodou splnit. </w:t>
      </w:r>
      <w:r>
        <w:rPr>
          <w:sz w:val="24"/>
          <w:szCs w:val="24"/>
          <w:u w:val="single"/>
        </w:rPr>
        <w:t xml:space="preserve">Doručením tohoto včasného sdělení Distributora </w:t>
      </w:r>
      <w:r w:rsidR="00EA73CA">
        <w:rPr>
          <w:sz w:val="24"/>
          <w:szCs w:val="24"/>
          <w:u w:val="single"/>
        </w:rPr>
        <w:t xml:space="preserve">o akceptaci </w:t>
      </w:r>
      <w:r>
        <w:rPr>
          <w:sz w:val="24"/>
          <w:szCs w:val="24"/>
          <w:u w:val="single"/>
        </w:rPr>
        <w:t xml:space="preserve">Objednateli platí objednávka za akceptovanou a </w:t>
      </w:r>
      <w:r>
        <w:rPr>
          <w:sz w:val="24"/>
          <w:szCs w:val="24"/>
          <w:u w:val="single"/>
        </w:rPr>
        <w:lastRenderedPageBreak/>
        <w:t xml:space="preserve">závaznou. </w:t>
      </w:r>
      <w:r>
        <w:rPr>
          <w:sz w:val="24"/>
          <w:szCs w:val="24"/>
        </w:rPr>
        <w:t>V případě, že Distributor není schopen objednávku plnit vůbec, je i tak povinen ve stejné lhůtě tuto skutečnost Objednateli oznámit.</w:t>
      </w:r>
      <w:r>
        <w:rPr>
          <w:sz w:val="24"/>
          <w:szCs w:val="24"/>
          <w:u w:val="single"/>
        </w:rPr>
        <w:t xml:space="preserve"> </w:t>
      </w:r>
    </w:p>
    <w:p w14:paraId="10A481A4" w14:textId="24450235"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Distributor bude schopen splnit pouze část Objednávky, je povinen obratem </w:t>
      </w:r>
      <w:r w:rsidR="004D4662">
        <w:rPr>
          <w:sz w:val="24"/>
          <w:szCs w:val="24"/>
        </w:rPr>
        <w:t>[</w:t>
      </w:r>
      <w:r w:rsidR="003C0EE0">
        <w:rPr>
          <w:sz w:val="24"/>
          <w:szCs w:val="24"/>
        </w:rPr>
        <w:t xml:space="preserve">nejpozději do </w:t>
      </w:r>
      <w:r w:rsidR="008C3F96">
        <w:rPr>
          <w:sz w:val="24"/>
          <w:szCs w:val="24"/>
        </w:rPr>
        <w:t xml:space="preserve">jedné </w:t>
      </w:r>
      <w:r w:rsidR="003C0EE0">
        <w:rPr>
          <w:sz w:val="24"/>
          <w:szCs w:val="24"/>
        </w:rPr>
        <w:t>(1) minut</w:t>
      </w:r>
      <w:r w:rsidR="008C3F96">
        <w:rPr>
          <w:sz w:val="24"/>
          <w:szCs w:val="24"/>
        </w:rPr>
        <w:t>y</w:t>
      </w:r>
      <w:r w:rsidR="003C0EE0">
        <w:rPr>
          <w:sz w:val="24"/>
          <w:szCs w:val="24"/>
        </w:rPr>
        <w:t>, pokud Objednatel výslovně nebude v konkrétních p</w:t>
      </w:r>
      <w:r w:rsidR="004D4662">
        <w:rPr>
          <w:sz w:val="24"/>
          <w:szCs w:val="24"/>
        </w:rPr>
        <w:t>řípadech akceptovat delší lhůtu]</w:t>
      </w:r>
      <w:r w:rsidR="003C0EE0">
        <w:rPr>
          <w:sz w:val="24"/>
          <w:szCs w:val="24"/>
        </w:rPr>
        <w:t xml:space="preserve"> </w:t>
      </w:r>
      <w:r>
        <w:rPr>
          <w:sz w:val="24"/>
          <w:szCs w:val="24"/>
        </w:rPr>
        <w:t xml:space="preserve">od </w:t>
      </w:r>
      <w:r w:rsidR="008700B3">
        <w:rPr>
          <w:sz w:val="24"/>
          <w:szCs w:val="24"/>
        </w:rPr>
        <w:t>odeslání</w:t>
      </w:r>
      <w:r>
        <w:rPr>
          <w:sz w:val="24"/>
          <w:szCs w:val="24"/>
        </w:rPr>
        <w:t xml:space="preserve"> objednávky </w:t>
      </w:r>
      <w:r w:rsidR="008700B3">
        <w:rPr>
          <w:sz w:val="24"/>
          <w:szCs w:val="24"/>
        </w:rPr>
        <w:t xml:space="preserve">Objednatelem </w:t>
      </w:r>
      <w:r>
        <w:rPr>
          <w:sz w:val="24"/>
          <w:szCs w:val="24"/>
        </w:rPr>
        <w:t xml:space="preserve">sdělit Objednateli, ohledně kterých druhů Zboží a jejich množství je schopen objednávku splnit, </w:t>
      </w:r>
      <w:r>
        <w:rPr>
          <w:sz w:val="24"/>
          <w:szCs w:val="24"/>
          <w:u w:val="single"/>
        </w:rPr>
        <w:t xml:space="preserve">přičemž ve zbylé části platí, že objednávka nebyla </w:t>
      </w:r>
      <w:r w:rsidR="008700B3">
        <w:rPr>
          <w:sz w:val="24"/>
          <w:szCs w:val="24"/>
          <w:u w:val="single"/>
        </w:rPr>
        <w:t xml:space="preserve">Distributorem </w:t>
      </w:r>
      <w:r>
        <w:rPr>
          <w:sz w:val="24"/>
          <w:szCs w:val="24"/>
          <w:u w:val="single"/>
        </w:rPr>
        <w:t>akceptována</w:t>
      </w:r>
      <w:r>
        <w:rPr>
          <w:sz w:val="24"/>
          <w:szCs w:val="24"/>
        </w:rPr>
        <w:t>. V případě možnosti pouze částečného plnění objednávky, pokud Objednatel Distributorovi nesdělí v</w:t>
      </w:r>
      <w:r w:rsidR="008700B3">
        <w:rPr>
          <w:sz w:val="24"/>
          <w:szCs w:val="24"/>
        </w:rPr>
        <w:t xml:space="preserve"> další </w:t>
      </w:r>
      <w:r>
        <w:rPr>
          <w:sz w:val="24"/>
          <w:szCs w:val="24"/>
        </w:rPr>
        <w:t xml:space="preserve">lhůtě </w:t>
      </w:r>
      <w:r w:rsidR="0068289B">
        <w:rPr>
          <w:sz w:val="24"/>
          <w:szCs w:val="24"/>
        </w:rPr>
        <w:t xml:space="preserve">patnácti (15) minut </w:t>
      </w:r>
      <w:r w:rsidR="00EA73CA">
        <w:rPr>
          <w:sz w:val="24"/>
          <w:szCs w:val="24"/>
        </w:rPr>
        <w:t>od částečné akceptace objednávky Distributorem</w:t>
      </w:r>
      <w:r w:rsidR="008700B3">
        <w:rPr>
          <w:sz w:val="24"/>
          <w:szCs w:val="24"/>
        </w:rPr>
        <w:t xml:space="preserve">, že na částečném plnění objednávky nemá zájem, považuje </w:t>
      </w:r>
      <w:r>
        <w:rPr>
          <w:sz w:val="24"/>
          <w:szCs w:val="24"/>
        </w:rPr>
        <w:t xml:space="preserve">se </w:t>
      </w:r>
      <w:r w:rsidR="008700B3">
        <w:rPr>
          <w:sz w:val="24"/>
          <w:szCs w:val="24"/>
        </w:rPr>
        <w:t>částečná objednávka ze strany Objednatele za potvrzenou</w:t>
      </w:r>
      <w:r>
        <w:rPr>
          <w:sz w:val="24"/>
          <w:szCs w:val="24"/>
        </w:rPr>
        <w:t xml:space="preserve">. Objednatel je oprávněn Distributorem nabídnuté částečně plnění zcela odmítnout. </w:t>
      </w:r>
      <w:r w:rsidRPr="008700B3">
        <w:rPr>
          <w:sz w:val="24"/>
          <w:szCs w:val="24"/>
          <w:u w:val="single"/>
        </w:rPr>
        <w:t>Nedoručením tohoto včasného sdělení Objednatele Distributorovi o neakceptaci částečně nabízeného plnění platí objednávka za akceptovanou a závaznou v dotčené části</w:t>
      </w:r>
      <w:r w:rsidR="0015107A">
        <w:rPr>
          <w:sz w:val="24"/>
          <w:szCs w:val="24"/>
          <w:u w:val="single"/>
        </w:rPr>
        <w:t xml:space="preserve"> uvedené Distributorem</w:t>
      </w:r>
      <w:r>
        <w:rPr>
          <w:sz w:val="24"/>
          <w:szCs w:val="24"/>
          <w:u w:val="single"/>
        </w:rPr>
        <w:t>.</w:t>
      </w:r>
    </w:p>
    <w:p w14:paraId="120E27E1" w14:textId="5713C561"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Distributor obratem </w:t>
      </w:r>
      <w:r w:rsidR="004D4662">
        <w:rPr>
          <w:sz w:val="24"/>
          <w:szCs w:val="24"/>
        </w:rPr>
        <w:t>[</w:t>
      </w:r>
      <w:r w:rsidR="0015107A">
        <w:rPr>
          <w:sz w:val="24"/>
          <w:szCs w:val="24"/>
        </w:rPr>
        <w:t xml:space="preserve">nejpozději do </w:t>
      </w:r>
      <w:r w:rsidR="008C3F96">
        <w:rPr>
          <w:sz w:val="24"/>
          <w:szCs w:val="24"/>
        </w:rPr>
        <w:t>jedné</w:t>
      </w:r>
      <w:r w:rsidR="0015107A">
        <w:rPr>
          <w:sz w:val="24"/>
          <w:szCs w:val="24"/>
        </w:rPr>
        <w:t xml:space="preserve"> (1) minut</w:t>
      </w:r>
      <w:r w:rsidR="008C3F96">
        <w:rPr>
          <w:sz w:val="24"/>
          <w:szCs w:val="24"/>
        </w:rPr>
        <w:t>y</w:t>
      </w:r>
      <w:r w:rsidR="0015107A">
        <w:rPr>
          <w:sz w:val="24"/>
          <w:szCs w:val="24"/>
        </w:rPr>
        <w:t>, pokud Objednatel výslovně nebude v konkrétních p</w:t>
      </w:r>
      <w:r w:rsidR="004D4662">
        <w:rPr>
          <w:sz w:val="24"/>
          <w:szCs w:val="24"/>
        </w:rPr>
        <w:t>řípadech akceptovat delší lhůtu]</w:t>
      </w:r>
      <w:r w:rsidR="0015107A">
        <w:rPr>
          <w:sz w:val="24"/>
          <w:szCs w:val="24"/>
        </w:rPr>
        <w:t xml:space="preserve"> </w:t>
      </w:r>
      <w:r>
        <w:rPr>
          <w:sz w:val="24"/>
          <w:szCs w:val="24"/>
        </w:rPr>
        <w:t xml:space="preserve">od odeslání objednávky Objednatelem nesdělí Objednateli, že akceptuje objednávku dle odst. 5.5. této rámcové dohody, nebo sdělí, že ji neakceptuje vůbec, nebo nesdělí Objednateli, že je schopen plnit objednávku částečně dle odst. 5.6. této rámcové dohody, nebo Objednatel dle odst. 5.6. této rámcové dohody v další lhůtě </w:t>
      </w:r>
      <w:r w:rsidR="0068289B">
        <w:rPr>
          <w:sz w:val="24"/>
          <w:szCs w:val="24"/>
        </w:rPr>
        <w:t xml:space="preserve">patnácti (15) minut </w:t>
      </w:r>
      <w:r>
        <w:rPr>
          <w:sz w:val="24"/>
          <w:szCs w:val="24"/>
        </w:rPr>
        <w:t xml:space="preserve">od sdělení Distributora sdělí Distributorovi, že nemá zájem </w:t>
      </w:r>
      <w:r w:rsidR="0015107A">
        <w:rPr>
          <w:sz w:val="24"/>
          <w:szCs w:val="24"/>
        </w:rPr>
        <w:t>na</w:t>
      </w:r>
      <w:r>
        <w:rPr>
          <w:sz w:val="24"/>
          <w:szCs w:val="24"/>
        </w:rPr>
        <w:t xml:space="preserve"> částečné</w:t>
      </w:r>
      <w:r w:rsidR="0015107A">
        <w:rPr>
          <w:sz w:val="24"/>
          <w:szCs w:val="24"/>
        </w:rPr>
        <w:t>m</w:t>
      </w:r>
      <w:r>
        <w:rPr>
          <w:sz w:val="24"/>
          <w:szCs w:val="24"/>
        </w:rPr>
        <w:t xml:space="preserve"> plnění, </w:t>
      </w:r>
      <w:r>
        <w:rPr>
          <w:sz w:val="24"/>
          <w:szCs w:val="24"/>
          <w:u w:val="single"/>
        </w:rPr>
        <w:t>platí, že objednávka nebyla akceptována</w:t>
      </w:r>
      <w:r>
        <w:rPr>
          <w:sz w:val="24"/>
          <w:szCs w:val="24"/>
        </w:rPr>
        <w:t xml:space="preserve"> a Distributor není povinen ani oprávněn na základě takové objednávky plnit s tím, že bude postupováno dle odst. 4.4. této rámcové dohody. </w:t>
      </w:r>
    </w:p>
    <w:p w14:paraId="441C982A" w14:textId="77777777" w:rsidR="00DF25E5" w:rsidRDefault="00023DBE" w:rsidP="00E44A75">
      <w:pPr>
        <w:pStyle w:val="LO-normal"/>
        <w:numPr>
          <w:ilvl w:val="1"/>
          <w:numId w:val="8"/>
        </w:numPr>
        <w:spacing w:after="120"/>
        <w:ind w:left="720" w:hanging="720"/>
        <w:jc w:val="both"/>
        <w:rPr>
          <w:sz w:val="24"/>
          <w:szCs w:val="24"/>
        </w:rPr>
      </w:pPr>
      <w:r>
        <w:rPr>
          <w:sz w:val="24"/>
          <w:szCs w:val="24"/>
        </w:rPr>
        <w:t xml:space="preserve">Smluvní strany jsou si povinny poskytnout nezbytnou součinnost tak, aby v případě pochybností si vyjasnily, zda byla objednávka akceptována nebo nikoliv. V případě, že akceptace objednávky nebo jiné sdělení smluvní strany byly učiněny po stanovené lhůtě, mohou být se souhlasem druhé smluvní strany považovány i přesto za účinné. </w:t>
      </w:r>
    </w:p>
    <w:p w14:paraId="18064A4B" w14:textId="0FDCEC5E" w:rsidR="00DF25E5" w:rsidRDefault="00023DBE" w:rsidP="00E44A75">
      <w:pPr>
        <w:pStyle w:val="LO-normal"/>
        <w:numPr>
          <w:ilvl w:val="1"/>
          <w:numId w:val="8"/>
        </w:numPr>
        <w:spacing w:after="120"/>
        <w:ind w:left="720" w:hanging="720"/>
        <w:jc w:val="both"/>
        <w:rPr>
          <w:sz w:val="24"/>
          <w:szCs w:val="24"/>
        </w:rPr>
      </w:pPr>
      <w:r>
        <w:rPr>
          <w:sz w:val="24"/>
          <w:szCs w:val="24"/>
        </w:rPr>
        <w:t xml:space="preserve">Objednávka, která byla v plném rozsahu Distributorem akceptována dle odst. 5.5. této </w:t>
      </w:r>
      <w:r w:rsidR="00B573EE">
        <w:rPr>
          <w:sz w:val="24"/>
          <w:szCs w:val="24"/>
        </w:rPr>
        <w:t xml:space="preserve">rámcové </w:t>
      </w:r>
      <w:r>
        <w:rPr>
          <w:sz w:val="24"/>
          <w:szCs w:val="24"/>
        </w:rPr>
        <w:t>dohody, případně objednávka v části, ohledně které Objednatel akceptoval částečné plnění dle odst. 5.6. této rámcové dohody, je pro Distributora závazná, a Distributor je na základě takové objednávky zcela nebo v dotčené části povinen plnit za podmínek stanovených v této rámcové dohodě.</w:t>
      </w:r>
    </w:p>
    <w:p w14:paraId="445CDA37" w14:textId="77777777"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dle odst. 5.7. této rámcové dohody platí, že objednávka nebyla akceptována zcela nebo z části, obrátí se Objednatel s touto objednávkou nebo její neakceptovanou částí na dalšího dodavatele v pořadí dle odst. 4.4. této rámcové dohody. </w:t>
      </w:r>
    </w:p>
    <w:p w14:paraId="392C47F2" w14:textId="2D8FE81D" w:rsidR="00DF25E5" w:rsidRPr="00950688" w:rsidRDefault="00023DBE" w:rsidP="00E44A75">
      <w:pPr>
        <w:pStyle w:val="LO-normal"/>
        <w:numPr>
          <w:ilvl w:val="1"/>
          <w:numId w:val="8"/>
        </w:numPr>
        <w:spacing w:after="120"/>
        <w:ind w:left="709" w:hanging="709"/>
        <w:jc w:val="both"/>
        <w:rPr>
          <w:smallCaps/>
          <w:sz w:val="24"/>
          <w:szCs w:val="24"/>
        </w:rPr>
      </w:pPr>
      <w:r w:rsidRPr="00950688">
        <w:rPr>
          <w:sz w:val="24"/>
          <w:szCs w:val="24"/>
        </w:rPr>
        <w:t>Dodací podmínky, za kterých se Distributor zavazuje dodávat Zboží Objednateli, jsou upraveny v </w:t>
      </w:r>
      <w:r w:rsidRPr="00950688">
        <w:rPr>
          <w:sz w:val="24"/>
          <w:szCs w:val="24"/>
          <w:u w:val="single"/>
        </w:rPr>
        <w:t>Příloze č. 1</w:t>
      </w:r>
      <w:r w:rsidRPr="00950688">
        <w:rPr>
          <w:sz w:val="24"/>
          <w:szCs w:val="24"/>
        </w:rPr>
        <w:t xml:space="preserve"> této rámcové dohody.</w:t>
      </w:r>
      <w:r w:rsidR="00B02630" w:rsidRPr="00950688">
        <w:rPr>
          <w:sz w:val="24"/>
          <w:szCs w:val="24"/>
        </w:rPr>
        <w:t xml:space="preserve"> </w:t>
      </w:r>
      <w:r w:rsidR="00B02630" w:rsidRPr="00890254">
        <w:rPr>
          <w:sz w:val="24"/>
          <w:szCs w:val="24"/>
        </w:rPr>
        <w:t xml:space="preserve">V </w:t>
      </w:r>
      <w:r w:rsidR="00B02630" w:rsidRPr="00890254">
        <w:rPr>
          <w:sz w:val="24"/>
          <w:szCs w:val="24"/>
          <w:u w:val="single"/>
        </w:rPr>
        <w:t>Příloze č. 1</w:t>
      </w:r>
      <w:r w:rsidR="00B02630" w:rsidRPr="00890254">
        <w:rPr>
          <w:sz w:val="24"/>
          <w:szCs w:val="24"/>
        </w:rPr>
        <w:t xml:space="preserve"> této smlouvy jsou dále vymezena jednotlivá dodací místa (výdejní místa Objednatele), na která bude Distributor povinen dle konkrétní specifikace tohoto místa v objednávce Zboží dodat a odevzdat jej Objednateli. Nebude-li v objednávce toto dodací místo konkrétně specifikováno, je Distributor povinen si od Objednatele tuto informaci dodatečně před dodáním Zboží vyžádat.</w:t>
      </w:r>
    </w:p>
    <w:p w14:paraId="72D0F231" w14:textId="1FFEB432" w:rsidR="00CC527E" w:rsidRPr="00BD3963" w:rsidRDefault="003403EB" w:rsidP="00E44A75">
      <w:pPr>
        <w:pStyle w:val="LO-normal"/>
        <w:numPr>
          <w:ilvl w:val="1"/>
          <w:numId w:val="8"/>
        </w:numPr>
        <w:spacing w:after="120"/>
        <w:ind w:left="709" w:hanging="709"/>
        <w:jc w:val="both"/>
        <w:rPr>
          <w:smallCaps/>
          <w:sz w:val="24"/>
          <w:szCs w:val="24"/>
        </w:rPr>
      </w:pPr>
      <w:r>
        <w:rPr>
          <w:sz w:val="24"/>
          <w:szCs w:val="24"/>
        </w:rPr>
        <w:t xml:space="preserve">Objednatel je oprávněn od jednotlivé </w:t>
      </w:r>
      <w:r w:rsidR="00346112">
        <w:rPr>
          <w:sz w:val="24"/>
          <w:szCs w:val="24"/>
        </w:rPr>
        <w:t>smlouvy v podobě jednotlivé objednávky zcela nebo zčásti odstoupit, a to nejpozději do okamžiku potvrzení dodacího listu Objednatelem, pokud zjistí, že v objednávce došlo k chybě či omylu (storno objednávky). Distributor nemá v souvislosti se stornem objednávky právo na odměnu ani úhradu žádných nákladů</w:t>
      </w:r>
      <w:r w:rsidR="0015107A">
        <w:rPr>
          <w:sz w:val="24"/>
          <w:szCs w:val="24"/>
        </w:rPr>
        <w:t>,</w:t>
      </w:r>
      <w:r w:rsidR="00346112">
        <w:rPr>
          <w:sz w:val="24"/>
          <w:szCs w:val="24"/>
        </w:rPr>
        <w:t xml:space="preserve"> plateb</w:t>
      </w:r>
      <w:r w:rsidR="0015107A">
        <w:rPr>
          <w:sz w:val="24"/>
          <w:szCs w:val="24"/>
        </w:rPr>
        <w:t xml:space="preserve"> nebo újmy</w:t>
      </w:r>
      <w:r w:rsidR="00346112">
        <w:rPr>
          <w:sz w:val="24"/>
          <w:szCs w:val="24"/>
        </w:rPr>
        <w:t>, byť by ke stornu objednávky došlo až v okamžiku provedení závozu před potvrzením dodacího listu</w:t>
      </w:r>
      <w:r w:rsidR="00BA289D">
        <w:rPr>
          <w:sz w:val="24"/>
          <w:szCs w:val="24"/>
        </w:rPr>
        <w:t xml:space="preserve">, avšak s výjimkou případů, kdy v důsledku odstoupení (storna) nebude Objednatelem v rámci daného závozu převzato od Distributora žádné Zboží; v takovém případě má Distributor vůči Objednateli právo na úhradu </w:t>
      </w:r>
      <w:r w:rsidR="00BA289D" w:rsidRPr="00BA289D">
        <w:rPr>
          <w:sz w:val="24"/>
          <w:szCs w:val="24"/>
        </w:rPr>
        <w:t>účelně vynaložen</w:t>
      </w:r>
      <w:r w:rsidR="00BA289D">
        <w:rPr>
          <w:sz w:val="24"/>
          <w:szCs w:val="24"/>
        </w:rPr>
        <w:t>ých</w:t>
      </w:r>
      <w:r w:rsidR="00BA289D" w:rsidRPr="00BA289D">
        <w:rPr>
          <w:sz w:val="24"/>
          <w:szCs w:val="24"/>
        </w:rPr>
        <w:t xml:space="preserve"> náklad</w:t>
      </w:r>
      <w:r w:rsidR="00BA289D">
        <w:rPr>
          <w:sz w:val="24"/>
          <w:szCs w:val="24"/>
        </w:rPr>
        <w:t xml:space="preserve">ů na provedení daného závozu, přičemž vznik těchto nákladů musí Distributor </w:t>
      </w:r>
      <w:r w:rsidR="00BA289D">
        <w:rPr>
          <w:sz w:val="24"/>
          <w:szCs w:val="24"/>
        </w:rPr>
        <w:lastRenderedPageBreak/>
        <w:t>Objednateli řádně prokázat</w:t>
      </w:r>
      <w:r w:rsidR="00346112">
        <w:rPr>
          <w:sz w:val="24"/>
          <w:szCs w:val="24"/>
        </w:rPr>
        <w:t>. Objednatel může oznámit Distributorovi storno objednávky jakýmkoliv vhodným způsobem, a to i telefonicky. V případě storna objednávky při závozu bude údaj o stornu objednávky uveden v dodacím lis</w:t>
      </w:r>
      <w:r w:rsidR="0015107A">
        <w:rPr>
          <w:sz w:val="24"/>
          <w:szCs w:val="24"/>
        </w:rPr>
        <w:t>t</w:t>
      </w:r>
      <w:r w:rsidR="00346112">
        <w:rPr>
          <w:sz w:val="24"/>
          <w:szCs w:val="24"/>
        </w:rPr>
        <w:t>u.</w:t>
      </w:r>
    </w:p>
    <w:p w14:paraId="54E8357D" w14:textId="34823FE8" w:rsidR="00BD3963" w:rsidRPr="00890254" w:rsidRDefault="00BD3963" w:rsidP="00890254">
      <w:pPr>
        <w:pStyle w:val="LO-normal"/>
        <w:numPr>
          <w:ilvl w:val="1"/>
          <w:numId w:val="8"/>
        </w:numPr>
        <w:spacing w:after="120"/>
        <w:ind w:left="709" w:hanging="709"/>
        <w:jc w:val="both"/>
        <w:rPr>
          <w:sz w:val="24"/>
          <w:szCs w:val="24"/>
        </w:rPr>
      </w:pPr>
      <w:r>
        <w:rPr>
          <w:sz w:val="24"/>
          <w:szCs w:val="24"/>
        </w:rPr>
        <w:t xml:space="preserve">Objednatel je od této rámcové dohody oprávněn ve vztahu k Distributorovi odstoupit s účinností ode dne doručení oznámení o odstoupení Distributorovi, pokud Distributor ani ve lhůtě tří (3) měsíců ode dne účinnosti této rámcové dohody neprovede dostatečná technická opatření </w:t>
      </w:r>
      <w:r w:rsidR="004A35C0">
        <w:rPr>
          <w:sz w:val="24"/>
          <w:szCs w:val="24"/>
        </w:rPr>
        <w:t xml:space="preserve">a </w:t>
      </w:r>
      <w:r>
        <w:rPr>
          <w:sz w:val="24"/>
          <w:szCs w:val="24"/>
        </w:rPr>
        <w:t xml:space="preserve">nebude </w:t>
      </w:r>
      <w:r w:rsidR="004A35C0">
        <w:rPr>
          <w:sz w:val="24"/>
          <w:szCs w:val="24"/>
        </w:rPr>
        <w:t xml:space="preserve">tak </w:t>
      </w:r>
      <w:r>
        <w:rPr>
          <w:sz w:val="24"/>
          <w:szCs w:val="24"/>
        </w:rPr>
        <w:t xml:space="preserve">schopen přijímat objednávky od Objednatele </w:t>
      </w:r>
      <w:r w:rsidR="009C3DA0" w:rsidRPr="00890254">
        <w:rPr>
          <w:sz w:val="24"/>
          <w:szCs w:val="24"/>
        </w:rPr>
        <w:t>ve formátu PDK</w:t>
      </w:r>
      <w:r w:rsidR="00661936">
        <w:rPr>
          <w:sz w:val="24"/>
          <w:szCs w:val="24"/>
        </w:rPr>
        <w:t xml:space="preserve"> verze </w:t>
      </w:r>
      <w:r w:rsidR="00AE473F">
        <w:rPr>
          <w:sz w:val="24"/>
          <w:szCs w:val="24"/>
        </w:rPr>
        <w:t>21</w:t>
      </w:r>
      <w:r w:rsidR="009C3DA0" w:rsidRPr="00890254">
        <w:rPr>
          <w:sz w:val="24"/>
          <w:szCs w:val="24"/>
        </w:rPr>
        <w:t xml:space="preserve"> nebo vyšším s automatizovaným dálkovým přenosem datových souborů (přes komunikační modul C-LINK, XMIT, </w:t>
      </w:r>
      <w:proofErr w:type="spellStart"/>
      <w:r w:rsidR="009C3DA0" w:rsidRPr="00890254">
        <w:rPr>
          <w:sz w:val="24"/>
          <w:szCs w:val="24"/>
        </w:rPr>
        <w:t>ApaDIS</w:t>
      </w:r>
      <w:proofErr w:type="spellEnd"/>
      <w:r w:rsidR="009C3DA0" w:rsidRPr="00890254">
        <w:rPr>
          <w:sz w:val="24"/>
          <w:szCs w:val="24"/>
        </w:rPr>
        <w:t xml:space="preserve"> nebo obdobným), odeslané  lékárenským systémem </w:t>
      </w:r>
      <w:proofErr w:type="spellStart"/>
      <w:r w:rsidR="009C3DA0" w:rsidRPr="00890254">
        <w:rPr>
          <w:sz w:val="24"/>
          <w:szCs w:val="24"/>
        </w:rPr>
        <w:t>Mediox</w:t>
      </w:r>
      <w:proofErr w:type="spellEnd"/>
      <w:r w:rsidR="009C3DA0" w:rsidRPr="00890254">
        <w:rPr>
          <w:sz w:val="24"/>
          <w:szCs w:val="24"/>
        </w:rPr>
        <w:t xml:space="preserve"> od společnosti Apatyka</w:t>
      </w:r>
      <w:r w:rsidR="00065B60">
        <w:rPr>
          <w:sz w:val="24"/>
          <w:szCs w:val="24"/>
        </w:rPr>
        <w:t xml:space="preserve"> </w:t>
      </w:r>
      <w:proofErr w:type="spellStart"/>
      <w:r w:rsidR="009C3DA0" w:rsidRPr="00890254">
        <w:rPr>
          <w:sz w:val="24"/>
          <w:szCs w:val="24"/>
        </w:rPr>
        <w:t>ervis</w:t>
      </w:r>
      <w:proofErr w:type="spellEnd"/>
      <w:r w:rsidR="009C3DA0" w:rsidRPr="00890254">
        <w:rPr>
          <w:sz w:val="24"/>
          <w:szCs w:val="24"/>
        </w:rPr>
        <w:t xml:space="preserve"> s.r.o.</w:t>
      </w:r>
    </w:p>
    <w:p w14:paraId="6B58E7A1" w14:textId="77777777" w:rsidR="00DF25E5" w:rsidRDefault="00DF25E5" w:rsidP="00E44A75">
      <w:pPr>
        <w:pStyle w:val="LO-normal"/>
        <w:spacing w:after="120"/>
        <w:ind w:left="709"/>
        <w:jc w:val="both"/>
        <w:rPr>
          <w:b/>
          <w:smallCaps/>
          <w:sz w:val="24"/>
          <w:szCs w:val="24"/>
        </w:rPr>
      </w:pPr>
    </w:p>
    <w:p w14:paraId="4CBB08EB" w14:textId="77777777" w:rsidR="00DF25E5" w:rsidRDefault="00023DBE" w:rsidP="00E44A75">
      <w:pPr>
        <w:pStyle w:val="Nadpis11"/>
        <w:spacing w:before="0" w:after="1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6.</w:t>
      </w:r>
      <w:r>
        <w:rPr>
          <w:rFonts w:ascii="Times New Roman" w:eastAsia="Times New Roman" w:hAnsi="Times New Roman" w:cs="Times New Roman"/>
          <w:smallCaps/>
          <w:sz w:val="28"/>
          <w:szCs w:val="28"/>
        </w:rPr>
        <w:tab/>
        <w:t>Odměna, splatnost a způsob placení</w:t>
      </w:r>
    </w:p>
    <w:p w14:paraId="2AE52099" w14:textId="77777777" w:rsidR="00F137AF" w:rsidRPr="00F137AF" w:rsidRDefault="00F137AF" w:rsidP="00F137AF">
      <w:pPr>
        <w:pStyle w:val="LO-normal"/>
        <w:numPr>
          <w:ilvl w:val="1"/>
          <w:numId w:val="1"/>
        </w:numPr>
        <w:tabs>
          <w:tab w:val="left" w:pos="720"/>
        </w:tabs>
        <w:spacing w:after="120"/>
        <w:ind w:left="720" w:hanging="720"/>
        <w:jc w:val="both"/>
        <w:rPr>
          <w:sz w:val="24"/>
          <w:szCs w:val="24"/>
        </w:rPr>
      </w:pPr>
      <w:r w:rsidRPr="00F137AF">
        <w:rPr>
          <w:sz w:val="24"/>
          <w:szCs w:val="24"/>
        </w:rPr>
        <w:t>Odměna za Službu je ujednána v podobě procenta z pořizovací jednotkové ceny Zboží, a představuje tak obchodní přirážku Distributora. Smluvní strany se dohodly, že procentní výše odměny činí:</w:t>
      </w:r>
    </w:p>
    <w:p w14:paraId="3320561D" w14:textId="5471BEB6" w:rsidR="00F137AF" w:rsidRPr="00F137AF"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 xml:space="preserve">(bude </w:t>
      </w:r>
      <w:r w:rsidR="00270B61" w:rsidRPr="00AF48DB">
        <w:rPr>
          <w:sz w:val="24"/>
          <w:szCs w:val="24"/>
          <w:shd w:val="clear" w:color="auto" w:fill="FBD4B4" w:themeFill="accent6" w:themeFillTint="66"/>
        </w:rPr>
        <w:t>doplněno</w:t>
      </w:r>
      <w:r w:rsidRPr="00AF48DB">
        <w:rPr>
          <w:sz w:val="24"/>
          <w:szCs w:val="24"/>
          <w:shd w:val="clear" w:color="auto" w:fill="FBD4B4" w:themeFill="accent6" w:themeFillTint="66"/>
        </w:rPr>
        <w:t xml:space="preserve"> dle nabídky </w:t>
      </w:r>
      <w:r w:rsidR="00270B61" w:rsidRPr="00AF48DB">
        <w:rPr>
          <w:sz w:val="24"/>
          <w:szCs w:val="24"/>
          <w:shd w:val="clear" w:color="auto" w:fill="FBD4B4" w:themeFill="accent6" w:themeFillTint="66"/>
        </w:rPr>
        <w:t>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w:t>
      </w:r>
      <w:r w:rsidR="00F137AF" w:rsidRPr="00F137AF">
        <w:rPr>
          <w:sz w:val="24"/>
          <w:szCs w:val="24"/>
        </w:rPr>
        <w:t xml:space="preserve">) při dosažení rozhodného měsíčního objemu do (včetně) </w:t>
      </w:r>
      <w:r w:rsidR="00097B55">
        <w:rPr>
          <w:sz w:val="24"/>
          <w:szCs w:val="24"/>
        </w:rPr>
        <w:t>8</w:t>
      </w:r>
      <w:r w:rsidR="00AF48DB">
        <w:rPr>
          <w:sz w:val="24"/>
          <w:szCs w:val="24"/>
        </w:rPr>
        <w:t> </w:t>
      </w:r>
      <w:r w:rsidR="00F137AF" w:rsidRPr="00F137AF">
        <w:rPr>
          <w:sz w:val="24"/>
          <w:szCs w:val="24"/>
        </w:rPr>
        <w:t>000</w:t>
      </w:r>
      <w:r w:rsidR="00AF48DB">
        <w:rPr>
          <w:sz w:val="24"/>
          <w:szCs w:val="24"/>
        </w:rPr>
        <w:t xml:space="preserve"> </w:t>
      </w:r>
      <w:r w:rsidR="00F137AF" w:rsidRPr="00F137AF">
        <w:rPr>
          <w:sz w:val="24"/>
          <w:szCs w:val="24"/>
        </w:rPr>
        <w:t xml:space="preserve">000 Kč (slovy </w:t>
      </w:r>
      <w:r w:rsidR="00097B55">
        <w:rPr>
          <w:sz w:val="24"/>
          <w:szCs w:val="24"/>
        </w:rPr>
        <w:t xml:space="preserve">osm </w:t>
      </w:r>
      <w:r w:rsidR="00F137AF" w:rsidRPr="00F137AF">
        <w:rPr>
          <w:sz w:val="24"/>
          <w:szCs w:val="24"/>
        </w:rPr>
        <w:t xml:space="preserve">milionů korun českých) (dále jen </w:t>
      </w:r>
      <w:r w:rsidR="00F137AF" w:rsidRPr="00F137AF">
        <w:rPr>
          <w:b/>
          <w:sz w:val="24"/>
          <w:szCs w:val="24"/>
        </w:rPr>
        <w:t>„Sazba 1“</w:t>
      </w:r>
      <w:r w:rsidR="00F137AF" w:rsidRPr="00F137AF">
        <w:rPr>
          <w:sz w:val="24"/>
          <w:szCs w:val="24"/>
        </w:rPr>
        <w:t xml:space="preserve">), </w:t>
      </w:r>
    </w:p>
    <w:p w14:paraId="7A9469C7" w14:textId="79D2AD0E" w:rsidR="00F137AF" w:rsidRPr="00AF48DB"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 při dosažení rozhodného měsíčního objemu nad </w:t>
      </w:r>
      <w:r w:rsidR="00097B55">
        <w:rPr>
          <w:sz w:val="24"/>
          <w:szCs w:val="24"/>
        </w:rPr>
        <w:t>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097B55">
        <w:rPr>
          <w:sz w:val="24"/>
          <w:szCs w:val="24"/>
        </w:rPr>
        <w:t>osm</w:t>
      </w:r>
      <w:r w:rsidR="00F137AF" w:rsidRPr="00AF48DB">
        <w:rPr>
          <w:sz w:val="24"/>
          <w:szCs w:val="24"/>
        </w:rPr>
        <w:t xml:space="preserve"> milionů korun českých) do (včetně) </w:t>
      </w:r>
      <w:r w:rsidR="00097B55">
        <w:rPr>
          <w:sz w:val="24"/>
          <w:szCs w:val="24"/>
        </w:rPr>
        <w:t>18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097B55">
        <w:rPr>
          <w:sz w:val="24"/>
          <w:szCs w:val="24"/>
        </w:rPr>
        <w:t>osmnáct</w:t>
      </w:r>
      <w:r w:rsidR="00F137AF" w:rsidRPr="00AF48DB">
        <w:rPr>
          <w:sz w:val="24"/>
          <w:szCs w:val="24"/>
        </w:rPr>
        <w:t xml:space="preserve"> milionů korun českých) (dále jen </w:t>
      </w:r>
      <w:r w:rsidR="00F137AF" w:rsidRPr="00AF48DB">
        <w:rPr>
          <w:b/>
          <w:sz w:val="24"/>
          <w:szCs w:val="24"/>
        </w:rPr>
        <w:t>„Sazba 2“</w:t>
      </w:r>
      <w:r w:rsidR="00F137AF" w:rsidRPr="00AF48DB">
        <w:rPr>
          <w:sz w:val="24"/>
          <w:szCs w:val="24"/>
        </w:rPr>
        <w:t>),</w:t>
      </w:r>
    </w:p>
    <w:p w14:paraId="2AAAEFEE" w14:textId="615E727E" w:rsidR="00F137AF" w:rsidRPr="00F137AF"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 při dosažení rozhodného měsíčního objemu nad </w:t>
      </w:r>
      <w:r w:rsidR="00C17C8A">
        <w:rPr>
          <w:sz w:val="24"/>
          <w:szCs w:val="24"/>
        </w:rPr>
        <w:t>18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C17C8A">
        <w:rPr>
          <w:sz w:val="24"/>
          <w:szCs w:val="24"/>
        </w:rPr>
        <w:t>osmnáct</w:t>
      </w:r>
      <w:r w:rsidR="00F137AF" w:rsidRPr="00AF48DB">
        <w:rPr>
          <w:sz w:val="24"/>
          <w:szCs w:val="24"/>
        </w:rPr>
        <w:t xml:space="preserve"> milionů korun</w:t>
      </w:r>
      <w:r w:rsidR="00F137AF" w:rsidRPr="00F137AF">
        <w:rPr>
          <w:sz w:val="24"/>
          <w:szCs w:val="24"/>
        </w:rPr>
        <w:t xml:space="preserve"> českých) (dále jen </w:t>
      </w:r>
      <w:r w:rsidR="00F137AF" w:rsidRPr="00F137AF">
        <w:rPr>
          <w:b/>
          <w:sz w:val="24"/>
          <w:szCs w:val="24"/>
        </w:rPr>
        <w:t>„Sazba 3“</w:t>
      </w:r>
      <w:r w:rsidR="00F137AF" w:rsidRPr="00F137AF">
        <w:rPr>
          <w:sz w:val="24"/>
          <w:szCs w:val="24"/>
        </w:rPr>
        <w:t xml:space="preserve">), </w:t>
      </w:r>
      <w:r>
        <w:rPr>
          <w:sz w:val="24"/>
          <w:szCs w:val="24"/>
        </w:rPr>
        <w:t xml:space="preserve"> </w:t>
      </w:r>
    </w:p>
    <w:p w14:paraId="033FBFC7" w14:textId="3F5914A8" w:rsidR="00B215FA" w:rsidRPr="00F137AF" w:rsidRDefault="00F137AF" w:rsidP="00F137AF">
      <w:pPr>
        <w:pStyle w:val="LO-normal"/>
        <w:tabs>
          <w:tab w:val="left" w:pos="720"/>
        </w:tabs>
        <w:spacing w:after="120"/>
        <w:ind w:left="720"/>
        <w:jc w:val="both"/>
        <w:rPr>
          <w:sz w:val="24"/>
          <w:szCs w:val="24"/>
        </w:rPr>
      </w:pPr>
      <w:r w:rsidRPr="00F137AF">
        <w:rPr>
          <w:sz w:val="24"/>
          <w:szCs w:val="24"/>
        </w:rPr>
        <w:t xml:space="preserve">počítané z pořizovací jednotkové ceny Zboží bez DPH, když zároveň i tato ujednaná procentní výše odměny nezahrnuje DPH; v případě dodávek Zboží, které podléhá cenové regulaci, je odměna za Službu stanovena vždy alespoň ve výši distribučního poplatku dle platného cenového předpisu, který </w:t>
      </w:r>
      <w:r w:rsidRPr="00AC3901">
        <w:rPr>
          <w:sz w:val="24"/>
          <w:szCs w:val="24"/>
        </w:rPr>
        <w:t>v současné době činí 1,50 Kč bez DPH za</w:t>
      </w:r>
      <w:r w:rsidRPr="00F137AF">
        <w:rPr>
          <w:sz w:val="24"/>
          <w:szCs w:val="24"/>
        </w:rPr>
        <w:t xml:space="preserve"> dodané balení Zboží. Příslušná daň z přidané hodnoty bude k odměně za Službu připočtena dle sazby a podmínek stanovených příslušnými daňovými předpisy ke dni uskutečnění zdanitelného plnění. Podle příslušné sazby, je-li dosaženo stanoveného objemu, se počítá odměna za Službu za veškeré Zboží </w:t>
      </w:r>
      <w:r w:rsidR="006352EC" w:rsidRPr="006352EC">
        <w:rPr>
          <w:sz w:val="24"/>
          <w:szCs w:val="24"/>
        </w:rPr>
        <w:t xml:space="preserve">pořízené </w:t>
      </w:r>
      <w:r w:rsidR="00CA4DCD">
        <w:rPr>
          <w:sz w:val="24"/>
          <w:szCs w:val="24"/>
        </w:rPr>
        <w:t xml:space="preserve">Objednatelem </w:t>
      </w:r>
      <w:r w:rsidR="006352EC" w:rsidRPr="006352EC">
        <w:rPr>
          <w:sz w:val="24"/>
          <w:szCs w:val="24"/>
        </w:rPr>
        <w:t xml:space="preserve">na základě Pořízení ve formě koupě </w:t>
      </w:r>
      <w:r w:rsidR="006352EC">
        <w:rPr>
          <w:sz w:val="24"/>
          <w:szCs w:val="24"/>
        </w:rPr>
        <w:t xml:space="preserve">dodané </w:t>
      </w:r>
      <w:r w:rsidRPr="00F137AF">
        <w:rPr>
          <w:sz w:val="24"/>
          <w:szCs w:val="24"/>
        </w:rPr>
        <w:t>Distributorem v daném kalendářním měsíci.</w:t>
      </w:r>
    </w:p>
    <w:p w14:paraId="299B7DD7" w14:textId="577A4493" w:rsidR="009E146A" w:rsidRDefault="008504BD" w:rsidP="006352EC">
      <w:pPr>
        <w:pStyle w:val="LO-normal"/>
        <w:tabs>
          <w:tab w:val="left" w:pos="720"/>
        </w:tabs>
        <w:spacing w:after="120"/>
        <w:ind w:left="720"/>
        <w:jc w:val="both"/>
        <w:rPr>
          <w:sz w:val="24"/>
          <w:szCs w:val="24"/>
        </w:rPr>
      </w:pPr>
      <w:r>
        <w:rPr>
          <w:sz w:val="24"/>
          <w:szCs w:val="24"/>
        </w:rPr>
        <w:t xml:space="preserve">Rozhodný měsíční objem se počítá jako součet pořizovací jednotkové ceny za Zboží </w:t>
      </w:r>
      <w:r w:rsidR="002326AF">
        <w:rPr>
          <w:sz w:val="24"/>
          <w:szCs w:val="24"/>
        </w:rPr>
        <w:t xml:space="preserve">pořízené </w:t>
      </w:r>
      <w:r w:rsidR="00F52E00">
        <w:rPr>
          <w:sz w:val="24"/>
          <w:szCs w:val="24"/>
        </w:rPr>
        <w:t xml:space="preserve">Objednatelem </w:t>
      </w:r>
      <w:r w:rsidR="002326AF">
        <w:rPr>
          <w:sz w:val="24"/>
          <w:szCs w:val="24"/>
        </w:rPr>
        <w:t xml:space="preserve">na základě Pořízení ve formě koupě </w:t>
      </w:r>
      <w:r w:rsidR="00A77559">
        <w:rPr>
          <w:sz w:val="24"/>
          <w:szCs w:val="24"/>
        </w:rPr>
        <w:t xml:space="preserve">a </w:t>
      </w:r>
      <w:r>
        <w:rPr>
          <w:sz w:val="24"/>
          <w:szCs w:val="24"/>
        </w:rPr>
        <w:t xml:space="preserve">fakticky dodané Distributorem pro všechny nemocnice Jihočeského kraje </w:t>
      </w:r>
      <w:r w:rsidR="00FD7061">
        <w:rPr>
          <w:sz w:val="24"/>
          <w:szCs w:val="24"/>
        </w:rPr>
        <w:t xml:space="preserve">na základě této rámcové dohody </w:t>
      </w:r>
      <w:r>
        <w:rPr>
          <w:sz w:val="24"/>
          <w:szCs w:val="24"/>
        </w:rPr>
        <w:t>v příslušném kalendářním měsíci</w:t>
      </w:r>
      <w:r w:rsidR="00FD7061">
        <w:rPr>
          <w:sz w:val="24"/>
          <w:szCs w:val="24"/>
        </w:rPr>
        <w:t xml:space="preserve">; rozhodný je okamžik dodání, přičemž od daného objemu se odečte pořizovací jednotková cena Zboží, které bylo v daném kalendářním měsíci </w:t>
      </w:r>
      <w:r w:rsidR="004E0956">
        <w:rPr>
          <w:sz w:val="24"/>
          <w:szCs w:val="24"/>
        </w:rPr>
        <w:t xml:space="preserve">Objednatelem nebo ostatními nemocnicemi Jihočeského kraje </w:t>
      </w:r>
      <w:r w:rsidR="00FD7061">
        <w:rPr>
          <w:sz w:val="24"/>
          <w:szCs w:val="24"/>
        </w:rPr>
        <w:t>reklamováno</w:t>
      </w:r>
      <w:r>
        <w:rPr>
          <w:sz w:val="24"/>
          <w:szCs w:val="24"/>
        </w:rPr>
        <w:t xml:space="preserve">. </w:t>
      </w:r>
      <w:r w:rsidR="003446F9">
        <w:rPr>
          <w:sz w:val="24"/>
          <w:szCs w:val="24"/>
        </w:rPr>
        <w:t xml:space="preserve">Za jednotlivé dodávky Zboží </w:t>
      </w:r>
      <w:r w:rsidR="008308D3">
        <w:rPr>
          <w:sz w:val="24"/>
          <w:szCs w:val="24"/>
        </w:rPr>
        <w:t xml:space="preserve">dle níže uvedených pravidel </w:t>
      </w:r>
      <w:r w:rsidR="003446F9">
        <w:rPr>
          <w:sz w:val="24"/>
          <w:szCs w:val="24"/>
        </w:rPr>
        <w:t xml:space="preserve">bude Distributor vždy fakturovat </w:t>
      </w:r>
      <w:r w:rsidR="00FB32D5">
        <w:rPr>
          <w:sz w:val="24"/>
          <w:szCs w:val="24"/>
        </w:rPr>
        <w:t>S</w:t>
      </w:r>
      <w:r w:rsidR="003446F9">
        <w:rPr>
          <w:sz w:val="24"/>
          <w:szCs w:val="24"/>
        </w:rPr>
        <w:t>azb</w:t>
      </w:r>
      <w:r w:rsidR="008308D3">
        <w:rPr>
          <w:sz w:val="24"/>
          <w:szCs w:val="24"/>
        </w:rPr>
        <w:t>u</w:t>
      </w:r>
      <w:r w:rsidR="00FB32D5">
        <w:rPr>
          <w:sz w:val="24"/>
          <w:szCs w:val="24"/>
        </w:rPr>
        <w:t xml:space="preserve"> 3</w:t>
      </w:r>
      <w:r w:rsidR="003446F9">
        <w:rPr>
          <w:sz w:val="24"/>
          <w:szCs w:val="24"/>
        </w:rPr>
        <w:t>. Nejpozději do konce kalendářního měsíce následující</w:t>
      </w:r>
      <w:r w:rsidR="008308D3">
        <w:rPr>
          <w:sz w:val="24"/>
          <w:szCs w:val="24"/>
        </w:rPr>
        <w:t>ho</w:t>
      </w:r>
      <w:r w:rsidR="003446F9">
        <w:rPr>
          <w:sz w:val="24"/>
          <w:szCs w:val="24"/>
        </w:rPr>
        <w:t xml:space="preserve"> po rozhodném kalendářním měsíci, za který se rozhodný měsíční objem vyhodnocuje, sdělí Distributor Objednateli (a </w:t>
      </w:r>
      <w:r w:rsidR="003446F9" w:rsidRPr="00D260EA">
        <w:rPr>
          <w:sz w:val="24"/>
          <w:szCs w:val="24"/>
        </w:rPr>
        <w:t>zároveň všem ostatním nemocnicím Jihočeského kraje) dosažený</w:t>
      </w:r>
      <w:r w:rsidR="003446F9">
        <w:rPr>
          <w:sz w:val="24"/>
          <w:szCs w:val="24"/>
        </w:rPr>
        <w:t xml:space="preserve"> rozhodný měsíční objem za předchozí kalendářní měsíc, ke kterému se Objednatel vyjádří nejpozději do dvou (2) týdnů po jeho obdržení.</w:t>
      </w:r>
      <w:r w:rsidR="002326AF">
        <w:rPr>
          <w:sz w:val="24"/>
          <w:szCs w:val="24"/>
        </w:rPr>
        <w:t xml:space="preserve"> Současně se sdělením dosaženého rozhodného měsíčního objemu dle předchozí věty zašle Distributor Objednateli aktuální seznam Zboží</w:t>
      </w:r>
      <w:r w:rsidR="009E146A">
        <w:rPr>
          <w:sz w:val="24"/>
          <w:szCs w:val="24"/>
        </w:rPr>
        <w:t xml:space="preserve"> pořízené</w:t>
      </w:r>
      <w:r w:rsidR="00A77559">
        <w:rPr>
          <w:sz w:val="24"/>
          <w:szCs w:val="24"/>
        </w:rPr>
        <w:t>ho</w:t>
      </w:r>
      <w:r w:rsidR="009E146A">
        <w:rPr>
          <w:sz w:val="24"/>
          <w:szCs w:val="24"/>
        </w:rPr>
        <w:t xml:space="preserve"> Distributorem na základě </w:t>
      </w:r>
      <w:r w:rsidR="009E146A" w:rsidRPr="009E146A">
        <w:rPr>
          <w:sz w:val="24"/>
          <w:szCs w:val="24"/>
        </w:rPr>
        <w:t>Pořízení v rámci komisionářského prodeje</w:t>
      </w:r>
      <w:r w:rsidR="002326AF">
        <w:rPr>
          <w:sz w:val="24"/>
          <w:szCs w:val="24"/>
        </w:rPr>
        <w:t>, které Objednateli Distributor</w:t>
      </w:r>
      <w:r w:rsidR="009E146A">
        <w:rPr>
          <w:sz w:val="24"/>
          <w:szCs w:val="24"/>
        </w:rPr>
        <w:t xml:space="preserve"> dodal za předchozí kalendářní </w:t>
      </w:r>
      <w:r w:rsidR="009E146A">
        <w:rPr>
          <w:sz w:val="24"/>
          <w:szCs w:val="24"/>
        </w:rPr>
        <w:lastRenderedPageBreak/>
        <w:t>měsíc.</w:t>
      </w:r>
      <w:r w:rsidR="003446F9">
        <w:rPr>
          <w:sz w:val="24"/>
          <w:szCs w:val="24"/>
        </w:rPr>
        <w:t xml:space="preserve"> Po odsouhlasení údaje o tomto dosaženém rozhodném měsíčním objemu ze strany Objednatele vystaví Distributor Objednateli </w:t>
      </w:r>
      <w:bookmarkStart w:id="6" w:name="_Hlk162017569"/>
      <w:r w:rsidR="003446F9">
        <w:rPr>
          <w:sz w:val="24"/>
          <w:szCs w:val="24"/>
        </w:rPr>
        <w:t xml:space="preserve">fakturu na doplatek odměny za Službu </w:t>
      </w:r>
      <w:bookmarkEnd w:id="6"/>
      <w:r w:rsidR="003446F9">
        <w:rPr>
          <w:sz w:val="24"/>
          <w:szCs w:val="24"/>
        </w:rPr>
        <w:t xml:space="preserve">za příslušný kalendářní měsíc, pokud podle odsouhlaseného údaje o dosaženém rozhodném měsíčním objemu vzniklo Distributorovi právo na odměnu za Službu podle </w:t>
      </w:r>
      <w:r w:rsidR="00FB32D5">
        <w:rPr>
          <w:sz w:val="24"/>
          <w:szCs w:val="24"/>
        </w:rPr>
        <w:t xml:space="preserve">Sazby 2 </w:t>
      </w:r>
      <w:r w:rsidR="003446F9">
        <w:rPr>
          <w:sz w:val="24"/>
          <w:szCs w:val="24"/>
        </w:rPr>
        <w:t xml:space="preserve">nebo </w:t>
      </w:r>
      <w:r w:rsidR="00FB32D5">
        <w:rPr>
          <w:sz w:val="24"/>
          <w:szCs w:val="24"/>
        </w:rPr>
        <w:t>S</w:t>
      </w:r>
      <w:r w:rsidR="003446F9">
        <w:rPr>
          <w:sz w:val="24"/>
          <w:szCs w:val="24"/>
        </w:rPr>
        <w:t>azby</w:t>
      </w:r>
      <w:r w:rsidR="00FB32D5">
        <w:rPr>
          <w:sz w:val="24"/>
          <w:szCs w:val="24"/>
        </w:rPr>
        <w:t xml:space="preserve"> 1</w:t>
      </w:r>
      <w:r w:rsidR="003446F9">
        <w:rPr>
          <w:sz w:val="24"/>
          <w:szCs w:val="24"/>
        </w:rPr>
        <w:t>.</w:t>
      </w:r>
      <w:r w:rsidR="008308D3">
        <w:rPr>
          <w:sz w:val="24"/>
          <w:szCs w:val="24"/>
        </w:rPr>
        <w:t xml:space="preserve"> O fakturaci doplatku </w:t>
      </w:r>
      <w:r w:rsidR="00FB32D5">
        <w:rPr>
          <w:sz w:val="24"/>
          <w:szCs w:val="24"/>
        </w:rPr>
        <w:t xml:space="preserve">nebo vrácení přeplatku </w:t>
      </w:r>
      <w:r w:rsidR="008308D3">
        <w:rPr>
          <w:sz w:val="24"/>
          <w:szCs w:val="24"/>
        </w:rPr>
        <w:t>se přiměřené použijí ujednání tohoto článku 6. rámcové dohody.</w:t>
      </w:r>
      <w:r w:rsidR="003446F9">
        <w:rPr>
          <w:sz w:val="24"/>
          <w:szCs w:val="24"/>
        </w:rPr>
        <w:t xml:space="preserve"> </w:t>
      </w:r>
    </w:p>
    <w:p w14:paraId="6339946C" w14:textId="24E47EE3" w:rsidR="00A429D0" w:rsidRDefault="00A429D0" w:rsidP="006352EC">
      <w:pPr>
        <w:pStyle w:val="LO-normal"/>
        <w:tabs>
          <w:tab w:val="left" w:pos="720"/>
        </w:tabs>
        <w:spacing w:after="120"/>
        <w:ind w:left="720"/>
        <w:jc w:val="both"/>
        <w:rPr>
          <w:sz w:val="24"/>
          <w:szCs w:val="24"/>
        </w:rPr>
      </w:pPr>
      <w:r>
        <w:rPr>
          <w:sz w:val="24"/>
          <w:szCs w:val="24"/>
        </w:rPr>
        <w:t xml:space="preserve">V případě, že </w:t>
      </w:r>
      <w:r w:rsidRPr="00A429D0">
        <w:rPr>
          <w:sz w:val="24"/>
          <w:szCs w:val="24"/>
        </w:rPr>
        <w:t>výše Sazby 1, Sazby 2 a Sazby 3</w:t>
      </w:r>
      <w:r>
        <w:rPr>
          <w:sz w:val="24"/>
          <w:szCs w:val="24"/>
        </w:rPr>
        <w:t xml:space="preserve"> jsou všechny shodné</w:t>
      </w:r>
      <w:r w:rsidRPr="00A429D0">
        <w:rPr>
          <w:sz w:val="24"/>
          <w:szCs w:val="24"/>
        </w:rPr>
        <w:t xml:space="preserve">, </w:t>
      </w:r>
      <w:r>
        <w:rPr>
          <w:sz w:val="24"/>
          <w:szCs w:val="24"/>
        </w:rPr>
        <w:t>pak není D</w:t>
      </w:r>
      <w:r w:rsidRPr="00A429D0">
        <w:rPr>
          <w:sz w:val="24"/>
          <w:szCs w:val="24"/>
        </w:rPr>
        <w:t xml:space="preserve">istributor </w:t>
      </w:r>
      <w:r>
        <w:rPr>
          <w:sz w:val="24"/>
          <w:szCs w:val="24"/>
        </w:rPr>
        <w:t xml:space="preserve">povinen </w:t>
      </w:r>
      <w:r w:rsidRPr="00A429D0">
        <w:rPr>
          <w:sz w:val="24"/>
          <w:szCs w:val="24"/>
        </w:rPr>
        <w:t xml:space="preserve">sdělovat </w:t>
      </w:r>
      <w:r>
        <w:rPr>
          <w:sz w:val="24"/>
          <w:szCs w:val="24"/>
        </w:rPr>
        <w:t>O</w:t>
      </w:r>
      <w:r w:rsidRPr="00A429D0">
        <w:rPr>
          <w:sz w:val="24"/>
          <w:szCs w:val="24"/>
        </w:rPr>
        <w:t xml:space="preserve">bjednateli dosažený rozhodný měsíční objem </w:t>
      </w:r>
      <w:r>
        <w:rPr>
          <w:sz w:val="24"/>
          <w:szCs w:val="24"/>
        </w:rPr>
        <w:t xml:space="preserve">ve smyslu tohoto odstavce této rámcové dohody </w:t>
      </w:r>
      <w:r w:rsidRPr="00A429D0">
        <w:rPr>
          <w:sz w:val="24"/>
          <w:szCs w:val="24"/>
        </w:rPr>
        <w:t xml:space="preserve">ani zasílat </w:t>
      </w:r>
      <w:r>
        <w:rPr>
          <w:sz w:val="24"/>
          <w:szCs w:val="24"/>
        </w:rPr>
        <w:t xml:space="preserve">Objednateli </w:t>
      </w:r>
      <w:r w:rsidRPr="00A429D0">
        <w:rPr>
          <w:sz w:val="24"/>
          <w:szCs w:val="24"/>
        </w:rPr>
        <w:t xml:space="preserve">aktuální seznam </w:t>
      </w:r>
      <w:r>
        <w:rPr>
          <w:sz w:val="24"/>
          <w:szCs w:val="24"/>
        </w:rPr>
        <w:t>Z</w:t>
      </w:r>
      <w:r w:rsidRPr="00A429D0">
        <w:rPr>
          <w:sz w:val="24"/>
          <w:szCs w:val="24"/>
        </w:rPr>
        <w:t>boží</w:t>
      </w:r>
      <w:r>
        <w:rPr>
          <w:sz w:val="24"/>
          <w:szCs w:val="24"/>
        </w:rPr>
        <w:t xml:space="preserve"> pořízeného Distributorem na základě </w:t>
      </w:r>
      <w:r w:rsidRPr="009E146A">
        <w:rPr>
          <w:sz w:val="24"/>
          <w:szCs w:val="24"/>
        </w:rPr>
        <w:t>Pořízení v rámci komisionářského prodeje</w:t>
      </w:r>
      <w:r w:rsidR="007862E3">
        <w:rPr>
          <w:sz w:val="24"/>
          <w:szCs w:val="24"/>
        </w:rPr>
        <w:t>.</w:t>
      </w:r>
    </w:p>
    <w:p w14:paraId="40B51194" w14:textId="3C30939D" w:rsidR="009B43A1" w:rsidRPr="00950688" w:rsidRDefault="009B43A1" w:rsidP="0015107A">
      <w:pPr>
        <w:pStyle w:val="LO-normal"/>
        <w:tabs>
          <w:tab w:val="left" w:pos="720"/>
        </w:tabs>
        <w:spacing w:after="120"/>
        <w:ind w:left="720"/>
        <w:jc w:val="both"/>
        <w:rPr>
          <w:sz w:val="24"/>
          <w:szCs w:val="24"/>
        </w:rPr>
      </w:pPr>
      <w:r w:rsidRPr="001468D2">
        <w:rPr>
          <w:sz w:val="24"/>
          <w:szCs w:val="24"/>
        </w:rPr>
        <w:t xml:space="preserve">Je-li v zadávací dokumentaci </w:t>
      </w:r>
      <w:r w:rsidR="00950688">
        <w:rPr>
          <w:sz w:val="24"/>
          <w:szCs w:val="24"/>
        </w:rPr>
        <w:t>v</w:t>
      </w:r>
      <w:r w:rsidRPr="001468D2">
        <w:rPr>
          <w:sz w:val="24"/>
          <w:szCs w:val="24"/>
        </w:rPr>
        <w:t xml:space="preserve">eřejné zakázky </w:t>
      </w:r>
      <w:r w:rsidR="00950688">
        <w:rPr>
          <w:sz w:val="24"/>
          <w:szCs w:val="24"/>
        </w:rPr>
        <w:t xml:space="preserve">specifikované v odst. 1.1. této rámcové dohody </w:t>
      </w:r>
      <w:r w:rsidRPr="001468D2">
        <w:rPr>
          <w:sz w:val="24"/>
          <w:szCs w:val="24"/>
        </w:rPr>
        <w:t xml:space="preserve">nebo </w:t>
      </w:r>
      <w:r w:rsidR="00CF281E">
        <w:rPr>
          <w:sz w:val="24"/>
          <w:szCs w:val="24"/>
        </w:rPr>
        <w:t xml:space="preserve">kdekoliv </w:t>
      </w:r>
      <w:r w:rsidRPr="001468D2">
        <w:rPr>
          <w:sz w:val="24"/>
          <w:szCs w:val="24"/>
        </w:rPr>
        <w:t xml:space="preserve">v této </w:t>
      </w:r>
      <w:r w:rsidR="00950688">
        <w:rPr>
          <w:sz w:val="24"/>
          <w:szCs w:val="24"/>
        </w:rPr>
        <w:t xml:space="preserve">rámcové dohodě </w:t>
      </w:r>
      <w:r w:rsidRPr="001468D2">
        <w:rPr>
          <w:sz w:val="24"/>
          <w:szCs w:val="24"/>
        </w:rPr>
        <w:t xml:space="preserve">či její příloze uveden jakýkoliv údaj týkající se množství nebo předpokládaného množství odběru Zboží během doby trvání této </w:t>
      </w:r>
      <w:r w:rsidR="00950688">
        <w:rPr>
          <w:sz w:val="24"/>
          <w:szCs w:val="24"/>
        </w:rPr>
        <w:t>rámcové dohody</w:t>
      </w:r>
      <w:r w:rsidRPr="001468D2">
        <w:rPr>
          <w:sz w:val="24"/>
          <w:szCs w:val="24"/>
        </w:rPr>
        <w:t xml:space="preserve">, jedná se o orientační údaj, který nezavazuje Objednatele k takovému konkrétnímu množstevnímu odběru. Množství odebraného Zboží během doby trvání této </w:t>
      </w:r>
      <w:r w:rsidR="00950688">
        <w:rPr>
          <w:sz w:val="24"/>
          <w:szCs w:val="24"/>
        </w:rPr>
        <w:t xml:space="preserve">rámcové dohody </w:t>
      </w:r>
      <w:r w:rsidRPr="001468D2">
        <w:rPr>
          <w:sz w:val="24"/>
          <w:szCs w:val="24"/>
        </w:rPr>
        <w:t>je tak pouze závislé na aktuálních potřebách Objednatele a Distributor je s tímto srozuměn.</w:t>
      </w:r>
    </w:p>
    <w:p w14:paraId="2C4C23F4" w14:textId="2F53B6EA" w:rsidR="00DF25E5" w:rsidRPr="00CF281E" w:rsidRDefault="0007044C" w:rsidP="00E44A75">
      <w:pPr>
        <w:pStyle w:val="LO-normal"/>
        <w:numPr>
          <w:ilvl w:val="1"/>
          <w:numId w:val="1"/>
        </w:numPr>
        <w:tabs>
          <w:tab w:val="left" w:pos="720"/>
        </w:tabs>
        <w:spacing w:after="120"/>
        <w:ind w:left="720" w:hanging="720"/>
        <w:jc w:val="both"/>
        <w:rPr>
          <w:sz w:val="24"/>
          <w:szCs w:val="24"/>
        </w:rPr>
      </w:pPr>
      <w:r>
        <w:rPr>
          <w:sz w:val="24"/>
          <w:szCs w:val="24"/>
        </w:rPr>
        <w:t>Pořizovací jednotkovou cenou Zboží se rozumí cena uplatněná původcem či jinou osobou uvádějící Zboží na trh vyjádřená v českých korunách bez DPH</w:t>
      </w:r>
      <w:r w:rsidR="00C864D9">
        <w:rPr>
          <w:sz w:val="24"/>
          <w:szCs w:val="24"/>
        </w:rPr>
        <w:t>, a to i tehdy, pokud je nižší než skutečná cena, za kterou Distributor Zboží sám pro Objednatele pořídil</w:t>
      </w:r>
      <w:r>
        <w:rPr>
          <w:sz w:val="24"/>
          <w:szCs w:val="24"/>
        </w:rPr>
        <w:t>. Není-li možné takto pořizovací jednotkovou cenu určit, považuje se za pořizovací jednotkovou cenu cena vyjádřená v českých korunách bez DPH, za kterou Distributor Zboží sám pro Objednatele pořídil.</w:t>
      </w:r>
      <w:r w:rsidR="00381372">
        <w:rPr>
          <w:sz w:val="24"/>
          <w:szCs w:val="24"/>
        </w:rPr>
        <w:t xml:space="preserve"> V případě Pořízení v rámci </w:t>
      </w:r>
      <w:r w:rsidR="00603983" w:rsidRPr="00603983">
        <w:rPr>
          <w:sz w:val="24"/>
          <w:szCs w:val="24"/>
        </w:rPr>
        <w:t>komisionářského prodeje</w:t>
      </w:r>
      <w:r w:rsidR="00603983">
        <w:rPr>
          <w:sz w:val="24"/>
          <w:szCs w:val="24"/>
        </w:rPr>
        <w:t xml:space="preserve"> </w:t>
      </w:r>
      <w:r w:rsidR="00381372">
        <w:rPr>
          <w:sz w:val="24"/>
          <w:szCs w:val="24"/>
        </w:rPr>
        <w:t xml:space="preserve">bude pořizovací jednotková cena odpovídat </w:t>
      </w:r>
      <w:r w:rsidR="00C864D9">
        <w:rPr>
          <w:sz w:val="24"/>
          <w:szCs w:val="24"/>
        </w:rPr>
        <w:t xml:space="preserve">vždy nejvýše </w:t>
      </w:r>
      <w:r w:rsidR="00381372">
        <w:rPr>
          <w:sz w:val="24"/>
          <w:szCs w:val="24"/>
        </w:rPr>
        <w:t>kupní ceně, která je ujednána v rámcové kupní smlouvě uzavřené mezi Objednatelem a třetí osobou.</w:t>
      </w:r>
      <w:r w:rsidR="00C864D9">
        <w:rPr>
          <w:sz w:val="24"/>
          <w:szCs w:val="24"/>
        </w:rPr>
        <w:t xml:space="preserve"> Objednatel má právo na vrácení příslušné částky odměny za Službu, kterou uhradil, včetně práva žádat o vystavení opravené faktury nebo dobropisu, pokud Distributor provedl chybně výpočet odměny za Službu z nesprávně stanovené pořizovací jednotkové ceny. </w:t>
      </w:r>
      <w:r w:rsidR="009B43A1" w:rsidRPr="00890254">
        <w:rPr>
          <w:sz w:val="24"/>
          <w:szCs w:val="24"/>
        </w:rPr>
        <w:t xml:space="preserve">Smluvní strany se dále dohodly, že Distributor je oprávněn snížit </w:t>
      </w:r>
      <w:r w:rsidR="00BF4C07" w:rsidRPr="00890254">
        <w:rPr>
          <w:sz w:val="24"/>
          <w:szCs w:val="24"/>
        </w:rPr>
        <w:t xml:space="preserve">procentní výši odměny, jak je definována v odst. 6.1. této </w:t>
      </w:r>
      <w:r w:rsidR="00CF281E">
        <w:rPr>
          <w:sz w:val="24"/>
          <w:szCs w:val="24"/>
        </w:rPr>
        <w:t xml:space="preserve">rámcové dohody </w:t>
      </w:r>
      <w:r w:rsidR="009B43A1" w:rsidRPr="00890254">
        <w:rPr>
          <w:sz w:val="24"/>
          <w:szCs w:val="24"/>
        </w:rPr>
        <w:t>i jednostranně, a to na základě písemného oznámení doručeného Objednateli.</w:t>
      </w:r>
    </w:p>
    <w:p w14:paraId="000C03F6" w14:textId="46A17119"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 xml:space="preserve">Odměna uvedená výše v odst. 6.1. této rámcové dohody je konečná a platí po celou dobu trvání této rámcové dohody, přičemž Distributor na sebe přebírá nebezpečí změny okolností ve smyslu § 1765 odst. 2 občanského zákoníku. </w:t>
      </w:r>
    </w:p>
    <w:p w14:paraId="6800B04F"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Objednatel se zavazuje platit Distributorovi odměnu za poskytnutou Službu na základě faktur vystavených Distributorem v souladu s touto rámcovou dohodou.</w:t>
      </w:r>
    </w:p>
    <w:p w14:paraId="7D78AC86" w14:textId="01ABCE68" w:rsidR="00DF25E5" w:rsidRDefault="00023DBE" w:rsidP="00E44A75">
      <w:pPr>
        <w:pStyle w:val="LO-normal"/>
        <w:numPr>
          <w:ilvl w:val="1"/>
          <w:numId w:val="1"/>
        </w:numPr>
        <w:tabs>
          <w:tab w:val="left" w:pos="720"/>
        </w:tabs>
        <w:spacing w:after="120"/>
        <w:ind w:left="720" w:hanging="720"/>
        <w:jc w:val="both"/>
        <w:rPr>
          <w:sz w:val="24"/>
          <w:szCs w:val="24"/>
        </w:rPr>
      </w:pPr>
      <w:r w:rsidRPr="00151933">
        <w:rPr>
          <w:sz w:val="24"/>
          <w:szCs w:val="24"/>
        </w:rPr>
        <w:t xml:space="preserve">Distributor vystavuje souhrnnou fakturu za dodávky Zboží za každý kalendářní týden, a to s termínem vystavení do tří (3) pracovních dnů </w:t>
      </w:r>
      <w:r w:rsidR="0007044C" w:rsidRPr="00151933">
        <w:rPr>
          <w:sz w:val="24"/>
          <w:szCs w:val="24"/>
        </w:rPr>
        <w:t xml:space="preserve">následujícího </w:t>
      </w:r>
      <w:r w:rsidRPr="00151933">
        <w:rPr>
          <w:sz w:val="24"/>
          <w:szCs w:val="24"/>
        </w:rPr>
        <w:t>kalendářního týdne.</w:t>
      </w:r>
      <w:r>
        <w:rPr>
          <w:sz w:val="24"/>
          <w:szCs w:val="24"/>
        </w:rPr>
        <w:t xml:space="preserve"> Distributor je povinen zaslat Objednateli fakturu nejpozději následující pracovní den po jejím vystavení. Skutečné datum odeslání faktury Objednateli je povinen prokázat Distributor. </w:t>
      </w:r>
      <w:r w:rsidR="00CF281E">
        <w:rPr>
          <w:sz w:val="24"/>
          <w:szCs w:val="24"/>
        </w:rPr>
        <w:t>Pro fakturaci dle tohoto odstavce rámcové dohody jinak platí pravidla uvedená v odst. 6.6. a násl. tohoto článku rámcové dohody.</w:t>
      </w:r>
    </w:p>
    <w:p w14:paraId="197F98C1" w14:textId="25EE2E2A" w:rsidR="00DF25E5" w:rsidRDefault="00023DBE" w:rsidP="00E44A75">
      <w:pPr>
        <w:pStyle w:val="LO-normal"/>
        <w:numPr>
          <w:ilvl w:val="1"/>
          <w:numId w:val="1"/>
        </w:numPr>
        <w:tabs>
          <w:tab w:val="left" w:pos="720"/>
        </w:tabs>
        <w:spacing w:after="120"/>
        <w:ind w:left="720" w:hanging="720"/>
        <w:jc w:val="both"/>
      </w:pPr>
      <w:r>
        <w:rPr>
          <w:sz w:val="24"/>
          <w:szCs w:val="24"/>
        </w:rPr>
        <w:t xml:space="preserve">Distributor se zavazuje </w:t>
      </w:r>
      <w:r w:rsidR="004A7732">
        <w:rPr>
          <w:sz w:val="24"/>
          <w:szCs w:val="24"/>
        </w:rPr>
        <w:t xml:space="preserve">po skončení příslušného kalendářního měsíce </w:t>
      </w:r>
      <w:r>
        <w:rPr>
          <w:sz w:val="24"/>
          <w:szCs w:val="24"/>
        </w:rPr>
        <w:t xml:space="preserve">vystavit Objednateli na odměnu </w:t>
      </w:r>
      <w:r w:rsidR="00151933">
        <w:rPr>
          <w:sz w:val="24"/>
          <w:szCs w:val="24"/>
        </w:rPr>
        <w:t xml:space="preserve">za Službu </w:t>
      </w:r>
      <w:r>
        <w:rPr>
          <w:sz w:val="24"/>
          <w:szCs w:val="24"/>
        </w:rPr>
        <w:t>fakturu v</w:t>
      </w:r>
      <w:r w:rsidR="000B2B8E">
        <w:rPr>
          <w:sz w:val="24"/>
          <w:szCs w:val="24"/>
        </w:rPr>
        <w:t> </w:t>
      </w:r>
      <w:r>
        <w:rPr>
          <w:sz w:val="24"/>
          <w:szCs w:val="24"/>
        </w:rPr>
        <w:t>elektronické formě (ve formátu PDF), a v</w:t>
      </w:r>
      <w:r w:rsidR="000B2B8E">
        <w:rPr>
          <w:sz w:val="24"/>
          <w:szCs w:val="24"/>
        </w:rPr>
        <w:t> </w:t>
      </w:r>
      <w:r>
        <w:rPr>
          <w:sz w:val="24"/>
          <w:szCs w:val="24"/>
        </w:rPr>
        <w:t>této formě fakturu zaslat Objednateli na dále uvedenou e-mailovou adresu či jiným způsobem předem oznámeným Objednatelem, a to ve lhůtě stanovené v</w:t>
      </w:r>
      <w:r w:rsidR="000B2B8E">
        <w:rPr>
          <w:sz w:val="24"/>
          <w:szCs w:val="24"/>
        </w:rPr>
        <w:t> </w:t>
      </w:r>
      <w:r>
        <w:rPr>
          <w:sz w:val="24"/>
          <w:szCs w:val="24"/>
        </w:rPr>
        <w:t xml:space="preserve">odst. 6.5. této rámcové dohody. Takto vystavená faktura musí splňovat formální </w:t>
      </w:r>
      <w:r w:rsidRPr="00223142">
        <w:rPr>
          <w:sz w:val="24"/>
          <w:szCs w:val="24"/>
        </w:rPr>
        <w:t>náležitosti vyplývající z</w:t>
      </w:r>
      <w:r w:rsidR="000B2B8E">
        <w:rPr>
          <w:sz w:val="24"/>
          <w:szCs w:val="24"/>
        </w:rPr>
        <w:t> </w:t>
      </w:r>
      <w:r w:rsidRPr="00223142">
        <w:rPr>
          <w:sz w:val="24"/>
          <w:szCs w:val="24"/>
        </w:rPr>
        <w:t>příslušných právních předpisů a musí být zaslána na e-mailovou adresu:</w:t>
      </w:r>
      <w:r w:rsidR="006E56D5">
        <w:rPr>
          <w:sz w:val="24"/>
          <w:szCs w:val="24"/>
        </w:rPr>
        <w:t xml:space="preserve"> </w:t>
      </w:r>
      <w:r w:rsidR="002D57B4" w:rsidRPr="0050591E">
        <w:rPr>
          <w:sz w:val="24"/>
          <w:szCs w:val="24"/>
          <w:shd w:val="clear" w:color="auto" w:fill="FBD4B4" w:themeFill="accent6" w:themeFillTint="66"/>
        </w:rPr>
        <w:t>(bude doplněno před uzavřením smlouvy)</w:t>
      </w:r>
      <w:r w:rsidRPr="00223142">
        <w:rPr>
          <w:sz w:val="24"/>
          <w:szCs w:val="24"/>
        </w:rPr>
        <w:t>. Za řádně</w:t>
      </w:r>
      <w:r>
        <w:rPr>
          <w:sz w:val="24"/>
          <w:szCs w:val="24"/>
        </w:rPr>
        <w:t xml:space="preserve"> doručenou fakturu se zejména nepovažuje listinná faktura doručená spolu se Zbožím atd. </w:t>
      </w:r>
    </w:p>
    <w:p w14:paraId="4F13D232" w14:textId="1AE88162"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lastRenderedPageBreak/>
        <w:t xml:space="preserve">Objednatel je povinen zaplatit Distributorovi odměnu za </w:t>
      </w:r>
      <w:r w:rsidR="00381372">
        <w:rPr>
          <w:sz w:val="24"/>
          <w:szCs w:val="24"/>
        </w:rPr>
        <w:t xml:space="preserve">Službu </w:t>
      </w:r>
      <w:r w:rsidR="00B72DC2">
        <w:rPr>
          <w:sz w:val="24"/>
          <w:szCs w:val="24"/>
        </w:rPr>
        <w:t>do třiceti</w:t>
      </w:r>
      <w:r w:rsidR="00223142" w:rsidRPr="00223142">
        <w:rPr>
          <w:sz w:val="24"/>
          <w:szCs w:val="24"/>
        </w:rPr>
        <w:t xml:space="preserve"> </w:t>
      </w:r>
      <w:r w:rsidR="00B72DC2">
        <w:rPr>
          <w:sz w:val="24"/>
          <w:szCs w:val="24"/>
        </w:rPr>
        <w:t>(30</w:t>
      </w:r>
      <w:r w:rsidR="00223142" w:rsidRPr="00223142">
        <w:rPr>
          <w:sz w:val="24"/>
          <w:szCs w:val="24"/>
        </w:rPr>
        <w:t>) kalendářních dnů</w:t>
      </w:r>
      <w:r w:rsidR="00E36458">
        <w:rPr>
          <w:sz w:val="24"/>
          <w:szCs w:val="24"/>
        </w:rPr>
        <w:t xml:space="preserve"> </w:t>
      </w:r>
      <w:r w:rsidR="00B72DC2">
        <w:rPr>
          <w:sz w:val="24"/>
          <w:szCs w:val="24"/>
        </w:rPr>
        <w:t>od doruč</w:t>
      </w:r>
      <w:r>
        <w:rPr>
          <w:sz w:val="24"/>
          <w:szCs w:val="24"/>
        </w:rPr>
        <w:t>ení příslušné faktury Objednateli za předpokladu, že mu byla řádně a v</w:t>
      </w:r>
      <w:r w:rsidR="000B2B8E">
        <w:rPr>
          <w:sz w:val="24"/>
          <w:szCs w:val="24"/>
        </w:rPr>
        <w:t> </w:t>
      </w:r>
      <w:r>
        <w:rPr>
          <w:sz w:val="24"/>
          <w:szCs w:val="24"/>
        </w:rPr>
        <w:t>termínu dle odst. 6.5. této rámcové dohody doručena na adresu uvedenou v</w:t>
      </w:r>
      <w:r w:rsidR="000B2B8E">
        <w:rPr>
          <w:sz w:val="24"/>
          <w:szCs w:val="24"/>
        </w:rPr>
        <w:t> </w:t>
      </w:r>
      <w:r>
        <w:rPr>
          <w:sz w:val="24"/>
          <w:szCs w:val="24"/>
        </w:rPr>
        <w:t>předchozím odstavci. Objednatel zaplatí odměnu převodem na bankovní účet Distributora uvedený v</w:t>
      </w:r>
      <w:r w:rsidR="000B2B8E">
        <w:rPr>
          <w:sz w:val="24"/>
          <w:szCs w:val="24"/>
        </w:rPr>
        <w:t> </w:t>
      </w:r>
      <w:r>
        <w:rPr>
          <w:sz w:val="24"/>
          <w:szCs w:val="24"/>
        </w:rPr>
        <w:t>záhlaví této rámcové dohody nebo na jiný bankovní účet Distributora, který za účelem platby odměny dle této rámcové dohody Distributor písemně oznámí Objednateli.</w:t>
      </w:r>
    </w:p>
    <w:p w14:paraId="467396D7" w14:textId="56BAC9B8"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Odměna uvedená v</w:t>
      </w:r>
      <w:r w:rsidR="000B2B8E">
        <w:rPr>
          <w:sz w:val="24"/>
          <w:szCs w:val="24"/>
        </w:rPr>
        <w:t> </w:t>
      </w:r>
      <w:r>
        <w:rPr>
          <w:sz w:val="24"/>
          <w:szCs w:val="24"/>
        </w:rPr>
        <w:t>odst. 6.1. této rámcové dohody představuje konečnou cenu za poskytnutou Službu, která v</w:t>
      </w:r>
      <w:r w:rsidR="000B2B8E">
        <w:rPr>
          <w:sz w:val="24"/>
          <w:szCs w:val="24"/>
        </w:rPr>
        <w:t> </w:t>
      </w:r>
      <w:r>
        <w:rPr>
          <w:sz w:val="24"/>
          <w:szCs w:val="24"/>
        </w:rPr>
        <w:t>sobě zahrnuje veškeré případné daně (zejména daň z</w:t>
      </w:r>
      <w:r w:rsidR="000B2B8E">
        <w:rPr>
          <w:sz w:val="24"/>
          <w:szCs w:val="24"/>
        </w:rPr>
        <w:t> </w:t>
      </w:r>
      <w:r>
        <w:rPr>
          <w:sz w:val="24"/>
          <w:szCs w:val="24"/>
        </w:rPr>
        <w:t>přidané hodnoty), poplatky a jiné podobné platby včetně nákladů na dopravu Zboží do místa dodání a nákladů spojených s</w:t>
      </w:r>
      <w:r w:rsidR="000B2B8E">
        <w:rPr>
          <w:sz w:val="24"/>
          <w:szCs w:val="24"/>
        </w:rPr>
        <w:t> </w:t>
      </w:r>
      <w:r>
        <w:rPr>
          <w:sz w:val="24"/>
          <w:szCs w:val="24"/>
        </w:rPr>
        <w:t>převzetím Zboží Distributorem od třetích osob. Změna odměny je možná pouze v</w:t>
      </w:r>
      <w:r w:rsidR="000B2B8E">
        <w:rPr>
          <w:sz w:val="24"/>
          <w:szCs w:val="24"/>
        </w:rPr>
        <w:t> </w:t>
      </w:r>
      <w:r>
        <w:rPr>
          <w:sz w:val="24"/>
          <w:szCs w:val="24"/>
        </w:rPr>
        <w:t>případě změny příslušných daní a/nebo jiných podobných zákonných plateb a poplatků</w:t>
      </w:r>
      <w:r w:rsidR="000B2B8E">
        <w:rPr>
          <w:sz w:val="24"/>
          <w:szCs w:val="24"/>
        </w:rPr>
        <w:t>, pokud z této rámcové dohody nevyplývá něco jiného</w:t>
      </w:r>
      <w:r>
        <w:rPr>
          <w:sz w:val="24"/>
          <w:szCs w:val="24"/>
        </w:rPr>
        <w:t>.</w:t>
      </w:r>
    </w:p>
    <w:p w14:paraId="5B6E854E"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Odměna se považuje za zaplacenou v okamžiku, kdy byla příslušná částka odepsána z účtu Objednatele ve prospěch účtu Distributora.</w:t>
      </w:r>
    </w:p>
    <w:p w14:paraId="39FCDAF3" w14:textId="77777777" w:rsidR="00DF25E5" w:rsidRDefault="00023DBE" w:rsidP="00E44A75">
      <w:pPr>
        <w:pStyle w:val="LO-normal"/>
        <w:numPr>
          <w:ilvl w:val="1"/>
          <w:numId w:val="1"/>
        </w:numPr>
        <w:tabs>
          <w:tab w:val="left" w:pos="720"/>
        </w:tabs>
        <w:spacing w:after="120"/>
        <w:ind w:left="720" w:hanging="720"/>
        <w:jc w:val="both"/>
      </w:pPr>
      <w:r>
        <w:rPr>
          <w:sz w:val="24"/>
          <w:szCs w:val="24"/>
        </w:rPr>
        <w:t>Distributor je povinen vystavit fakturu dle množství skutečně dodaného Zboží Objednateli.</w:t>
      </w:r>
    </w:p>
    <w:p w14:paraId="34687F69" w14:textId="77777777" w:rsidR="00DF25E5" w:rsidRPr="0091118F" w:rsidRDefault="00023DBE" w:rsidP="00222BDA">
      <w:pPr>
        <w:pStyle w:val="LO-normal"/>
        <w:numPr>
          <w:ilvl w:val="1"/>
          <w:numId w:val="1"/>
        </w:numPr>
        <w:tabs>
          <w:tab w:val="left" w:pos="720"/>
        </w:tabs>
        <w:spacing w:after="120"/>
        <w:ind w:left="720" w:hanging="720"/>
        <w:jc w:val="both"/>
        <w:rPr>
          <w:sz w:val="24"/>
          <w:szCs w:val="24"/>
        </w:rPr>
      </w:pPr>
      <w:r w:rsidRPr="0091118F">
        <w:rPr>
          <w:sz w:val="24"/>
          <w:szCs w:val="24"/>
        </w:rPr>
        <w:t xml:space="preserve">Distributor se zavazuje vyúčtování v souhrnné faktuře položkově rozlišit dle jednotlivých realizovaných </w:t>
      </w:r>
      <w:r w:rsidR="003403EB" w:rsidRPr="0091118F">
        <w:rPr>
          <w:sz w:val="24"/>
          <w:szCs w:val="24"/>
        </w:rPr>
        <w:t>dodávek Zboží dle potvrzených dodacích listů</w:t>
      </w:r>
      <w:r w:rsidR="0007044C" w:rsidRPr="0091118F">
        <w:rPr>
          <w:sz w:val="24"/>
          <w:szCs w:val="24"/>
        </w:rPr>
        <w:t>,</w:t>
      </w:r>
      <w:r w:rsidRPr="0091118F">
        <w:rPr>
          <w:sz w:val="24"/>
          <w:szCs w:val="24"/>
        </w:rPr>
        <w:t xml:space="preserve"> a dále je povinen uvést na vystavené faktuře čísl</w:t>
      </w:r>
      <w:r w:rsidR="00471D0F" w:rsidRPr="0091118F">
        <w:rPr>
          <w:sz w:val="24"/>
          <w:szCs w:val="24"/>
        </w:rPr>
        <w:t>a dodacích listů</w:t>
      </w:r>
      <w:r w:rsidR="0007044C" w:rsidRPr="0091118F">
        <w:rPr>
          <w:sz w:val="24"/>
          <w:szCs w:val="24"/>
        </w:rPr>
        <w:t>,</w:t>
      </w:r>
      <w:r w:rsidRPr="0091118F">
        <w:rPr>
          <w:rFonts w:ascii="Century Gothic" w:eastAsia="Century Gothic" w:hAnsi="Century Gothic" w:cs="Century Gothic"/>
        </w:rPr>
        <w:t xml:space="preserve"> </w:t>
      </w:r>
      <w:r w:rsidRPr="0091118F">
        <w:rPr>
          <w:sz w:val="24"/>
          <w:szCs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rámcovou dohodou, procentní sazbu odměny</w:t>
      </w:r>
      <w:r w:rsidR="00381372">
        <w:rPr>
          <w:sz w:val="24"/>
          <w:szCs w:val="24"/>
        </w:rPr>
        <w:t xml:space="preserve"> za Službu</w:t>
      </w:r>
      <w:r w:rsidRPr="0091118F">
        <w:rPr>
          <w:sz w:val="24"/>
          <w:szCs w:val="24"/>
        </w:rPr>
        <w:t>, fakturovanou částku,</w:t>
      </w:r>
      <w:r w:rsidR="0007044C" w:rsidRPr="0091118F">
        <w:rPr>
          <w:sz w:val="24"/>
          <w:szCs w:val="24"/>
        </w:rPr>
        <w:t xml:space="preserve"> množství skutečně </w:t>
      </w:r>
      <w:r w:rsidR="00381372">
        <w:rPr>
          <w:sz w:val="24"/>
          <w:szCs w:val="24"/>
        </w:rPr>
        <w:t xml:space="preserve">dodaného </w:t>
      </w:r>
      <w:r w:rsidR="0007044C" w:rsidRPr="0091118F">
        <w:rPr>
          <w:sz w:val="24"/>
          <w:szCs w:val="24"/>
        </w:rPr>
        <w:t>Zboží dle jednotlivých položek včetně pořizovací jednotkové ceny Zboží</w:t>
      </w:r>
      <w:r w:rsidR="00C864D9">
        <w:rPr>
          <w:sz w:val="24"/>
          <w:szCs w:val="24"/>
        </w:rPr>
        <w:t xml:space="preserve"> </w:t>
      </w:r>
      <w:r w:rsidR="00463781">
        <w:rPr>
          <w:sz w:val="24"/>
          <w:szCs w:val="24"/>
        </w:rPr>
        <w:t>[</w:t>
      </w:r>
      <w:r w:rsidR="00C864D9">
        <w:rPr>
          <w:sz w:val="24"/>
          <w:szCs w:val="24"/>
        </w:rPr>
        <w:t xml:space="preserve">pořizovací jednotková cena se zároveň hradí Distributorovi pouze v případě Pořízení ve formě koupě; v případě Pořízení v rámci </w:t>
      </w:r>
      <w:r w:rsidR="00603983" w:rsidRPr="00603983">
        <w:rPr>
          <w:sz w:val="24"/>
          <w:szCs w:val="24"/>
        </w:rPr>
        <w:t>komisionářského prodeje</w:t>
      </w:r>
      <w:r w:rsidR="00C864D9">
        <w:rPr>
          <w:sz w:val="24"/>
          <w:szCs w:val="24"/>
        </w:rPr>
        <w:t xml:space="preserve"> bude pořizovací jednotková cena hrazena na účet Distributora pouze na základě samostatné faktury</w:t>
      </w:r>
      <w:r w:rsidR="00C958CA">
        <w:rPr>
          <w:sz w:val="24"/>
          <w:szCs w:val="24"/>
        </w:rPr>
        <w:t>,</w:t>
      </w:r>
      <w:r w:rsidR="00C864D9">
        <w:rPr>
          <w:sz w:val="24"/>
          <w:szCs w:val="24"/>
        </w:rPr>
        <w:t xml:space="preserve"> a pokud to odpovídá dohodě s třetí osobou (prodávajícím</w:t>
      </w:r>
      <w:r w:rsidR="00463781">
        <w:rPr>
          <w:sz w:val="24"/>
          <w:szCs w:val="24"/>
        </w:rPr>
        <w:t>)]</w:t>
      </w:r>
      <w:r w:rsidR="0007044C" w:rsidRPr="0091118F">
        <w:rPr>
          <w:sz w:val="24"/>
          <w:szCs w:val="24"/>
        </w:rPr>
        <w:t>, ze které se odměna za Službu počítá</w:t>
      </w:r>
      <w:r w:rsidRPr="0091118F">
        <w:rPr>
          <w:sz w:val="24"/>
          <w:szCs w:val="24"/>
        </w:rPr>
        <w:t>, razítko, podpis oprávněné osoby a případné další náležitosti stanovené příslušnými právními předpisy.</w:t>
      </w:r>
      <w:r w:rsidR="00222BDA" w:rsidRPr="0091118F">
        <w:rPr>
          <w:sz w:val="24"/>
          <w:szCs w:val="24"/>
        </w:rPr>
        <w:t xml:space="preserve"> V případě Pořízení v rámci </w:t>
      </w:r>
      <w:r w:rsidR="00603983" w:rsidRPr="00603983">
        <w:rPr>
          <w:sz w:val="24"/>
          <w:szCs w:val="24"/>
        </w:rPr>
        <w:t>komisionářského prodeje</w:t>
      </w:r>
      <w:r w:rsidR="00603983" w:rsidRPr="0091118F">
        <w:rPr>
          <w:sz w:val="24"/>
          <w:szCs w:val="24"/>
        </w:rPr>
        <w:t xml:space="preserve"> </w:t>
      </w:r>
      <w:r w:rsidR="00222BDA" w:rsidRPr="0091118F">
        <w:rPr>
          <w:sz w:val="24"/>
          <w:szCs w:val="24"/>
        </w:rPr>
        <w:t xml:space="preserve">Distributor vystaví a doručí Objednateli samostatnou fakturu </w:t>
      </w:r>
      <w:r w:rsidR="0091118F">
        <w:rPr>
          <w:sz w:val="24"/>
          <w:szCs w:val="24"/>
        </w:rPr>
        <w:t>i na</w:t>
      </w:r>
      <w:r w:rsidR="00222BDA" w:rsidRPr="0091118F">
        <w:rPr>
          <w:sz w:val="24"/>
          <w:szCs w:val="24"/>
        </w:rPr>
        <w:t xml:space="preserve"> kupní cenu Zboží s tím, že na této samostatné faktuře musí být vždy jako dodavatel uvedena příslušná třetí osoba jako prodávající s dovětkem „prostřednictvím Distributora“ s uvedením jeho identifikačních údajů. V případě Pořízení ve formě koupě musí být ve faktuře vždy odlišena Odměna za Službu ve smyslu článku 6. této </w:t>
      </w:r>
      <w:r w:rsidR="00C7657E">
        <w:rPr>
          <w:sz w:val="24"/>
          <w:szCs w:val="24"/>
        </w:rPr>
        <w:t xml:space="preserve">rámcové dohody </w:t>
      </w:r>
      <w:r w:rsidR="00222BDA" w:rsidRPr="0091118F">
        <w:rPr>
          <w:sz w:val="24"/>
          <w:szCs w:val="24"/>
        </w:rPr>
        <w:t>a částka samotné ceny Zboží</w:t>
      </w:r>
      <w:r w:rsidR="00381372">
        <w:rPr>
          <w:sz w:val="24"/>
          <w:szCs w:val="24"/>
        </w:rPr>
        <w:t xml:space="preserve"> (pořizovací jednotkové ceny Zboží)</w:t>
      </w:r>
      <w:r w:rsidR="00222BDA" w:rsidRPr="0091118F">
        <w:rPr>
          <w:sz w:val="24"/>
          <w:szCs w:val="24"/>
        </w:rPr>
        <w:t>, kterou Distributor účtuje Objednateli v souvislosti s prodejem Zboží</w:t>
      </w:r>
      <w:r w:rsidR="00381372">
        <w:rPr>
          <w:sz w:val="24"/>
          <w:szCs w:val="24"/>
        </w:rPr>
        <w:t xml:space="preserve">, </w:t>
      </w:r>
      <w:r w:rsidR="00C864D9">
        <w:rPr>
          <w:sz w:val="24"/>
          <w:szCs w:val="24"/>
        </w:rPr>
        <w:t xml:space="preserve">a </w:t>
      </w:r>
      <w:r w:rsidR="00381372">
        <w:rPr>
          <w:sz w:val="24"/>
          <w:szCs w:val="24"/>
        </w:rPr>
        <w:t xml:space="preserve">která představuje </w:t>
      </w:r>
      <w:proofErr w:type="spellStart"/>
      <w:r w:rsidR="00381372">
        <w:rPr>
          <w:sz w:val="24"/>
          <w:szCs w:val="24"/>
        </w:rPr>
        <w:t>přefakturaci</w:t>
      </w:r>
      <w:proofErr w:type="spellEnd"/>
      <w:r w:rsidR="00381372">
        <w:rPr>
          <w:sz w:val="24"/>
          <w:szCs w:val="24"/>
        </w:rPr>
        <w:t xml:space="preserve"> ceny</w:t>
      </w:r>
      <w:r w:rsidR="00C864D9">
        <w:rPr>
          <w:sz w:val="24"/>
          <w:szCs w:val="24"/>
        </w:rPr>
        <w:t xml:space="preserve"> za Zboží</w:t>
      </w:r>
      <w:r w:rsidR="00381372">
        <w:rPr>
          <w:sz w:val="24"/>
          <w:szCs w:val="24"/>
        </w:rPr>
        <w:t>, kterou Distributor uhradil nebo má uhradit třetí osobě.</w:t>
      </w:r>
      <w:r w:rsidR="0007044C" w:rsidRPr="0091118F">
        <w:rPr>
          <w:sz w:val="24"/>
          <w:szCs w:val="24"/>
        </w:rPr>
        <w:t xml:space="preserve"> </w:t>
      </w:r>
    </w:p>
    <w:p w14:paraId="27EC9E89"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Faktura musí být vystavena a zaslána ve formě a na adresu stanovenou v odst. 6.6. této rámcové dohody a musí obsahovat údaje vyplývající z příslušných právních předpisů a rovněž údaje stanovené v této rámcové dohodě. Nebude-li faktura vystavena a zaslána ve stanovené formě, nebo nebude-li obsahovat stanovené náležitosti, nebo v ní nebudou správně uvedené údaje dle této rámcové dohody včetně rozhodné výše jednotkové ceny Zboží, je Objednatel oprávněn fakturu vrátit Distributorovi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6.6. této rámcové dohody, nebude se faktura považovat vůbec za doručenou a Objednatel není povinen na toto Distributora ani upozorňovat; v takovém případě ani nepočíná běžet lhůta splatnosti faktury a odměny a Objednatel tak nebude s úhradou faktury a odměny v prodlení.</w:t>
      </w:r>
      <w:r w:rsidR="00222BDA">
        <w:rPr>
          <w:sz w:val="24"/>
          <w:szCs w:val="24"/>
        </w:rPr>
        <w:t xml:space="preserve"> </w:t>
      </w:r>
    </w:p>
    <w:p w14:paraId="3B8ABADF" w14:textId="29423D44" w:rsidR="00DF25E5" w:rsidRPr="000B2B8E" w:rsidRDefault="00023DBE" w:rsidP="00E44A75">
      <w:pPr>
        <w:pStyle w:val="LO-normal"/>
        <w:numPr>
          <w:ilvl w:val="1"/>
          <w:numId w:val="1"/>
        </w:numPr>
        <w:tabs>
          <w:tab w:val="left" w:pos="720"/>
        </w:tabs>
        <w:spacing w:after="120"/>
        <w:ind w:left="709" w:hanging="709"/>
        <w:jc w:val="both"/>
        <w:rPr>
          <w:sz w:val="24"/>
          <w:szCs w:val="24"/>
        </w:rPr>
      </w:pPr>
      <w:r w:rsidRPr="000B2B8E">
        <w:rPr>
          <w:sz w:val="24"/>
          <w:szCs w:val="24"/>
        </w:rPr>
        <w:t xml:space="preserve">Objednatel není v prodlení se splněním své peněžité </w:t>
      </w:r>
      <w:r w:rsidR="00E628AF" w:rsidRPr="000B2B8E">
        <w:rPr>
          <w:sz w:val="24"/>
          <w:szCs w:val="24"/>
        </w:rPr>
        <w:t xml:space="preserve">povinnosti </w:t>
      </w:r>
      <w:r w:rsidRPr="000B2B8E">
        <w:rPr>
          <w:sz w:val="24"/>
          <w:szCs w:val="24"/>
        </w:rPr>
        <w:t xml:space="preserve">po dobu, po kterou je Distributor v prodlení se splněním některé ze svých povinností dle tohoto článku rámcové </w:t>
      </w:r>
      <w:r w:rsidRPr="000B2B8E">
        <w:rPr>
          <w:sz w:val="24"/>
          <w:szCs w:val="24"/>
        </w:rPr>
        <w:lastRenderedPageBreak/>
        <w:t>dohody.</w:t>
      </w:r>
      <w:r w:rsidR="00CF7BF1" w:rsidRPr="00890254">
        <w:rPr>
          <w:sz w:val="24"/>
          <w:szCs w:val="24"/>
        </w:rPr>
        <w:t xml:space="preserve"> Ujednání předchozí věty se v souladu s odst. 5.</w:t>
      </w:r>
      <w:r w:rsidR="00E625A9" w:rsidRPr="00890254">
        <w:rPr>
          <w:sz w:val="24"/>
          <w:szCs w:val="24"/>
        </w:rPr>
        <w:t>6.</w:t>
      </w:r>
      <w:r w:rsidR="00CF7BF1" w:rsidRPr="00890254">
        <w:rPr>
          <w:sz w:val="24"/>
          <w:szCs w:val="24"/>
        </w:rPr>
        <w:t xml:space="preserve"> této </w:t>
      </w:r>
      <w:r w:rsidR="000B2B8E">
        <w:rPr>
          <w:sz w:val="24"/>
          <w:szCs w:val="24"/>
        </w:rPr>
        <w:t xml:space="preserve">rámcové dohody </w:t>
      </w:r>
      <w:r w:rsidR="00CF7BF1" w:rsidRPr="00890254">
        <w:rPr>
          <w:sz w:val="24"/>
          <w:szCs w:val="24"/>
        </w:rPr>
        <w:t xml:space="preserve">nevztahuje na situaci, kdy </w:t>
      </w:r>
      <w:r w:rsidR="00E625A9" w:rsidRPr="00890254">
        <w:rPr>
          <w:sz w:val="24"/>
          <w:szCs w:val="24"/>
        </w:rPr>
        <w:t>Distributor</w:t>
      </w:r>
      <w:r w:rsidR="00CF7BF1" w:rsidRPr="00890254">
        <w:rPr>
          <w:sz w:val="24"/>
          <w:szCs w:val="24"/>
        </w:rPr>
        <w:t xml:space="preserve"> plní částečně.</w:t>
      </w:r>
    </w:p>
    <w:p w14:paraId="542FD354" w14:textId="05FCC0F8" w:rsidR="00DF25E5" w:rsidRDefault="00023DBE" w:rsidP="00E44A75">
      <w:pPr>
        <w:pStyle w:val="LO-normal"/>
        <w:numPr>
          <w:ilvl w:val="1"/>
          <w:numId w:val="1"/>
        </w:numPr>
        <w:tabs>
          <w:tab w:val="left" w:pos="720"/>
        </w:tabs>
        <w:spacing w:after="120"/>
        <w:ind w:left="709" w:hanging="709"/>
        <w:jc w:val="both"/>
        <w:rPr>
          <w:sz w:val="24"/>
          <w:szCs w:val="24"/>
        </w:rPr>
      </w:pPr>
      <w:r>
        <w:rPr>
          <w:sz w:val="24"/>
          <w:szCs w:val="24"/>
        </w:rPr>
        <w:t xml:space="preserve">Objednatel je oprávněn započíst si jakoukoli svoji peněžitou pohledávku vůči peněžité pohledávce Distributora podle této rámcové dohody. Objednatel je oprávněn odepřít plnění z této rámcové dohody (jednotlivé veřejné zakázky) v případě, že </w:t>
      </w:r>
      <w:r w:rsidR="00E628AF">
        <w:rPr>
          <w:sz w:val="24"/>
          <w:szCs w:val="24"/>
        </w:rPr>
        <w:t xml:space="preserve">povinnost </w:t>
      </w:r>
      <w:r>
        <w:rPr>
          <w:sz w:val="24"/>
          <w:szCs w:val="24"/>
        </w:rPr>
        <w:t>Distributora z jiné smlouvy nebyl</w:t>
      </w:r>
      <w:r w:rsidR="00E628AF">
        <w:rPr>
          <w:sz w:val="24"/>
          <w:szCs w:val="24"/>
        </w:rPr>
        <w:t>a</w:t>
      </w:r>
      <w:r>
        <w:rPr>
          <w:sz w:val="24"/>
          <w:szCs w:val="24"/>
        </w:rPr>
        <w:t xml:space="preserve"> splněn</w:t>
      </w:r>
      <w:r w:rsidR="00E628AF">
        <w:rPr>
          <w:sz w:val="24"/>
          <w:szCs w:val="24"/>
        </w:rPr>
        <w:t>a</w:t>
      </w:r>
      <w:r>
        <w:rPr>
          <w:sz w:val="24"/>
          <w:szCs w:val="24"/>
        </w:rPr>
        <w:t xml:space="preserve"> řádně nebo včas.</w:t>
      </w:r>
    </w:p>
    <w:p w14:paraId="4C83ACC8" w14:textId="4EBCE120" w:rsidR="00367668" w:rsidRPr="000B2B8E" w:rsidRDefault="007A4F5E" w:rsidP="00E44A75">
      <w:pPr>
        <w:pStyle w:val="LO-normal"/>
        <w:numPr>
          <w:ilvl w:val="1"/>
          <w:numId w:val="1"/>
        </w:numPr>
        <w:tabs>
          <w:tab w:val="left" w:pos="720"/>
        </w:tabs>
        <w:spacing w:after="120"/>
        <w:ind w:left="709" w:hanging="709"/>
        <w:jc w:val="both"/>
        <w:rPr>
          <w:sz w:val="24"/>
          <w:szCs w:val="24"/>
        </w:rPr>
      </w:pPr>
      <w:r w:rsidRPr="00890254">
        <w:rPr>
          <w:sz w:val="24"/>
          <w:szCs w:val="24"/>
        </w:rPr>
        <w:t>Distributor</w:t>
      </w:r>
      <w:r w:rsidR="00367668" w:rsidRPr="00890254">
        <w:rPr>
          <w:sz w:val="24"/>
          <w:szCs w:val="24"/>
        </w:rPr>
        <w:t xml:space="preserve"> prohlašuje, že ke dni podpisu této </w:t>
      </w:r>
      <w:r w:rsidR="000B2B8E">
        <w:rPr>
          <w:sz w:val="24"/>
          <w:szCs w:val="24"/>
        </w:rPr>
        <w:t xml:space="preserve">rámcové dohody </w:t>
      </w:r>
      <w:r w:rsidR="00367668" w:rsidRPr="001468D2">
        <w:rPr>
          <w:sz w:val="24"/>
          <w:szCs w:val="24"/>
        </w:rPr>
        <w:t xml:space="preserve">není veden v registru nespolehlivých plátců daně z přidané hodnoty a ani mu nejsou známy žádné skutečnosti, na </w:t>
      </w:r>
      <w:proofErr w:type="gramStart"/>
      <w:r w:rsidR="00367668" w:rsidRPr="001468D2">
        <w:rPr>
          <w:sz w:val="24"/>
          <w:szCs w:val="24"/>
        </w:rPr>
        <w:t>základě</w:t>
      </w:r>
      <w:proofErr w:type="gramEnd"/>
      <w:r w:rsidR="00367668" w:rsidRPr="001468D2">
        <w:rPr>
          <w:sz w:val="24"/>
          <w:szCs w:val="24"/>
        </w:rPr>
        <w:t xml:space="preserve"> kterých by mohl správce daně rozhodnout, že </w:t>
      </w:r>
      <w:r w:rsidRPr="001468D2">
        <w:rPr>
          <w:sz w:val="24"/>
          <w:szCs w:val="24"/>
        </w:rPr>
        <w:t>Distributor</w:t>
      </w:r>
      <w:r w:rsidR="00367668" w:rsidRPr="001468D2">
        <w:rPr>
          <w:sz w:val="24"/>
          <w:szCs w:val="24"/>
        </w:rPr>
        <w:t xml:space="preserve"> je nespolehlivým plátcem dle § 106a zákona č. 235/2004 Sb., o dani z přidané hodnoty, ve znění pozdějších předpisů. Jestliže správce daně během trvání této </w:t>
      </w:r>
      <w:r w:rsidR="000B2B8E">
        <w:rPr>
          <w:sz w:val="24"/>
          <w:szCs w:val="24"/>
        </w:rPr>
        <w:t xml:space="preserve">rámcové dohody </w:t>
      </w:r>
      <w:r w:rsidR="00367668" w:rsidRPr="001468D2">
        <w:rPr>
          <w:sz w:val="24"/>
          <w:szCs w:val="24"/>
        </w:rPr>
        <w:t xml:space="preserve">rozhodne, že </w:t>
      </w:r>
      <w:r w:rsidR="000B2B8E">
        <w:rPr>
          <w:sz w:val="24"/>
          <w:szCs w:val="24"/>
        </w:rPr>
        <w:t xml:space="preserve">Distributor </w:t>
      </w:r>
      <w:r w:rsidR="00367668" w:rsidRPr="001468D2">
        <w:rPr>
          <w:sz w:val="24"/>
          <w:szCs w:val="24"/>
        </w:rPr>
        <w:t xml:space="preserve">je nespolehlivým plátcem daně z přidané hodnoty, je </w:t>
      </w:r>
      <w:r w:rsidR="000B2B8E">
        <w:rPr>
          <w:sz w:val="24"/>
          <w:szCs w:val="24"/>
        </w:rPr>
        <w:t xml:space="preserve">Distributor </w:t>
      </w:r>
      <w:r w:rsidR="00367668" w:rsidRPr="001468D2">
        <w:rPr>
          <w:sz w:val="24"/>
          <w:szCs w:val="24"/>
        </w:rPr>
        <w:t xml:space="preserve">povinen neprodleně </w:t>
      </w:r>
      <w:r w:rsidR="000B2B8E">
        <w:rPr>
          <w:sz w:val="24"/>
          <w:szCs w:val="24"/>
        </w:rPr>
        <w:t xml:space="preserve">Objednateli </w:t>
      </w:r>
      <w:r w:rsidR="00367668" w:rsidRPr="001468D2">
        <w:rPr>
          <w:sz w:val="24"/>
          <w:szCs w:val="24"/>
        </w:rPr>
        <w:t>takovou skutečnost oznámit.</w:t>
      </w:r>
    </w:p>
    <w:p w14:paraId="49CB20F2" w14:textId="77777777" w:rsidR="00DF25E5" w:rsidRDefault="00DF25E5" w:rsidP="00E44A75">
      <w:pPr>
        <w:pStyle w:val="LO-normal"/>
        <w:tabs>
          <w:tab w:val="left" w:pos="720"/>
        </w:tabs>
        <w:spacing w:after="120"/>
        <w:jc w:val="both"/>
        <w:rPr>
          <w:sz w:val="24"/>
          <w:szCs w:val="24"/>
        </w:rPr>
      </w:pPr>
    </w:p>
    <w:p w14:paraId="10BBBF2E" w14:textId="77777777" w:rsidR="00DF25E5" w:rsidRDefault="00023DBE" w:rsidP="00463781">
      <w:pPr>
        <w:pStyle w:val="Nadpis11"/>
        <w:keepNext w:val="0"/>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Práva z vadného plnění</w:t>
      </w:r>
    </w:p>
    <w:p w14:paraId="0DA20455" w14:textId="77777777" w:rsidR="00DA1DFE"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Záruku za jakost dodaného Zboží poskytuje Objednateli </w:t>
      </w:r>
      <w:r w:rsidR="00981EB5">
        <w:rPr>
          <w:rFonts w:ascii="Times New Roman" w:eastAsia="Times New Roman" w:hAnsi="Times New Roman" w:cs="Times New Roman"/>
          <w:b w:val="0"/>
          <w:sz w:val="24"/>
          <w:szCs w:val="24"/>
          <w:u w:val="none"/>
        </w:rPr>
        <w:t xml:space="preserve">třetí osoba v případě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981EB5">
        <w:rPr>
          <w:rFonts w:ascii="Times New Roman" w:eastAsia="Times New Roman" w:hAnsi="Times New Roman" w:cs="Times New Roman"/>
          <w:b w:val="0"/>
          <w:sz w:val="24"/>
          <w:szCs w:val="24"/>
          <w:u w:val="none"/>
        </w:rPr>
        <w:t xml:space="preserve">nebo v případě Pořízení ve formě prostého převzetí, a to na </w:t>
      </w:r>
      <w:r>
        <w:rPr>
          <w:rFonts w:ascii="Times New Roman" w:eastAsia="Times New Roman" w:hAnsi="Times New Roman" w:cs="Times New Roman"/>
          <w:b w:val="0"/>
          <w:sz w:val="24"/>
          <w:szCs w:val="24"/>
          <w:u w:val="none"/>
        </w:rPr>
        <w:t>základě samostatné smlouvy nebo dohody uzavřené mezi Objednatelem a</w:t>
      </w:r>
      <w:r w:rsidR="00981EB5">
        <w:rPr>
          <w:rFonts w:ascii="Times New Roman" w:eastAsia="Times New Roman" w:hAnsi="Times New Roman" w:cs="Times New Roman"/>
          <w:b w:val="0"/>
          <w:sz w:val="24"/>
          <w:szCs w:val="24"/>
          <w:u w:val="none"/>
        </w:rPr>
        <w:t xml:space="preserve"> touto třetí osobou</w:t>
      </w:r>
      <w:r w:rsidR="00DA1DFE">
        <w:rPr>
          <w:rFonts w:ascii="Times New Roman" w:eastAsia="Times New Roman" w:hAnsi="Times New Roman" w:cs="Times New Roman"/>
          <w:b w:val="0"/>
          <w:sz w:val="24"/>
          <w:szCs w:val="24"/>
          <w:u w:val="none"/>
        </w:rPr>
        <w:t>.</w:t>
      </w:r>
    </w:p>
    <w:p w14:paraId="1B8CE256" w14:textId="3F1579FE" w:rsidR="00DA1DFE" w:rsidRPr="00F32677" w:rsidRDefault="00E628AF"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F32677">
        <w:rPr>
          <w:rFonts w:ascii="Times New Roman" w:hAnsi="Times New Roman" w:cs="Times New Roman"/>
          <w:b w:val="0"/>
          <w:bCs/>
          <w:sz w:val="24"/>
          <w:szCs w:val="24"/>
          <w:u w:val="none"/>
        </w:rPr>
        <w:t xml:space="preserve">Distributor </w:t>
      </w:r>
      <w:r w:rsidR="00DA1DFE" w:rsidRPr="00F32677">
        <w:rPr>
          <w:rFonts w:ascii="Times New Roman" w:hAnsi="Times New Roman" w:cs="Times New Roman"/>
          <w:b w:val="0"/>
          <w:bCs/>
          <w:sz w:val="24"/>
          <w:szCs w:val="24"/>
          <w:u w:val="none"/>
        </w:rPr>
        <w:t xml:space="preserve">dále tímto v případě Pořízení ve formě koupě přebírá ve smyslu § 2113 a násl. občanského zákoníku závazek, že </w:t>
      </w:r>
      <w:r w:rsidR="008F4C41" w:rsidRPr="00F32677">
        <w:rPr>
          <w:rFonts w:ascii="Times New Roman" w:hAnsi="Times New Roman" w:cs="Times New Roman"/>
          <w:b w:val="0"/>
          <w:bCs/>
          <w:sz w:val="24"/>
          <w:szCs w:val="24"/>
          <w:u w:val="none"/>
        </w:rPr>
        <w:t>Objednatele</w:t>
      </w:r>
      <w:r w:rsidR="008F4C41" w:rsidRPr="00890254">
        <w:rPr>
          <w:rFonts w:ascii="Times New Roman" w:hAnsi="Times New Roman" w:cs="Times New Roman"/>
          <w:b w:val="0"/>
          <w:bCs/>
          <w:sz w:val="24"/>
          <w:szCs w:val="24"/>
        </w:rPr>
        <w:t xml:space="preserve"> uspokojí nad rámec jeho zákonných práv z vadného plnění a že </w:t>
      </w:r>
      <w:r w:rsidR="00DA1DFE" w:rsidRPr="00F32677">
        <w:rPr>
          <w:rFonts w:ascii="Times New Roman" w:hAnsi="Times New Roman" w:cs="Times New Roman"/>
          <w:b w:val="0"/>
          <w:bCs/>
          <w:sz w:val="24"/>
          <w:szCs w:val="24"/>
          <w:u w:val="none"/>
        </w:rPr>
        <w:t xml:space="preserve">Zboží bude způsobilé pro použití ke smluvenému (jinak obvyklému) účelu a že si zachová obvyklé vlastnosti (i) po dobu </w:t>
      </w:r>
      <w:r w:rsidR="00DF0477" w:rsidRPr="00F32677">
        <w:rPr>
          <w:rFonts w:ascii="Times New Roman" w:hAnsi="Times New Roman" w:cs="Times New Roman"/>
          <w:b w:val="0"/>
          <w:bCs/>
          <w:sz w:val="24"/>
          <w:szCs w:val="24"/>
          <w:u w:val="none"/>
        </w:rPr>
        <w:t xml:space="preserve">šesti </w:t>
      </w:r>
      <w:r w:rsidR="00DA1DFE" w:rsidRPr="00F32677">
        <w:rPr>
          <w:rFonts w:ascii="Times New Roman" w:hAnsi="Times New Roman" w:cs="Times New Roman"/>
          <w:b w:val="0"/>
          <w:bCs/>
          <w:sz w:val="24"/>
          <w:szCs w:val="24"/>
          <w:u w:val="none"/>
        </w:rPr>
        <w:t>(</w:t>
      </w:r>
      <w:r w:rsidR="00DF0477" w:rsidRPr="00F32677">
        <w:rPr>
          <w:rFonts w:ascii="Times New Roman" w:hAnsi="Times New Roman" w:cs="Times New Roman"/>
          <w:b w:val="0"/>
          <w:bCs/>
          <w:sz w:val="24"/>
          <w:szCs w:val="24"/>
          <w:u w:val="none"/>
        </w:rPr>
        <w:t>6</w:t>
      </w:r>
      <w:r w:rsidR="00DA1DFE" w:rsidRPr="00F32677">
        <w:rPr>
          <w:rFonts w:ascii="Times New Roman" w:hAnsi="Times New Roman" w:cs="Times New Roman"/>
          <w:b w:val="0"/>
          <w:bCs/>
          <w:sz w:val="24"/>
          <w:szCs w:val="24"/>
          <w:u w:val="none"/>
        </w:rPr>
        <w:t>) měsíců, jde-li o</w:t>
      </w:r>
      <w:r w:rsidR="00FB32D5" w:rsidRPr="00F32677">
        <w:rPr>
          <w:rFonts w:ascii="Times New Roman" w:hAnsi="Times New Roman" w:cs="Times New Roman"/>
          <w:b w:val="0"/>
          <w:bCs/>
          <w:sz w:val="24"/>
          <w:szCs w:val="24"/>
          <w:u w:val="none"/>
        </w:rPr>
        <w:t> </w:t>
      </w:r>
      <w:r w:rsidR="00DA1DFE" w:rsidRPr="00F32677">
        <w:rPr>
          <w:rFonts w:ascii="Times New Roman" w:hAnsi="Times New Roman" w:cs="Times New Roman"/>
          <w:b w:val="0"/>
          <w:bCs/>
          <w:sz w:val="24"/>
          <w:szCs w:val="24"/>
          <w:u w:val="none"/>
        </w:rPr>
        <w:t>Zboží zuživatelné, (</w:t>
      </w:r>
      <w:proofErr w:type="spellStart"/>
      <w:r w:rsidR="00DA1DFE" w:rsidRPr="00F32677">
        <w:rPr>
          <w:rFonts w:ascii="Times New Roman" w:hAnsi="Times New Roman" w:cs="Times New Roman"/>
          <w:b w:val="0"/>
          <w:bCs/>
          <w:sz w:val="24"/>
          <w:szCs w:val="24"/>
          <w:u w:val="none"/>
        </w:rPr>
        <w:t>ii</w:t>
      </w:r>
      <w:proofErr w:type="spellEnd"/>
      <w:r w:rsidR="00DA1DFE" w:rsidRPr="00F32677">
        <w:rPr>
          <w:rFonts w:ascii="Times New Roman" w:hAnsi="Times New Roman" w:cs="Times New Roman"/>
          <w:b w:val="0"/>
          <w:bCs/>
          <w:sz w:val="24"/>
          <w:szCs w:val="24"/>
          <w:u w:val="none"/>
        </w:rPr>
        <w:t>) nebo po dobu dvou (2) roků, jde-li o Zboží nezuživatelné.</w:t>
      </w:r>
      <w:r w:rsidR="00E4050A" w:rsidRPr="00F32677">
        <w:rPr>
          <w:rFonts w:ascii="Times New Roman" w:hAnsi="Times New Roman" w:cs="Times New Roman"/>
          <w:b w:val="0"/>
          <w:bCs/>
          <w:sz w:val="24"/>
          <w:szCs w:val="24"/>
          <w:u w:val="none"/>
        </w:rPr>
        <w:t xml:space="preserve"> </w:t>
      </w:r>
      <w:r w:rsidR="00E4050A" w:rsidRPr="00F32677">
        <w:rPr>
          <w:rFonts w:ascii="Times New Roman" w:eastAsia="Times New Roman" w:hAnsi="Times New Roman" w:cs="Times New Roman"/>
          <w:b w:val="0"/>
          <w:sz w:val="24"/>
          <w:szCs w:val="24"/>
          <w:u w:val="none"/>
        </w:rPr>
        <w:t xml:space="preserve">Distributor dále odpovídá za to, že dodá Objednateli Zboží s minimální exspirační lhůtou ne kratší než </w:t>
      </w:r>
      <w:r w:rsidR="00DF0477" w:rsidRPr="00F32677">
        <w:rPr>
          <w:rFonts w:ascii="Times New Roman" w:eastAsia="Times New Roman" w:hAnsi="Times New Roman" w:cs="Times New Roman"/>
          <w:b w:val="0"/>
          <w:sz w:val="24"/>
          <w:szCs w:val="24"/>
          <w:u w:val="none"/>
        </w:rPr>
        <w:t xml:space="preserve">šest </w:t>
      </w:r>
      <w:r w:rsidR="00E4050A" w:rsidRPr="00F32677">
        <w:rPr>
          <w:rFonts w:ascii="Times New Roman" w:eastAsia="Times New Roman" w:hAnsi="Times New Roman" w:cs="Times New Roman"/>
          <w:b w:val="0"/>
          <w:sz w:val="24"/>
          <w:szCs w:val="24"/>
          <w:u w:val="none"/>
        </w:rPr>
        <w:t>(</w:t>
      </w:r>
      <w:r w:rsidR="00DF0477" w:rsidRPr="00F32677">
        <w:rPr>
          <w:rFonts w:ascii="Times New Roman" w:eastAsia="Times New Roman" w:hAnsi="Times New Roman" w:cs="Times New Roman"/>
          <w:b w:val="0"/>
          <w:sz w:val="24"/>
          <w:szCs w:val="24"/>
          <w:u w:val="none"/>
        </w:rPr>
        <w:t>6</w:t>
      </w:r>
      <w:r w:rsidR="00E4050A" w:rsidRPr="00F32677">
        <w:rPr>
          <w:rFonts w:ascii="Times New Roman" w:eastAsia="Times New Roman" w:hAnsi="Times New Roman" w:cs="Times New Roman"/>
          <w:b w:val="0"/>
          <w:sz w:val="24"/>
          <w:szCs w:val="24"/>
          <w:u w:val="none"/>
        </w:rPr>
        <w:t>) měsíců ode dne dodání Zboží Objednateli.</w:t>
      </w:r>
      <w:r w:rsidR="00523647" w:rsidRPr="00F32677">
        <w:rPr>
          <w:rFonts w:ascii="Times New Roman" w:eastAsia="Times New Roman" w:hAnsi="Times New Roman" w:cs="Times New Roman"/>
          <w:b w:val="0"/>
          <w:sz w:val="24"/>
          <w:szCs w:val="24"/>
          <w:u w:val="none"/>
        </w:rPr>
        <w:t xml:space="preserve"> Výrobky dodané s dobou použitelnosti kratší než </w:t>
      </w:r>
      <w:r w:rsidR="00DF0477" w:rsidRPr="00F32677">
        <w:rPr>
          <w:rFonts w:ascii="Times New Roman" w:eastAsia="Times New Roman" w:hAnsi="Times New Roman" w:cs="Times New Roman"/>
          <w:b w:val="0"/>
          <w:sz w:val="24"/>
          <w:szCs w:val="24"/>
          <w:u w:val="none"/>
        </w:rPr>
        <w:t>šest</w:t>
      </w:r>
      <w:r w:rsidR="00523647" w:rsidRPr="00F32677">
        <w:rPr>
          <w:rFonts w:ascii="Times New Roman" w:eastAsia="Times New Roman" w:hAnsi="Times New Roman" w:cs="Times New Roman"/>
          <w:b w:val="0"/>
          <w:sz w:val="24"/>
          <w:szCs w:val="24"/>
          <w:u w:val="none"/>
        </w:rPr>
        <w:t xml:space="preserve"> (</w:t>
      </w:r>
      <w:r w:rsidR="00DF0477" w:rsidRPr="00F32677">
        <w:rPr>
          <w:rFonts w:ascii="Times New Roman" w:eastAsia="Times New Roman" w:hAnsi="Times New Roman" w:cs="Times New Roman"/>
          <w:b w:val="0"/>
          <w:sz w:val="24"/>
          <w:szCs w:val="24"/>
          <w:u w:val="none"/>
        </w:rPr>
        <w:t>6</w:t>
      </w:r>
      <w:r w:rsidR="00523647" w:rsidRPr="00F32677">
        <w:rPr>
          <w:rFonts w:ascii="Times New Roman" w:eastAsia="Times New Roman" w:hAnsi="Times New Roman" w:cs="Times New Roman"/>
          <w:b w:val="0"/>
          <w:sz w:val="24"/>
          <w:szCs w:val="24"/>
          <w:u w:val="none"/>
        </w:rPr>
        <w:t>) měsíců odběratel může Odběratel vrátit Dodavateli nejpozději do konce exspirace výrobku.</w:t>
      </w:r>
    </w:p>
    <w:p w14:paraId="06D3AC3A" w14:textId="356E965B" w:rsidR="00DF25E5" w:rsidRPr="00DE44FF" w:rsidRDefault="00023DBE" w:rsidP="00463781">
      <w:pPr>
        <w:pStyle w:val="Nadpis21"/>
        <w:keepNext w:val="0"/>
        <w:numPr>
          <w:ilvl w:val="1"/>
          <w:numId w:val="1"/>
        </w:numPr>
        <w:spacing w:before="0"/>
        <w:ind w:left="720" w:hanging="720"/>
        <w:jc w:val="both"/>
      </w:pPr>
      <w:r>
        <w:rPr>
          <w:rFonts w:ascii="Times New Roman" w:eastAsia="Times New Roman" w:hAnsi="Times New Roman" w:cs="Times New Roman"/>
          <w:b w:val="0"/>
          <w:sz w:val="24"/>
          <w:szCs w:val="24"/>
          <w:u w:val="none"/>
        </w:rPr>
        <w:t xml:space="preserve">Distributor </w:t>
      </w:r>
      <w:r w:rsidR="00981EB5">
        <w:rPr>
          <w:rFonts w:ascii="Times New Roman" w:eastAsia="Times New Roman" w:hAnsi="Times New Roman" w:cs="Times New Roman"/>
          <w:b w:val="0"/>
          <w:sz w:val="24"/>
          <w:szCs w:val="24"/>
          <w:u w:val="none"/>
        </w:rPr>
        <w:t xml:space="preserve">i v případě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981EB5">
        <w:rPr>
          <w:rFonts w:ascii="Times New Roman" w:eastAsia="Times New Roman" w:hAnsi="Times New Roman" w:cs="Times New Roman"/>
          <w:b w:val="0"/>
          <w:sz w:val="24"/>
          <w:szCs w:val="24"/>
          <w:u w:val="none"/>
        </w:rPr>
        <w:t xml:space="preserve">nebo v případě Pořízení ve formě prostého převzetí </w:t>
      </w:r>
      <w:r>
        <w:rPr>
          <w:rFonts w:ascii="Times New Roman" w:eastAsia="Times New Roman" w:hAnsi="Times New Roman" w:cs="Times New Roman"/>
          <w:b w:val="0"/>
          <w:sz w:val="24"/>
          <w:szCs w:val="24"/>
          <w:u w:val="none"/>
        </w:rPr>
        <w:t xml:space="preserve">odpovídá za to, že dodá Objednateli Zboží dle druhu a v množství dle akceptované objednávky Objednatele. Distributor dále odpovídá za to, že dodá Objednateli Zboží v neporušených obalech a Zboží pocházející od </w:t>
      </w:r>
      <w:r w:rsidR="00DA1DFE">
        <w:rPr>
          <w:rFonts w:ascii="Times New Roman" w:eastAsia="Times New Roman" w:hAnsi="Times New Roman" w:cs="Times New Roman"/>
          <w:b w:val="0"/>
          <w:sz w:val="24"/>
          <w:szCs w:val="24"/>
          <w:u w:val="none"/>
        </w:rPr>
        <w:t>třetí osoby (prodejce)</w:t>
      </w:r>
      <w:r>
        <w:rPr>
          <w:rFonts w:ascii="Times New Roman" w:eastAsia="Times New Roman" w:hAnsi="Times New Roman" w:cs="Times New Roman"/>
          <w:b w:val="0"/>
          <w:sz w:val="24"/>
          <w:szCs w:val="24"/>
          <w:u w:val="none"/>
        </w:rPr>
        <w:t xml:space="preserve">. Distributor dále odpovídá za to, že dodá Objednateli Zboží s minimální exspirační lhůtou ne kratší než </w:t>
      </w:r>
      <w:r w:rsidR="00346112">
        <w:rPr>
          <w:rFonts w:ascii="Times New Roman" w:eastAsia="Times New Roman" w:hAnsi="Times New Roman" w:cs="Times New Roman"/>
          <w:b w:val="0"/>
          <w:sz w:val="24"/>
          <w:szCs w:val="24"/>
          <w:u w:val="none"/>
        </w:rPr>
        <w:t>devět (9)</w:t>
      </w:r>
      <w:r>
        <w:rPr>
          <w:rFonts w:ascii="Times New Roman" w:eastAsia="Times New Roman" w:hAnsi="Times New Roman" w:cs="Times New Roman"/>
          <w:b w:val="0"/>
          <w:sz w:val="24"/>
          <w:szCs w:val="24"/>
          <w:u w:val="none"/>
        </w:rPr>
        <w:t xml:space="preserve"> měsíců ode dne dodání Zboží Objednateli</w:t>
      </w:r>
      <w:r w:rsidR="001010B5">
        <w:rPr>
          <w:rFonts w:ascii="Times New Roman" w:eastAsia="Times New Roman" w:hAnsi="Times New Roman" w:cs="Times New Roman"/>
          <w:b w:val="0"/>
          <w:sz w:val="24"/>
          <w:szCs w:val="24"/>
          <w:u w:val="none"/>
        </w:rPr>
        <w:t xml:space="preserve">, </w:t>
      </w:r>
      <w:r w:rsidR="001010B5" w:rsidRPr="001010B5">
        <w:rPr>
          <w:rFonts w:ascii="Times New Roman" w:eastAsia="Times New Roman" w:hAnsi="Times New Roman" w:cs="Times New Roman"/>
          <w:b w:val="0"/>
          <w:sz w:val="24"/>
          <w:szCs w:val="24"/>
          <w:u w:val="none"/>
        </w:rPr>
        <w:t>pokud se v jednotlivých případech nedohodn</w:t>
      </w:r>
      <w:r w:rsidR="001010B5">
        <w:rPr>
          <w:rFonts w:ascii="Times New Roman" w:eastAsia="Times New Roman" w:hAnsi="Times New Roman" w:cs="Times New Roman"/>
          <w:b w:val="0"/>
          <w:sz w:val="24"/>
          <w:szCs w:val="24"/>
          <w:u w:val="none"/>
        </w:rPr>
        <w:t xml:space="preserve">ou Objednatel a Distributor </w:t>
      </w:r>
      <w:r w:rsidR="001010B5" w:rsidRPr="001010B5">
        <w:rPr>
          <w:rFonts w:ascii="Times New Roman" w:eastAsia="Times New Roman" w:hAnsi="Times New Roman" w:cs="Times New Roman"/>
          <w:b w:val="0"/>
          <w:sz w:val="24"/>
          <w:szCs w:val="24"/>
          <w:u w:val="none"/>
        </w:rPr>
        <w:t>jinak</w:t>
      </w:r>
      <w:r>
        <w:rPr>
          <w:rFonts w:ascii="Times New Roman" w:eastAsia="Times New Roman" w:hAnsi="Times New Roman" w:cs="Times New Roman"/>
          <w:b w:val="0"/>
          <w:sz w:val="24"/>
          <w:szCs w:val="24"/>
          <w:u w:val="none"/>
        </w:rPr>
        <w:t xml:space="preserve">. Distributor odpovídá také za vady Zboží, které mohly být způsobeny činností Distributora např. nesprávným skladováním nebo jiným nakládáním, ledaže Distributor prokáže, že tyto vady byly způsobeny </w:t>
      </w:r>
      <w:r w:rsidR="00E4050A">
        <w:rPr>
          <w:rFonts w:ascii="Times New Roman" w:eastAsia="Times New Roman" w:hAnsi="Times New Roman" w:cs="Times New Roman"/>
          <w:b w:val="0"/>
          <w:sz w:val="24"/>
          <w:szCs w:val="24"/>
          <w:u w:val="none"/>
        </w:rPr>
        <w:t>třetí osobou (p</w:t>
      </w:r>
      <w:r>
        <w:rPr>
          <w:rFonts w:ascii="Times New Roman" w:eastAsia="Times New Roman" w:hAnsi="Times New Roman" w:cs="Times New Roman"/>
          <w:b w:val="0"/>
          <w:sz w:val="24"/>
          <w:szCs w:val="24"/>
          <w:u w:val="none"/>
        </w:rPr>
        <w:t>rodejcem</w:t>
      </w:r>
      <w:r w:rsidR="00E4050A">
        <w:rPr>
          <w:rFonts w:ascii="Times New Roman" w:eastAsia="Times New Roman" w:hAnsi="Times New Roman" w:cs="Times New Roman"/>
          <w:b w:val="0"/>
          <w:sz w:val="24"/>
          <w:szCs w:val="24"/>
          <w:u w:val="none"/>
        </w:rPr>
        <w:t>)</w:t>
      </w:r>
      <w:r>
        <w:rPr>
          <w:rFonts w:ascii="Times New Roman" w:eastAsia="Times New Roman" w:hAnsi="Times New Roman" w:cs="Times New Roman"/>
          <w:b w:val="0"/>
          <w:sz w:val="24"/>
          <w:szCs w:val="24"/>
          <w:u w:val="none"/>
        </w:rPr>
        <w:t xml:space="preserve"> nebo existovaly v době, kdy </w:t>
      </w:r>
      <w:r w:rsidR="00E4050A">
        <w:rPr>
          <w:rFonts w:ascii="Times New Roman" w:eastAsia="Times New Roman" w:hAnsi="Times New Roman" w:cs="Times New Roman"/>
          <w:b w:val="0"/>
          <w:sz w:val="24"/>
          <w:szCs w:val="24"/>
          <w:u w:val="none"/>
        </w:rPr>
        <w:t>třetí osoba (prodejce)</w:t>
      </w:r>
      <w:r>
        <w:rPr>
          <w:rFonts w:ascii="Times New Roman" w:eastAsia="Times New Roman" w:hAnsi="Times New Roman" w:cs="Times New Roman"/>
          <w:b w:val="0"/>
          <w:sz w:val="24"/>
          <w:szCs w:val="24"/>
          <w:u w:val="none"/>
        </w:rPr>
        <w:t xml:space="preserve"> předal</w:t>
      </w:r>
      <w:r w:rsidR="00E4050A">
        <w:rPr>
          <w:rFonts w:ascii="Times New Roman" w:eastAsia="Times New Roman" w:hAnsi="Times New Roman" w:cs="Times New Roman"/>
          <w:b w:val="0"/>
          <w:sz w:val="24"/>
          <w:szCs w:val="24"/>
          <w:u w:val="none"/>
        </w:rPr>
        <w:t>a</w:t>
      </w:r>
      <w:r>
        <w:rPr>
          <w:rFonts w:ascii="Times New Roman" w:eastAsia="Times New Roman" w:hAnsi="Times New Roman" w:cs="Times New Roman"/>
          <w:b w:val="0"/>
          <w:sz w:val="24"/>
          <w:szCs w:val="24"/>
          <w:u w:val="none"/>
        </w:rPr>
        <w:t xml:space="preserve"> Zboží Distributorovi nebo pro Distributora.</w:t>
      </w:r>
    </w:p>
    <w:p w14:paraId="504B1786" w14:textId="0E347F99" w:rsidR="00DE44FF" w:rsidRPr="001468D2" w:rsidRDefault="00DE44FF"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890254">
        <w:rPr>
          <w:rFonts w:ascii="Times New Roman" w:eastAsia="Times New Roman" w:hAnsi="Times New Roman" w:cs="Times New Roman"/>
          <w:b w:val="0"/>
          <w:sz w:val="24"/>
          <w:szCs w:val="24"/>
          <w:u w:val="none"/>
        </w:rPr>
        <w:t>Záruční doba v trvání dle odst. 7.</w:t>
      </w:r>
      <w:r w:rsidR="00CF25F6" w:rsidRPr="00890254">
        <w:rPr>
          <w:rFonts w:ascii="Times New Roman" w:eastAsia="Times New Roman" w:hAnsi="Times New Roman" w:cs="Times New Roman"/>
          <w:b w:val="0"/>
          <w:sz w:val="24"/>
          <w:szCs w:val="24"/>
          <w:u w:val="none"/>
        </w:rPr>
        <w:t>2</w:t>
      </w:r>
      <w:r w:rsidRPr="00890254">
        <w:rPr>
          <w:rFonts w:ascii="Times New Roman" w:eastAsia="Times New Roman" w:hAnsi="Times New Roman" w:cs="Times New Roman"/>
          <w:b w:val="0"/>
          <w:sz w:val="24"/>
          <w:szCs w:val="24"/>
          <w:u w:val="none"/>
        </w:rPr>
        <w:t xml:space="preserve">. této </w:t>
      </w:r>
      <w:r w:rsidR="00A931C1">
        <w:rPr>
          <w:rFonts w:ascii="Times New Roman" w:eastAsia="Times New Roman" w:hAnsi="Times New Roman" w:cs="Times New Roman"/>
          <w:b w:val="0"/>
          <w:sz w:val="24"/>
          <w:szCs w:val="24"/>
          <w:u w:val="none"/>
        </w:rPr>
        <w:t xml:space="preserve">rámcové dohody </w:t>
      </w:r>
      <w:r w:rsidRPr="001468D2">
        <w:rPr>
          <w:rFonts w:ascii="Times New Roman" w:eastAsia="Times New Roman" w:hAnsi="Times New Roman" w:cs="Times New Roman"/>
          <w:b w:val="0"/>
          <w:sz w:val="24"/>
          <w:szCs w:val="24"/>
          <w:u w:val="none"/>
        </w:rPr>
        <w:t xml:space="preserve">začíná běžet ode dne, kdy </w:t>
      </w:r>
      <w:r w:rsidR="00A931C1">
        <w:rPr>
          <w:rFonts w:ascii="Times New Roman" w:eastAsia="Times New Roman" w:hAnsi="Times New Roman" w:cs="Times New Roman"/>
          <w:b w:val="0"/>
          <w:sz w:val="24"/>
          <w:szCs w:val="24"/>
          <w:u w:val="none"/>
        </w:rPr>
        <w:t xml:space="preserve">Objednatel </w:t>
      </w:r>
      <w:r w:rsidRPr="001468D2">
        <w:rPr>
          <w:rFonts w:ascii="Times New Roman" w:eastAsia="Times New Roman" w:hAnsi="Times New Roman" w:cs="Times New Roman"/>
          <w:b w:val="0"/>
          <w:sz w:val="24"/>
          <w:szCs w:val="24"/>
          <w:u w:val="none"/>
        </w:rPr>
        <w:t xml:space="preserve">převzal Zboží od </w:t>
      </w:r>
      <w:r w:rsidR="00A931C1">
        <w:rPr>
          <w:rFonts w:ascii="Times New Roman" w:eastAsia="Times New Roman" w:hAnsi="Times New Roman" w:cs="Times New Roman"/>
          <w:b w:val="0"/>
          <w:sz w:val="24"/>
          <w:szCs w:val="24"/>
          <w:u w:val="none"/>
        </w:rPr>
        <w:t>Distributora</w:t>
      </w:r>
      <w:r w:rsidRPr="001468D2">
        <w:rPr>
          <w:rFonts w:ascii="Times New Roman" w:eastAsia="Times New Roman" w:hAnsi="Times New Roman" w:cs="Times New Roman"/>
          <w:b w:val="0"/>
          <w:sz w:val="24"/>
          <w:szCs w:val="24"/>
          <w:u w:val="none"/>
        </w:rPr>
        <w:t>.</w:t>
      </w:r>
    </w:p>
    <w:p w14:paraId="0182DC47"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výskytu vady na Zboží, za kterou odpovídá Distributor, má Objednatel právo požadovat po Distributorovi (i) odstranění vad dodáním nového Zboží bez vad, dodáním chybějícího Zboží a odstraněním právních vad Zboží, nebo (</w:t>
      </w:r>
      <w:proofErr w:type="spellStart"/>
      <w:r>
        <w:rPr>
          <w:rFonts w:ascii="Times New Roman" w:eastAsia="Times New Roman" w:hAnsi="Times New Roman" w:cs="Times New Roman"/>
          <w:b w:val="0"/>
          <w:sz w:val="24"/>
          <w:szCs w:val="24"/>
          <w:u w:val="none"/>
        </w:rPr>
        <w:t>ii</w:t>
      </w:r>
      <w:proofErr w:type="spellEnd"/>
      <w:r>
        <w:rPr>
          <w:rFonts w:ascii="Times New Roman" w:eastAsia="Times New Roman" w:hAnsi="Times New Roman" w:cs="Times New Roman"/>
          <w:b w:val="0"/>
          <w:sz w:val="24"/>
          <w:szCs w:val="24"/>
          <w:u w:val="none"/>
        </w:rPr>
        <w:t>) odstranění vady opravou Zboží, jestliže je vada odstranitelná, nebo (</w:t>
      </w:r>
      <w:proofErr w:type="spellStart"/>
      <w:r>
        <w:rPr>
          <w:rFonts w:ascii="Times New Roman" w:eastAsia="Times New Roman" w:hAnsi="Times New Roman" w:cs="Times New Roman"/>
          <w:b w:val="0"/>
          <w:sz w:val="24"/>
          <w:szCs w:val="24"/>
          <w:u w:val="none"/>
        </w:rPr>
        <w:t>iii</w:t>
      </w:r>
      <w:proofErr w:type="spellEnd"/>
      <w:r>
        <w:rPr>
          <w:rFonts w:ascii="Times New Roman" w:eastAsia="Times New Roman" w:hAnsi="Times New Roman" w:cs="Times New Roman"/>
          <w:b w:val="0"/>
          <w:sz w:val="24"/>
          <w:szCs w:val="24"/>
          <w:u w:val="none"/>
        </w:rPr>
        <w:t>) požadovat přiměřenou slevu z odměny, nebo (</w:t>
      </w:r>
      <w:proofErr w:type="spellStart"/>
      <w:r>
        <w:rPr>
          <w:rFonts w:ascii="Times New Roman" w:eastAsia="Times New Roman" w:hAnsi="Times New Roman" w:cs="Times New Roman"/>
          <w:b w:val="0"/>
          <w:sz w:val="24"/>
          <w:szCs w:val="24"/>
          <w:u w:val="none"/>
        </w:rPr>
        <w:t>iv</w:t>
      </w:r>
      <w:proofErr w:type="spellEnd"/>
      <w:r>
        <w:rPr>
          <w:rFonts w:ascii="Times New Roman" w:eastAsia="Times New Roman" w:hAnsi="Times New Roman" w:cs="Times New Roman"/>
          <w:b w:val="0"/>
          <w:sz w:val="24"/>
          <w:szCs w:val="24"/>
          <w:u w:val="none"/>
        </w:rPr>
        <w:t>) odstoupit od smlouvy, resp. jednotlivé veřejné zakázky (objednávky) zadané na základě této rámcové dohody.</w:t>
      </w:r>
    </w:p>
    <w:p w14:paraId="144953E8" w14:textId="0F0FBCB8"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Volba mezi nároky uvedenými v odstavci 7.</w:t>
      </w:r>
      <w:r w:rsidR="00A931C1">
        <w:rPr>
          <w:rFonts w:ascii="Times New Roman" w:eastAsia="Times New Roman" w:hAnsi="Times New Roman" w:cs="Times New Roman"/>
          <w:b w:val="0"/>
          <w:sz w:val="24"/>
          <w:szCs w:val="24"/>
          <w:u w:val="none"/>
        </w:rPr>
        <w:t>5</w:t>
      </w:r>
      <w:r>
        <w:rPr>
          <w:rFonts w:ascii="Times New Roman" w:eastAsia="Times New Roman" w:hAnsi="Times New Roman" w:cs="Times New Roman"/>
          <w:b w:val="0"/>
          <w:sz w:val="24"/>
          <w:szCs w:val="24"/>
          <w:u w:val="none"/>
        </w:rPr>
        <w:t xml:space="preserve">. této rámcové dohody náleží vždy Objednateli, a to bez ohledu na jejich pořadí a na běh lhůt dle ustanovení § 2106 a násl. občanského </w:t>
      </w:r>
      <w:r>
        <w:rPr>
          <w:rFonts w:ascii="Times New Roman" w:eastAsia="Times New Roman" w:hAnsi="Times New Roman" w:cs="Times New Roman"/>
          <w:b w:val="0"/>
          <w:sz w:val="24"/>
          <w:szCs w:val="24"/>
          <w:u w:val="none"/>
        </w:rPr>
        <w:lastRenderedPageBreak/>
        <w:t>zákoníku.</w:t>
      </w:r>
    </w:p>
    <w:p w14:paraId="5C24A307"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Práva z vadného plnění jsou řádně a včas uplatněna Objednatelem, pokud je Objednatel oznámí Distributorovi nejpozději do konce </w:t>
      </w:r>
      <w:r w:rsidR="00E4050A">
        <w:rPr>
          <w:rFonts w:ascii="Times New Roman" w:eastAsia="Times New Roman" w:hAnsi="Times New Roman" w:cs="Times New Roman"/>
          <w:b w:val="0"/>
          <w:sz w:val="24"/>
          <w:szCs w:val="24"/>
          <w:u w:val="none"/>
        </w:rPr>
        <w:t xml:space="preserve">záruční doby, vztahuje-li se na Zboží záruka převzatá Distributorem, vždy </w:t>
      </w:r>
      <w:r w:rsidR="00E4050A" w:rsidRPr="00E4050A">
        <w:rPr>
          <w:rFonts w:ascii="Times New Roman" w:eastAsia="Times New Roman" w:hAnsi="Times New Roman" w:cs="Times New Roman"/>
          <w:b w:val="0"/>
          <w:sz w:val="24"/>
          <w:szCs w:val="24"/>
          <w:u w:val="none"/>
        </w:rPr>
        <w:t xml:space="preserve">však alespoň do uplynutí </w:t>
      </w:r>
      <w:r w:rsidRPr="00E4050A">
        <w:rPr>
          <w:rFonts w:ascii="Times New Roman" w:eastAsia="Times New Roman" w:hAnsi="Times New Roman" w:cs="Times New Roman"/>
          <w:b w:val="0"/>
          <w:sz w:val="24"/>
          <w:szCs w:val="24"/>
          <w:u w:val="none"/>
        </w:rPr>
        <w:t xml:space="preserve">minimální expirační doby dle odst. 7.2. </w:t>
      </w:r>
      <w:r w:rsidR="00E4050A" w:rsidRPr="00E4050A">
        <w:rPr>
          <w:rFonts w:ascii="Times New Roman" w:eastAsia="Times New Roman" w:hAnsi="Times New Roman" w:cs="Times New Roman"/>
          <w:b w:val="0"/>
          <w:sz w:val="24"/>
          <w:szCs w:val="24"/>
          <w:u w:val="none"/>
        </w:rPr>
        <w:t xml:space="preserve">nebo 7.3. </w:t>
      </w:r>
      <w:r w:rsidRPr="00E4050A">
        <w:rPr>
          <w:rFonts w:ascii="Times New Roman" w:eastAsia="Times New Roman" w:hAnsi="Times New Roman" w:cs="Times New Roman"/>
          <w:b w:val="0"/>
          <w:sz w:val="24"/>
          <w:szCs w:val="24"/>
          <w:u w:val="none"/>
        </w:rPr>
        <w:t>této rámcové dohody nebo jiné delší exspirační doby uvedené na Zboží.</w:t>
      </w:r>
      <w:r>
        <w:rPr>
          <w:rFonts w:ascii="Times New Roman" w:eastAsia="Times New Roman" w:hAnsi="Times New Roman" w:cs="Times New Roman"/>
          <w:b w:val="0"/>
          <w:sz w:val="24"/>
          <w:szCs w:val="24"/>
          <w:u w:val="none"/>
        </w:rPr>
        <w:t xml:space="preserve"> Oznámení práv z vadného plnění se považuje za řádně učiněné také v případě, jestliže je Objednatel zašle Distributorovi elektronickou formou na e-mailovou adresu Distributora uvedenou v odstavci 13.3. této rámcové dohody. </w:t>
      </w:r>
    </w:p>
    <w:p w14:paraId="048F2E48" w14:textId="77777777" w:rsidR="00DF25E5" w:rsidRPr="00E4050A"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výskytu vady Zboží je Objednatel oprávněn odstoupit od smlouvy, resp. jednotlivé veřejné zakázky (objednávky) zadané na základě této rámcové dohody, pouze ohledně toho Zboží, ke kterému se vada vztahuje</w:t>
      </w:r>
      <w:r w:rsidRPr="00E4050A">
        <w:rPr>
          <w:rFonts w:ascii="Times New Roman" w:eastAsia="Times New Roman" w:hAnsi="Times New Roman" w:cs="Times New Roman"/>
          <w:b w:val="0"/>
          <w:sz w:val="24"/>
          <w:szCs w:val="24"/>
          <w:u w:val="none"/>
        </w:rPr>
        <w:t>, není-li dále ujednáno jinak.</w:t>
      </w:r>
    </w:p>
    <w:p w14:paraId="03EF3D27" w14:textId="122BA207" w:rsidR="00E4050A"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V případě, že Objednatel bude požadovat po Distributorovi odstranění vad dodáním nového Zboží bez vad či dodání chybějícího Zboží, je Distributor povinen dodat Objednateli nové Zboží bez vad či </w:t>
      </w:r>
      <w:r w:rsidRPr="00E4050A">
        <w:rPr>
          <w:rFonts w:ascii="Times New Roman" w:eastAsia="Times New Roman" w:hAnsi="Times New Roman" w:cs="Times New Roman"/>
          <w:b w:val="0"/>
          <w:sz w:val="24"/>
          <w:szCs w:val="24"/>
          <w:u w:val="none"/>
        </w:rPr>
        <w:t xml:space="preserve">chybějící Zboží nejpozději v nejblíže následující termín a čas řádného závozu, pokud oznámení vad či chybějícího Zboží bude Distributorovi oznámeno v časový okamžik, do kterého se obdobně doručují objednávky dle </w:t>
      </w:r>
      <w:r w:rsidRPr="00E4050A">
        <w:rPr>
          <w:rFonts w:ascii="Times New Roman" w:eastAsia="Times New Roman" w:hAnsi="Times New Roman" w:cs="Times New Roman"/>
          <w:b w:val="0"/>
          <w:sz w:val="24"/>
          <w:szCs w:val="24"/>
        </w:rPr>
        <w:t>Přílohy č. 1</w:t>
      </w:r>
      <w:r w:rsidRPr="00E4050A">
        <w:rPr>
          <w:rFonts w:ascii="Times New Roman" w:eastAsia="Times New Roman" w:hAnsi="Times New Roman" w:cs="Times New Roman"/>
          <w:b w:val="0"/>
          <w:sz w:val="24"/>
          <w:szCs w:val="24"/>
          <w:u w:val="none"/>
        </w:rPr>
        <w:t xml:space="preserve"> této rámcové dohody. </w:t>
      </w:r>
      <w:r>
        <w:rPr>
          <w:rFonts w:ascii="Times New Roman" w:eastAsia="Times New Roman" w:hAnsi="Times New Roman" w:cs="Times New Roman"/>
          <w:b w:val="0"/>
          <w:sz w:val="24"/>
          <w:szCs w:val="24"/>
          <w:u w:val="none"/>
        </w:rPr>
        <w:t xml:space="preserve">Na dodání náhradního či chybějícího Zboží se vztahují dodací podmínky dle této rámcové dohody. </w:t>
      </w:r>
      <w:r w:rsidR="00E4050A">
        <w:rPr>
          <w:rFonts w:ascii="Times New Roman" w:eastAsia="Times New Roman" w:hAnsi="Times New Roman" w:cs="Times New Roman"/>
          <w:b w:val="0"/>
          <w:sz w:val="24"/>
          <w:szCs w:val="24"/>
          <w:u w:val="none"/>
        </w:rPr>
        <w:t>Pokud bylo zjištěno chybějící Zboží</w:t>
      </w:r>
      <w:r w:rsidR="00A24F6A">
        <w:rPr>
          <w:rFonts w:ascii="Times New Roman" w:eastAsia="Times New Roman" w:hAnsi="Times New Roman" w:cs="Times New Roman"/>
          <w:b w:val="0"/>
          <w:sz w:val="24"/>
          <w:szCs w:val="24"/>
          <w:u w:val="none"/>
        </w:rPr>
        <w:t xml:space="preserve"> již při samotném dodání</w:t>
      </w:r>
      <w:r w:rsidR="00E4050A">
        <w:rPr>
          <w:rFonts w:ascii="Times New Roman" w:eastAsia="Times New Roman" w:hAnsi="Times New Roman" w:cs="Times New Roman"/>
          <w:b w:val="0"/>
          <w:sz w:val="24"/>
          <w:szCs w:val="24"/>
          <w:u w:val="none"/>
        </w:rPr>
        <w:t xml:space="preserve">, může Objednatel požadovat po Distributorovi dodání chybějícího Zboží </w:t>
      </w:r>
      <w:r w:rsidR="00A24F6A">
        <w:rPr>
          <w:rFonts w:ascii="Times New Roman" w:eastAsia="Times New Roman" w:hAnsi="Times New Roman" w:cs="Times New Roman"/>
          <w:b w:val="0"/>
          <w:sz w:val="24"/>
          <w:szCs w:val="24"/>
          <w:u w:val="none"/>
        </w:rPr>
        <w:t xml:space="preserve">bezodkladně </w:t>
      </w:r>
      <w:r w:rsidR="00E4050A">
        <w:rPr>
          <w:rFonts w:ascii="Times New Roman" w:eastAsia="Times New Roman" w:hAnsi="Times New Roman" w:cs="Times New Roman"/>
          <w:b w:val="0"/>
          <w:sz w:val="24"/>
          <w:szCs w:val="24"/>
          <w:u w:val="none"/>
        </w:rPr>
        <w:t>ještě týž den</w:t>
      </w:r>
      <w:r w:rsidR="00A24F6A">
        <w:rPr>
          <w:rFonts w:ascii="Times New Roman" w:eastAsia="Times New Roman" w:hAnsi="Times New Roman" w:cs="Times New Roman"/>
          <w:b w:val="0"/>
          <w:sz w:val="24"/>
          <w:szCs w:val="24"/>
          <w:u w:val="none"/>
        </w:rPr>
        <w:t xml:space="preserve"> v rámci mimořádného závozu provedeného na náklad Distributora</w:t>
      </w:r>
      <w:r w:rsidR="002356B1" w:rsidRPr="002356B1">
        <w:rPr>
          <w:rFonts w:ascii="Times New Roman" w:eastAsia="Times New Roman" w:hAnsi="Times New Roman" w:cs="Times New Roman"/>
          <w:b w:val="0"/>
          <w:sz w:val="24"/>
          <w:szCs w:val="24"/>
          <w:u w:val="none"/>
        </w:rPr>
        <w:t xml:space="preserve">; na tento mimořádný závoz se nevztahují omezení dle odst. 1 </w:t>
      </w:r>
      <w:r w:rsidR="002356B1" w:rsidRPr="002356B1">
        <w:rPr>
          <w:rFonts w:ascii="Times New Roman" w:eastAsia="Times New Roman" w:hAnsi="Times New Roman" w:cs="Times New Roman"/>
          <w:b w:val="0"/>
          <w:sz w:val="24"/>
          <w:szCs w:val="24"/>
        </w:rPr>
        <w:t>Přílohy č. 1</w:t>
      </w:r>
      <w:r w:rsidR="002356B1" w:rsidRPr="002356B1">
        <w:rPr>
          <w:rFonts w:ascii="Times New Roman" w:eastAsia="Times New Roman" w:hAnsi="Times New Roman" w:cs="Times New Roman"/>
          <w:b w:val="0"/>
          <w:sz w:val="24"/>
          <w:szCs w:val="24"/>
          <w:u w:val="none"/>
        </w:rPr>
        <w:t xml:space="preserve"> </w:t>
      </w:r>
      <w:r w:rsidR="002356B1">
        <w:rPr>
          <w:rFonts w:ascii="Times New Roman" w:eastAsia="Times New Roman" w:hAnsi="Times New Roman" w:cs="Times New Roman"/>
          <w:b w:val="0"/>
          <w:sz w:val="24"/>
          <w:szCs w:val="24"/>
          <w:u w:val="none"/>
        </w:rPr>
        <w:t xml:space="preserve">této </w:t>
      </w:r>
      <w:r w:rsidR="002356B1" w:rsidRPr="002356B1">
        <w:rPr>
          <w:rFonts w:ascii="Times New Roman" w:eastAsia="Times New Roman" w:hAnsi="Times New Roman" w:cs="Times New Roman"/>
          <w:b w:val="0"/>
          <w:sz w:val="24"/>
          <w:szCs w:val="24"/>
          <w:u w:val="none"/>
        </w:rPr>
        <w:t>rámcové dohody</w:t>
      </w:r>
      <w:r w:rsidR="00A24F6A">
        <w:rPr>
          <w:rFonts w:ascii="Times New Roman" w:eastAsia="Times New Roman" w:hAnsi="Times New Roman" w:cs="Times New Roman"/>
          <w:b w:val="0"/>
          <w:sz w:val="24"/>
          <w:szCs w:val="24"/>
          <w:u w:val="none"/>
        </w:rPr>
        <w:t>.</w:t>
      </w:r>
    </w:p>
    <w:p w14:paraId="0C09AF1A"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že Objednatel bude požadovat po Distributorovi odstranění právních vad Zboží, je Distributor povinen odstranit právní vady Zboží bez zbytečného odkladu, nejpozději však do třiceti (30) dnů, od oznámení vad Zboží Objednatelem. V případě, že Objednatel bude požadovat po Distributorovi odstranění vad opravou Zboží, je-li vada odstranitelná, je Distributor povinen opravit Zboží bez zbytečného odkladu, nejpozději však do deseti (10) dnů, od oznámení vad Zboží Objednatelem.</w:t>
      </w:r>
    </w:p>
    <w:p w14:paraId="6A8F392E" w14:textId="69C791CB"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Nedohodnou-li se smluvní strany bez zbytečného odkladu na slevě z odměny ve smyslu odst. 7.</w:t>
      </w:r>
      <w:r w:rsidR="00F81E0E">
        <w:rPr>
          <w:rFonts w:ascii="Times New Roman" w:eastAsia="Times New Roman" w:hAnsi="Times New Roman" w:cs="Times New Roman"/>
          <w:b w:val="0"/>
          <w:sz w:val="24"/>
          <w:szCs w:val="24"/>
          <w:u w:val="none"/>
        </w:rPr>
        <w:t>5</w:t>
      </w:r>
      <w:r>
        <w:rPr>
          <w:rFonts w:ascii="Times New Roman" w:eastAsia="Times New Roman" w:hAnsi="Times New Roman" w:cs="Times New Roman"/>
          <w:b w:val="0"/>
          <w:sz w:val="24"/>
          <w:szCs w:val="24"/>
          <w:u w:val="none"/>
        </w:rPr>
        <w:t xml:space="preserve">. této rámcové dohody, má Objednatel právo odstoupit od smlouvy, resp. jednotlivé veřejné zakázky (objednávky) zadané na základě této rámcové dohody, ohledně toho Zboží, ke kterému se vada vztahuje. </w:t>
      </w:r>
    </w:p>
    <w:p w14:paraId="13919785"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sporu smluvních stran o délku lhůty</w:t>
      </w:r>
      <w:r w:rsidR="00D82F13">
        <w:rPr>
          <w:rFonts w:ascii="Times New Roman" w:eastAsia="Times New Roman" w:hAnsi="Times New Roman" w:cs="Times New Roman"/>
          <w:b w:val="0"/>
          <w:sz w:val="24"/>
          <w:szCs w:val="24"/>
          <w:u w:val="none"/>
        </w:rPr>
        <w:t xml:space="preserve"> „obratem“,</w:t>
      </w:r>
      <w:r>
        <w:rPr>
          <w:rFonts w:ascii="Times New Roman" w:eastAsia="Times New Roman" w:hAnsi="Times New Roman" w:cs="Times New Roman"/>
          <w:b w:val="0"/>
          <w:sz w:val="24"/>
          <w:szCs w:val="24"/>
          <w:u w:val="none"/>
        </w:rPr>
        <w:t xml:space="preserve"> „bez zbytečného odkladu“ či „bezodkladně“</w:t>
      </w:r>
      <w:r w:rsidR="00603983">
        <w:rPr>
          <w:rFonts w:ascii="Times New Roman" w:eastAsia="Times New Roman" w:hAnsi="Times New Roman" w:cs="Times New Roman"/>
          <w:b w:val="0"/>
          <w:sz w:val="24"/>
          <w:szCs w:val="24"/>
          <w:u w:val="none"/>
        </w:rPr>
        <w:t>, v kterékoliv části této rámcové dohody,</w:t>
      </w:r>
      <w:r>
        <w:rPr>
          <w:rFonts w:ascii="Times New Roman" w:eastAsia="Times New Roman" w:hAnsi="Times New Roman" w:cs="Times New Roman"/>
          <w:b w:val="0"/>
          <w:sz w:val="24"/>
          <w:szCs w:val="24"/>
          <w:u w:val="none"/>
        </w:rPr>
        <w:t xml:space="preserve"> je vždy rozhodující stanovisko Objednatele.</w:t>
      </w:r>
    </w:p>
    <w:p w14:paraId="536E7BD1"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Objednatel je oprávněn odepřít zaplacení odměny za Službu </w:t>
      </w:r>
      <w:r w:rsidR="00A24F6A">
        <w:rPr>
          <w:rFonts w:ascii="Times New Roman" w:eastAsia="Times New Roman" w:hAnsi="Times New Roman" w:cs="Times New Roman"/>
          <w:b w:val="0"/>
          <w:sz w:val="24"/>
          <w:szCs w:val="24"/>
          <w:u w:val="none"/>
        </w:rPr>
        <w:t xml:space="preserve">nebo jinou platbu </w:t>
      </w:r>
      <w:r>
        <w:rPr>
          <w:rFonts w:ascii="Times New Roman" w:eastAsia="Times New Roman" w:hAnsi="Times New Roman" w:cs="Times New Roman"/>
          <w:b w:val="0"/>
          <w:sz w:val="24"/>
          <w:szCs w:val="24"/>
          <w:u w:val="none"/>
        </w:rPr>
        <w:t>do doby odstranění vad Zboží, nebyla-li odměna za Službu</w:t>
      </w:r>
      <w:r w:rsidR="00A24F6A">
        <w:rPr>
          <w:rFonts w:ascii="Times New Roman" w:eastAsia="Times New Roman" w:hAnsi="Times New Roman" w:cs="Times New Roman"/>
          <w:b w:val="0"/>
          <w:sz w:val="24"/>
          <w:szCs w:val="24"/>
          <w:u w:val="none"/>
        </w:rPr>
        <w:t xml:space="preserve"> nebo jiná platba </w:t>
      </w:r>
      <w:r>
        <w:rPr>
          <w:rFonts w:ascii="Times New Roman" w:eastAsia="Times New Roman" w:hAnsi="Times New Roman" w:cs="Times New Roman"/>
          <w:b w:val="0"/>
          <w:sz w:val="24"/>
          <w:szCs w:val="24"/>
          <w:u w:val="none"/>
        </w:rPr>
        <w:t>již dříve uhrazena.</w:t>
      </w:r>
    </w:p>
    <w:p w14:paraId="5090EB19" w14:textId="77777777" w:rsidR="00CC527E" w:rsidRPr="00947D1A" w:rsidRDefault="00023DBE" w:rsidP="00463781">
      <w:pPr>
        <w:pStyle w:val="Nadpis21"/>
        <w:keepNext w:val="0"/>
        <w:numPr>
          <w:ilvl w:val="1"/>
          <w:numId w:val="1"/>
        </w:numPr>
        <w:spacing w:before="0"/>
        <w:ind w:left="720" w:hanging="720"/>
        <w:jc w:val="both"/>
      </w:pPr>
      <w:r w:rsidRPr="00A24F6A">
        <w:rPr>
          <w:rFonts w:ascii="Times New Roman" w:eastAsia="Times New Roman" w:hAnsi="Times New Roman" w:cs="Times New Roman"/>
          <w:b w:val="0"/>
          <w:sz w:val="24"/>
          <w:szCs w:val="24"/>
          <w:u w:val="none"/>
        </w:rPr>
        <w:t>Pro vyloučení pochybností se stanoví, že za vadu Zboží se považuje též případ, kdy Objednatel nebude moci z jakýchkoli důvodů ověřit dle příslušné legislativy Evropské unie, že dodaná Léčiva nejsou padělaným léčivým přípravkem, aniž by se jednalo o pochybení na straně Objednatele. V případě, že takto nebude možno provést ověření u jednoho balení Zboží dané šarže, považuje se bez dalšího za vadné plnění celé šarže daného Zboží, pokud Objednatel takto reklamaci skutečně uplatní.</w:t>
      </w:r>
    </w:p>
    <w:p w14:paraId="629806AE" w14:textId="2831065E" w:rsidR="00947D1A" w:rsidRPr="0027402A" w:rsidRDefault="00947D1A"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27402A">
        <w:rPr>
          <w:rFonts w:ascii="Times New Roman" w:eastAsia="Times New Roman" w:hAnsi="Times New Roman" w:cs="Times New Roman"/>
          <w:b w:val="0"/>
          <w:sz w:val="24"/>
          <w:szCs w:val="24"/>
          <w:u w:val="none"/>
        </w:rPr>
        <w:t>Vrácení zboží Objednavatelem z jiného důvodu než skryté vady, zjevné vady při převzetí zásilky, zjevné vady při podrobné pro</w:t>
      </w:r>
      <w:r w:rsidR="00537A59" w:rsidRPr="0027402A">
        <w:rPr>
          <w:rFonts w:ascii="Times New Roman" w:eastAsia="Times New Roman" w:hAnsi="Times New Roman" w:cs="Times New Roman"/>
          <w:b w:val="0"/>
          <w:sz w:val="24"/>
          <w:szCs w:val="24"/>
          <w:u w:val="none"/>
        </w:rPr>
        <w:t>h</w:t>
      </w:r>
      <w:r w:rsidRPr="0027402A">
        <w:rPr>
          <w:rFonts w:ascii="Times New Roman" w:eastAsia="Times New Roman" w:hAnsi="Times New Roman" w:cs="Times New Roman"/>
          <w:b w:val="0"/>
          <w:sz w:val="24"/>
          <w:szCs w:val="24"/>
          <w:u w:val="none"/>
        </w:rPr>
        <w:t xml:space="preserve">lídce </w:t>
      </w:r>
      <w:r w:rsidR="00F81E0E">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 xml:space="preserve">boží, nezaviněného ze strany Distributora (např. zboží objednané omylem, omylem vícekrát odeslané objednávky) je nutné uskutečnit nejpozději do 10. pracovního dne ode dne jeho převzetí </w:t>
      </w:r>
      <w:r w:rsidR="00523647" w:rsidRPr="0027402A">
        <w:rPr>
          <w:rFonts w:ascii="Times New Roman" w:eastAsia="Times New Roman" w:hAnsi="Times New Roman" w:cs="Times New Roman"/>
          <w:b w:val="0"/>
          <w:sz w:val="24"/>
          <w:szCs w:val="24"/>
          <w:u w:val="none"/>
        </w:rPr>
        <w:t>Objednatelem</w:t>
      </w:r>
      <w:r w:rsidRPr="0027402A">
        <w:rPr>
          <w:rFonts w:ascii="Times New Roman" w:eastAsia="Times New Roman" w:hAnsi="Times New Roman" w:cs="Times New Roman"/>
          <w:b w:val="0"/>
          <w:sz w:val="24"/>
          <w:szCs w:val="24"/>
          <w:u w:val="none"/>
        </w:rPr>
        <w:t>. Objednavatel se zavazuje vyvinout maximální úsilí k eliminaci chyb v objednávce, a poskytnout součinnost Distributorovi při řešení takto vzniklých situací bezprostředně při jejich zjištění.</w:t>
      </w:r>
    </w:p>
    <w:p w14:paraId="7D4530ED" w14:textId="2BE2F5C9" w:rsidR="00947D1A" w:rsidRDefault="00947D1A"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27402A">
        <w:rPr>
          <w:rFonts w:ascii="Times New Roman" w:eastAsia="Times New Roman" w:hAnsi="Times New Roman" w:cs="Times New Roman"/>
          <w:b w:val="0"/>
          <w:sz w:val="24"/>
          <w:szCs w:val="24"/>
          <w:u w:val="none"/>
        </w:rPr>
        <w:lastRenderedPageBreak/>
        <w:t xml:space="preserve">Reklamace zjevných či skrytých vad, </w:t>
      </w:r>
      <w:r w:rsidR="00C636E3">
        <w:rPr>
          <w:rFonts w:ascii="Times New Roman" w:eastAsia="Times New Roman" w:hAnsi="Times New Roman" w:cs="Times New Roman"/>
          <w:b w:val="0"/>
          <w:sz w:val="24"/>
          <w:szCs w:val="24"/>
          <w:u w:val="none"/>
        </w:rPr>
        <w:t>v</w:t>
      </w:r>
      <w:r w:rsidRPr="0027402A">
        <w:rPr>
          <w:rFonts w:ascii="Times New Roman" w:eastAsia="Times New Roman" w:hAnsi="Times New Roman" w:cs="Times New Roman"/>
          <w:b w:val="0"/>
          <w:sz w:val="24"/>
          <w:szCs w:val="24"/>
          <w:u w:val="none"/>
        </w:rPr>
        <w:t xml:space="preserve">racení </w:t>
      </w:r>
      <w:r w:rsidR="00BD4772">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boží z jiného důvodu (nezaviněného ze strany Distributora,</w:t>
      </w:r>
      <w:r w:rsidR="00523647" w:rsidRPr="0027402A">
        <w:rPr>
          <w:rFonts w:ascii="Times New Roman" w:eastAsia="Times New Roman" w:hAnsi="Times New Roman" w:cs="Times New Roman"/>
          <w:b w:val="0"/>
          <w:sz w:val="24"/>
          <w:szCs w:val="24"/>
          <w:u w:val="none"/>
        </w:rPr>
        <w:t xml:space="preserve"> </w:t>
      </w:r>
      <w:r w:rsidRPr="0027402A">
        <w:rPr>
          <w:rFonts w:ascii="Times New Roman" w:eastAsia="Times New Roman" w:hAnsi="Times New Roman" w:cs="Times New Roman"/>
          <w:b w:val="0"/>
          <w:sz w:val="24"/>
          <w:szCs w:val="24"/>
          <w:u w:val="none"/>
        </w:rPr>
        <w:t xml:space="preserve">např. </w:t>
      </w:r>
      <w:r w:rsidR="00BD4772">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boží objednané omylem</w:t>
      </w:r>
      <w:r w:rsidR="00523647" w:rsidRPr="0027402A">
        <w:rPr>
          <w:rFonts w:ascii="Times New Roman" w:eastAsia="Times New Roman" w:hAnsi="Times New Roman" w:cs="Times New Roman"/>
          <w:b w:val="0"/>
          <w:sz w:val="24"/>
          <w:szCs w:val="24"/>
          <w:u w:val="none"/>
        </w:rPr>
        <w:t xml:space="preserve"> či</w:t>
      </w:r>
      <w:r w:rsidRPr="0027402A">
        <w:rPr>
          <w:rFonts w:ascii="Times New Roman" w:eastAsia="Times New Roman" w:hAnsi="Times New Roman" w:cs="Times New Roman"/>
          <w:b w:val="0"/>
          <w:sz w:val="24"/>
          <w:szCs w:val="24"/>
          <w:u w:val="none"/>
        </w:rPr>
        <w:t xml:space="preserve"> omylem vícekrát odeslané objednávky) či Distributorem zamítnut</w:t>
      </w:r>
      <w:r w:rsidR="00523647" w:rsidRPr="0027402A">
        <w:rPr>
          <w:rFonts w:ascii="Times New Roman" w:eastAsia="Times New Roman" w:hAnsi="Times New Roman" w:cs="Times New Roman"/>
          <w:b w:val="0"/>
          <w:sz w:val="24"/>
          <w:szCs w:val="24"/>
          <w:u w:val="none"/>
        </w:rPr>
        <w:t>é</w:t>
      </w:r>
      <w:r w:rsidRPr="0027402A">
        <w:rPr>
          <w:rFonts w:ascii="Times New Roman" w:eastAsia="Times New Roman" w:hAnsi="Times New Roman" w:cs="Times New Roman"/>
          <w:b w:val="0"/>
          <w:sz w:val="24"/>
          <w:szCs w:val="24"/>
          <w:u w:val="none"/>
        </w:rPr>
        <w:t xml:space="preserve"> reklamac</w:t>
      </w:r>
      <w:r w:rsidR="00523647" w:rsidRPr="0027402A">
        <w:rPr>
          <w:rFonts w:ascii="Times New Roman" w:eastAsia="Times New Roman" w:hAnsi="Times New Roman" w:cs="Times New Roman"/>
          <w:b w:val="0"/>
          <w:sz w:val="24"/>
          <w:szCs w:val="24"/>
          <w:u w:val="none"/>
        </w:rPr>
        <w:t>e</w:t>
      </w:r>
      <w:r w:rsidRPr="0027402A">
        <w:rPr>
          <w:rFonts w:ascii="Times New Roman" w:eastAsia="Times New Roman" w:hAnsi="Times New Roman" w:cs="Times New Roman"/>
          <w:b w:val="0"/>
          <w:sz w:val="24"/>
          <w:szCs w:val="24"/>
          <w:u w:val="none"/>
        </w:rPr>
        <w:t xml:space="preserve"> j</w:t>
      </w:r>
      <w:r w:rsidR="00523647" w:rsidRPr="0027402A">
        <w:rPr>
          <w:rFonts w:ascii="Times New Roman" w:eastAsia="Times New Roman" w:hAnsi="Times New Roman" w:cs="Times New Roman"/>
          <w:b w:val="0"/>
          <w:sz w:val="24"/>
          <w:szCs w:val="24"/>
          <w:u w:val="none"/>
        </w:rPr>
        <w:t>sou</w:t>
      </w:r>
      <w:r w:rsidRPr="0027402A">
        <w:rPr>
          <w:rFonts w:ascii="Times New Roman" w:eastAsia="Times New Roman" w:hAnsi="Times New Roman" w:cs="Times New Roman"/>
          <w:b w:val="0"/>
          <w:sz w:val="24"/>
          <w:szCs w:val="24"/>
          <w:u w:val="none"/>
        </w:rPr>
        <w:t xml:space="preserve"> Distributorem vyřizován</w:t>
      </w:r>
      <w:r w:rsidR="00497057">
        <w:rPr>
          <w:rFonts w:ascii="Times New Roman" w:eastAsia="Times New Roman" w:hAnsi="Times New Roman" w:cs="Times New Roman"/>
          <w:b w:val="0"/>
          <w:sz w:val="24"/>
          <w:szCs w:val="24"/>
          <w:u w:val="none"/>
        </w:rPr>
        <w:t>y</w:t>
      </w:r>
      <w:r w:rsidRPr="0027402A">
        <w:rPr>
          <w:rFonts w:ascii="Times New Roman" w:eastAsia="Times New Roman" w:hAnsi="Times New Roman" w:cs="Times New Roman"/>
          <w:b w:val="0"/>
          <w:sz w:val="24"/>
          <w:szCs w:val="24"/>
          <w:u w:val="none"/>
        </w:rPr>
        <w:t xml:space="preserve"> bezplatně.</w:t>
      </w:r>
    </w:p>
    <w:p w14:paraId="2FEC3F7B" w14:textId="69DB224B" w:rsidR="00ED1EEE" w:rsidRPr="00ED1EEE" w:rsidRDefault="00BD4772"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w:t>
      </w:r>
      <w:r w:rsidR="00ED1EEE">
        <w:rPr>
          <w:rFonts w:ascii="Times New Roman" w:eastAsia="Times New Roman" w:hAnsi="Times New Roman" w:cs="Times New Roman"/>
          <w:b w:val="0"/>
          <w:sz w:val="24"/>
          <w:szCs w:val="24"/>
          <w:u w:val="none"/>
        </w:rPr>
        <w:t xml:space="preserve"> reklamace te</w:t>
      </w:r>
      <w:r w:rsidR="00A931C1">
        <w:rPr>
          <w:rFonts w:ascii="Times New Roman" w:eastAsia="Times New Roman" w:hAnsi="Times New Roman" w:cs="Times New Roman"/>
          <w:b w:val="0"/>
          <w:sz w:val="24"/>
          <w:szCs w:val="24"/>
          <w:u w:val="none"/>
        </w:rPr>
        <w:t>r</w:t>
      </w:r>
      <w:r w:rsidR="00ED1EEE">
        <w:rPr>
          <w:rFonts w:ascii="Times New Roman" w:eastAsia="Times New Roman" w:hAnsi="Times New Roman" w:cs="Times New Roman"/>
          <w:b w:val="0"/>
          <w:sz w:val="24"/>
          <w:szCs w:val="24"/>
          <w:u w:val="none"/>
        </w:rPr>
        <w:t xml:space="preserve">molabilních přípravků </w:t>
      </w:r>
      <w:r w:rsidR="00A14AD1">
        <w:rPr>
          <w:rFonts w:ascii="Times New Roman" w:eastAsia="Times New Roman" w:hAnsi="Times New Roman" w:cs="Times New Roman"/>
          <w:b w:val="0"/>
          <w:sz w:val="24"/>
          <w:szCs w:val="24"/>
          <w:u w:val="none"/>
        </w:rPr>
        <w:t>O</w:t>
      </w:r>
      <w:r w:rsidR="00ED1EEE">
        <w:rPr>
          <w:rFonts w:ascii="Times New Roman" w:eastAsia="Times New Roman" w:hAnsi="Times New Roman" w:cs="Times New Roman"/>
          <w:b w:val="0"/>
          <w:sz w:val="24"/>
          <w:szCs w:val="24"/>
          <w:u w:val="none"/>
        </w:rPr>
        <w:t xml:space="preserve">bjednatel prokazuje dodržení předepsaných skladovacích podmínek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podmínek uvedených v souhrnu údajů o léčivém přípravku (dále </w:t>
      </w:r>
      <w:r>
        <w:rPr>
          <w:rFonts w:ascii="Times New Roman" w:eastAsia="Times New Roman" w:hAnsi="Times New Roman" w:cs="Times New Roman"/>
          <w:b w:val="0"/>
          <w:sz w:val="24"/>
          <w:szCs w:val="24"/>
          <w:u w:val="none"/>
        </w:rPr>
        <w:t xml:space="preserve">též </w:t>
      </w:r>
      <w:r w:rsidR="00ED1EEE" w:rsidRPr="00ED1EEE">
        <w:rPr>
          <w:rFonts w:ascii="Times New Roman" w:eastAsia="Times New Roman" w:hAnsi="Times New Roman" w:cs="Times New Roman"/>
          <w:b w:val="0"/>
          <w:sz w:val="24"/>
          <w:szCs w:val="24"/>
          <w:u w:val="none"/>
        </w:rPr>
        <w:t>jen „</w:t>
      </w:r>
      <w:r w:rsidR="00ED1EEE" w:rsidRPr="001468D2">
        <w:rPr>
          <w:rFonts w:ascii="Times New Roman" w:eastAsia="Times New Roman" w:hAnsi="Times New Roman" w:cs="Times New Roman"/>
          <w:bCs/>
          <w:sz w:val="24"/>
          <w:szCs w:val="24"/>
          <w:u w:val="none"/>
        </w:rPr>
        <w:t>SPC</w:t>
      </w:r>
      <w:r w:rsidR="00ED1EEE" w:rsidRPr="00ED1EEE">
        <w:rPr>
          <w:rFonts w:ascii="Times New Roman" w:eastAsia="Times New Roman" w:hAnsi="Times New Roman" w:cs="Times New Roman"/>
          <w:b w:val="0"/>
          <w:sz w:val="24"/>
          <w:szCs w:val="24"/>
          <w:u w:val="none"/>
        </w:rPr>
        <w:t>“) nebo návodu</w:t>
      </w:r>
      <w:r>
        <w:rPr>
          <w:rFonts w:ascii="Times New Roman" w:eastAsia="Times New Roman" w:hAnsi="Times New Roman" w:cs="Times New Roman"/>
          <w:b w:val="0"/>
          <w:sz w:val="24"/>
          <w:szCs w:val="24"/>
          <w:u w:val="none"/>
        </w:rPr>
        <w:t>]</w:t>
      </w:r>
      <w:r w:rsidR="00ED1EEE">
        <w:rPr>
          <w:rFonts w:ascii="Times New Roman" w:eastAsia="Times New Roman" w:hAnsi="Times New Roman" w:cs="Times New Roman"/>
          <w:b w:val="0"/>
          <w:sz w:val="24"/>
          <w:szCs w:val="24"/>
          <w:u w:val="none"/>
        </w:rPr>
        <w:t xml:space="preserve"> </w:t>
      </w:r>
      <w:r w:rsidR="00ED1EEE" w:rsidRPr="00ED1EEE">
        <w:rPr>
          <w:rFonts w:ascii="Times New Roman" w:eastAsia="Times New Roman" w:hAnsi="Times New Roman" w:cs="Times New Roman"/>
          <w:b w:val="0"/>
          <w:sz w:val="24"/>
          <w:szCs w:val="24"/>
          <w:u w:val="none"/>
        </w:rPr>
        <w:t>po celou dobu skladování přípravku písemným potvr</w:t>
      </w:r>
      <w:r w:rsidR="00ED1EEE">
        <w:rPr>
          <w:rFonts w:ascii="Times New Roman" w:eastAsia="Times New Roman" w:hAnsi="Times New Roman" w:cs="Times New Roman"/>
          <w:b w:val="0"/>
          <w:sz w:val="24"/>
          <w:szCs w:val="24"/>
          <w:u w:val="none"/>
        </w:rPr>
        <w:t>z</w:t>
      </w:r>
      <w:r w:rsidR="00ED1EEE" w:rsidRPr="00ED1EEE">
        <w:rPr>
          <w:rFonts w:ascii="Times New Roman" w:eastAsia="Times New Roman" w:hAnsi="Times New Roman" w:cs="Times New Roman"/>
          <w:b w:val="0"/>
          <w:sz w:val="24"/>
          <w:szCs w:val="24"/>
          <w:u w:val="none"/>
        </w:rPr>
        <w:t xml:space="preserve">ením (čestným prohlášením) v </w:t>
      </w:r>
      <w:r w:rsidR="00543B97">
        <w:rPr>
          <w:rFonts w:ascii="Times New Roman" w:eastAsia="Times New Roman" w:hAnsi="Times New Roman" w:cs="Times New Roman"/>
          <w:b w:val="0"/>
          <w:sz w:val="24"/>
          <w:szCs w:val="24"/>
          <w:u w:val="none"/>
        </w:rPr>
        <w:t>r</w:t>
      </w:r>
      <w:r w:rsidR="00ED1EEE" w:rsidRPr="00ED1EEE">
        <w:rPr>
          <w:rFonts w:ascii="Times New Roman" w:eastAsia="Times New Roman" w:hAnsi="Times New Roman" w:cs="Times New Roman"/>
          <w:b w:val="0"/>
          <w:sz w:val="24"/>
          <w:szCs w:val="24"/>
          <w:u w:val="none"/>
        </w:rPr>
        <w:t xml:space="preserve">eklamačním protokolu. Termolabilní přípravky budou při vracení </w:t>
      </w:r>
      <w:r>
        <w:rPr>
          <w:rFonts w:ascii="Times New Roman" w:eastAsia="Times New Roman" w:hAnsi="Times New Roman" w:cs="Times New Roman"/>
          <w:b w:val="0"/>
          <w:sz w:val="24"/>
          <w:szCs w:val="24"/>
          <w:u w:val="none"/>
        </w:rPr>
        <w:t xml:space="preserve">Objednatelem </w:t>
      </w:r>
      <w:r w:rsidR="00ED1EEE" w:rsidRPr="00ED1EEE">
        <w:rPr>
          <w:rFonts w:ascii="Times New Roman" w:eastAsia="Times New Roman" w:hAnsi="Times New Roman" w:cs="Times New Roman"/>
          <w:b w:val="0"/>
          <w:sz w:val="24"/>
          <w:szCs w:val="24"/>
          <w:u w:val="none"/>
        </w:rPr>
        <w:t xml:space="preserve">samostatně zabaleny a výrazně na obalu označeny nápisem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LEDNICE</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 nebo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TERMO</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 Zboží </w:t>
      </w:r>
      <w:r w:rsidR="007E75FC">
        <w:rPr>
          <w:rFonts w:ascii="Times New Roman" w:eastAsia="Times New Roman" w:hAnsi="Times New Roman" w:cs="Times New Roman"/>
          <w:b w:val="0"/>
          <w:sz w:val="24"/>
          <w:szCs w:val="24"/>
          <w:u w:val="none"/>
        </w:rPr>
        <w:t xml:space="preserve">je </w:t>
      </w:r>
      <w:r w:rsidR="00BA7AFC">
        <w:rPr>
          <w:rFonts w:ascii="Times New Roman" w:eastAsia="Times New Roman" w:hAnsi="Times New Roman" w:cs="Times New Roman"/>
          <w:b w:val="0"/>
          <w:sz w:val="24"/>
          <w:szCs w:val="24"/>
          <w:u w:val="none"/>
        </w:rPr>
        <w:t xml:space="preserve">Objednatel </w:t>
      </w:r>
      <w:r w:rsidR="00ED1EEE" w:rsidRPr="00ED1EEE">
        <w:rPr>
          <w:rFonts w:ascii="Times New Roman" w:eastAsia="Times New Roman" w:hAnsi="Times New Roman" w:cs="Times New Roman"/>
          <w:b w:val="0"/>
          <w:sz w:val="24"/>
          <w:szCs w:val="24"/>
          <w:u w:val="none"/>
        </w:rPr>
        <w:t xml:space="preserve">povinen předat řidiči k odvozu </w:t>
      </w:r>
      <w:r w:rsidR="00BA7AFC">
        <w:rPr>
          <w:rFonts w:ascii="Times New Roman" w:eastAsia="Times New Roman" w:hAnsi="Times New Roman" w:cs="Times New Roman"/>
          <w:b w:val="0"/>
          <w:sz w:val="24"/>
          <w:szCs w:val="24"/>
          <w:u w:val="none"/>
        </w:rPr>
        <w:t xml:space="preserve">Distributorovi </w:t>
      </w:r>
      <w:r w:rsidR="00ED1EEE" w:rsidRPr="00ED1EEE">
        <w:rPr>
          <w:rFonts w:ascii="Times New Roman" w:eastAsia="Times New Roman" w:hAnsi="Times New Roman" w:cs="Times New Roman"/>
          <w:b w:val="0"/>
          <w:sz w:val="24"/>
          <w:szCs w:val="24"/>
          <w:u w:val="none"/>
        </w:rPr>
        <w:t xml:space="preserve">pouze s výslovným upozorněním, že se jedná o termolabilní přípravky a s </w:t>
      </w:r>
      <w:r w:rsidR="00D266EE">
        <w:rPr>
          <w:rFonts w:ascii="Times New Roman" w:eastAsia="Times New Roman" w:hAnsi="Times New Roman" w:cs="Times New Roman"/>
          <w:b w:val="0"/>
          <w:sz w:val="24"/>
          <w:szCs w:val="24"/>
          <w:u w:val="none"/>
        </w:rPr>
        <w:t>r</w:t>
      </w:r>
      <w:r w:rsidR="00ED1EEE" w:rsidRPr="00ED1EEE">
        <w:rPr>
          <w:rFonts w:ascii="Times New Roman" w:eastAsia="Times New Roman" w:hAnsi="Times New Roman" w:cs="Times New Roman"/>
          <w:b w:val="0"/>
          <w:sz w:val="24"/>
          <w:szCs w:val="24"/>
          <w:u w:val="none"/>
        </w:rPr>
        <w:t>eklamačním protokolem s vyplněným teplotním režimem na štítku.</w:t>
      </w:r>
    </w:p>
    <w:p w14:paraId="3FAAE424" w14:textId="16BF7596" w:rsidR="00FF73EC" w:rsidRPr="00164974" w:rsidRDefault="00FF73EC"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926E6A">
        <w:rPr>
          <w:rFonts w:ascii="Times New Roman" w:hAnsi="Times New Roman" w:cs="Times New Roman"/>
          <w:b w:val="0"/>
          <w:sz w:val="24"/>
          <w:szCs w:val="24"/>
          <w:u w:val="none"/>
        </w:rPr>
        <w:t>Zboží stahované z distribuce např. na základě rozhodnutí Státního ústavu pro kontrolu léčiv (S</w:t>
      </w:r>
      <w:r w:rsidR="00C32E3E">
        <w:rPr>
          <w:rFonts w:ascii="Times New Roman" w:hAnsi="Times New Roman" w:cs="Times New Roman"/>
          <w:b w:val="0"/>
          <w:sz w:val="24"/>
          <w:szCs w:val="24"/>
          <w:u w:val="none"/>
        </w:rPr>
        <w:t>Ú</w:t>
      </w:r>
      <w:r w:rsidRPr="00926E6A">
        <w:rPr>
          <w:rFonts w:ascii="Times New Roman" w:hAnsi="Times New Roman" w:cs="Times New Roman"/>
          <w:b w:val="0"/>
          <w:sz w:val="24"/>
          <w:szCs w:val="24"/>
          <w:u w:val="none"/>
        </w:rPr>
        <w:t>KL), držitele rozhodnutí o registraci, dodavatele apod</w:t>
      </w:r>
      <w:r w:rsidRPr="00926E6A">
        <w:rPr>
          <w:rFonts w:ascii="Times New Roman" w:hAnsi="Times New Roman" w:cs="Times New Roman"/>
          <w:b w:val="0"/>
          <w:color w:val="00B050"/>
          <w:sz w:val="24"/>
          <w:szCs w:val="24"/>
          <w:u w:val="none"/>
        </w:rPr>
        <w:t>.</w:t>
      </w:r>
      <w:r w:rsidRPr="00065B60">
        <w:rPr>
          <w:rFonts w:ascii="Times New Roman" w:hAnsi="Times New Roman" w:cs="Times New Roman"/>
          <w:b w:val="0"/>
          <w:color w:val="auto"/>
          <w:sz w:val="24"/>
          <w:szCs w:val="24"/>
          <w:u w:val="none"/>
        </w:rPr>
        <w:t xml:space="preserve"> je možné vrátit nejpozději do </w:t>
      </w:r>
      <w:r w:rsidR="00D266EE" w:rsidRPr="00065B60">
        <w:rPr>
          <w:rFonts w:ascii="Times New Roman" w:hAnsi="Times New Roman" w:cs="Times New Roman"/>
          <w:b w:val="0"/>
          <w:color w:val="auto"/>
          <w:sz w:val="24"/>
          <w:szCs w:val="24"/>
          <w:u w:val="none"/>
        </w:rPr>
        <w:t>třiceti (</w:t>
      </w:r>
      <w:r w:rsidRPr="00065B60">
        <w:rPr>
          <w:rFonts w:ascii="Times New Roman" w:hAnsi="Times New Roman" w:cs="Times New Roman"/>
          <w:b w:val="0"/>
          <w:color w:val="auto"/>
          <w:sz w:val="24"/>
          <w:szCs w:val="24"/>
          <w:u w:val="none"/>
        </w:rPr>
        <w:t>30</w:t>
      </w:r>
      <w:r w:rsidR="00D266EE" w:rsidRPr="00065B60">
        <w:rPr>
          <w:rFonts w:ascii="Times New Roman" w:hAnsi="Times New Roman" w:cs="Times New Roman"/>
          <w:b w:val="0"/>
          <w:color w:val="auto"/>
          <w:sz w:val="24"/>
          <w:szCs w:val="24"/>
          <w:u w:val="none"/>
        </w:rPr>
        <w:t>)</w:t>
      </w:r>
      <w:r w:rsidR="00F92A01" w:rsidRPr="00065B60">
        <w:rPr>
          <w:rFonts w:ascii="Times New Roman" w:hAnsi="Times New Roman" w:cs="Times New Roman"/>
          <w:b w:val="0"/>
          <w:color w:val="auto"/>
          <w:sz w:val="24"/>
          <w:szCs w:val="24"/>
          <w:u w:val="none"/>
        </w:rPr>
        <w:t> </w:t>
      </w:r>
      <w:r w:rsidRPr="00065B60">
        <w:rPr>
          <w:rFonts w:ascii="Times New Roman" w:hAnsi="Times New Roman" w:cs="Times New Roman"/>
          <w:b w:val="0"/>
          <w:color w:val="auto"/>
          <w:sz w:val="24"/>
          <w:szCs w:val="24"/>
          <w:u w:val="none"/>
        </w:rPr>
        <w:t xml:space="preserve">dnů ode dne </w:t>
      </w:r>
      <w:r w:rsidR="00D266EE" w:rsidRPr="00065B60">
        <w:rPr>
          <w:rFonts w:ascii="Times New Roman" w:hAnsi="Times New Roman" w:cs="Times New Roman"/>
          <w:b w:val="0"/>
          <w:color w:val="auto"/>
          <w:sz w:val="24"/>
          <w:szCs w:val="24"/>
          <w:u w:val="none"/>
        </w:rPr>
        <w:t>u</w:t>
      </w:r>
      <w:r w:rsidRPr="00065B60">
        <w:rPr>
          <w:rFonts w:ascii="Times New Roman" w:hAnsi="Times New Roman" w:cs="Times New Roman"/>
          <w:b w:val="0"/>
          <w:color w:val="auto"/>
          <w:sz w:val="24"/>
          <w:szCs w:val="24"/>
          <w:u w:val="none"/>
        </w:rPr>
        <w:t xml:space="preserve">veřejnění </w:t>
      </w:r>
      <w:r w:rsidR="00D266EE" w:rsidRPr="00065B60">
        <w:rPr>
          <w:rFonts w:ascii="Times New Roman" w:hAnsi="Times New Roman" w:cs="Times New Roman"/>
          <w:b w:val="0"/>
          <w:color w:val="auto"/>
          <w:sz w:val="24"/>
          <w:szCs w:val="24"/>
          <w:u w:val="none"/>
        </w:rPr>
        <w:t xml:space="preserve">takové </w:t>
      </w:r>
      <w:r w:rsidRPr="00065B60">
        <w:rPr>
          <w:rFonts w:ascii="Times New Roman" w:hAnsi="Times New Roman" w:cs="Times New Roman"/>
          <w:b w:val="0"/>
          <w:color w:val="auto"/>
          <w:sz w:val="24"/>
          <w:szCs w:val="24"/>
          <w:u w:val="none"/>
        </w:rPr>
        <w:t>zprávy</w:t>
      </w:r>
      <w:r w:rsidR="00D266EE" w:rsidRPr="00065B60">
        <w:rPr>
          <w:rFonts w:ascii="Times New Roman" w:hAnsi="Times New Roman" w:cs="Times New Roman"/>
          <w:b w:val="0"/>
          <w:color w:val="auto"/>
          <w:sz w:val="24"/>
          <w:szCs w:val="24"/>
          <w:u w:val="none"/>
        </w:rPr>
        <w:t>, informace</w:t>
      </w:r>
      <w:r w:rsidRPr="00065B60">
        <w:rPr>
          <w:rFonts w:ascii="Times New Roman" w:hAnsi="Times New Roman" w:cs="Times New Roman"/>
          <w:b w:val="0"/>
          <w:color w:val="auto"/>
          <w:sz w:val="24"/>
          <w:szCs w:val="24"/>
          <w:u w:val="none"/>
        </w:rPr>
        <w:t xml:space="preserve"> či požadavku</w:t>
      </w:r>
      <w:r w:rsidR="00D266EE" w:rsidRPr="00065B60">
        <w:rPr>
          <w:rFonts w:ascii="Times New Roman" w:hAnsi="Times New Roman" w:cs="Times New Roman"/>
          <w:b w:val="0"/>
          <w:color w:val="auto"/>
          <w:sz w:val="24"/>
          <w:szCs w:val="24"/>
          <w:u w:val="none"/>
        </w:rPr>
        <w:t xml:space="preserve"> nebo ode dne, kdy </w:t>
      </w:r>
      <w:r w:rsidR="00D550C3" w:rsidRPr="00065B60">
        <w:rPr>
          <w:rFonts w:ascii="Times New Roman" w:hAnsi="Times New Roman" w:cs="Times New Roman"/>
          <w:b w:val="0"/>
          <w:color w:val="auto"/>
          <w:sz w:val="24"/>
          <w:szCs w:val="24"/>
          <w:u w:val="none"/>
        </w:rPr>
        <w:t>Objednatel obdrží takovou informaci jiným způsobem, podle toho, který z uvedených okamžiků nastane dříve</w:t>
      </w:r>
      <w:r w:rsidRPr="00065B60">
        <w:rPr>
          <w:rFonts w:ascii="Times New Roman" w:hAnsi="Times New Roman" w:cs="Times New Roman"/>
          <w:b w:val="0"/>
          <w:color w:val="auto"/>
          <w:sz w:val="24"/>
          <w:szCs w:val="24"/>
          <w:u w:val="none"/>
        </w:rPr>
        <w:t>.</w:t>
      </w:r>
    </w:p>
    <w:p w14:paraId="19FF15C4" w14:textId="304432CD" w:rsidR="00FF73EC" w:rsidRDefault="00FF73EC"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Reklamace „transferových objednávek“ je možné vrátit jenom kompletně, včetně bonusů a naturálních rabatů. </w:t>
      </w:r>
      <w:r w:rsidR="00D266EE">
        <w:rPr>
          <w:rFonts w:ascii="Times New Roman" w:eastAsia="Times New Roman" w:hAnsi="Times New Roman" w:cs="Times New Roman"/>
          <w:b w:val="0"/>
          <w:sz w:val="24"/>
          <w:szCs w:val="24"/>
          <w:u w:val="none"/>
        </w:rPr>
        <w:t>Reklamace j</w:t>
      </w:r>
      <w:r w:rsidRPr="0027402A">
        <w:rPr>
          <w:rFonts w:ascii="Times New Roman" w:eastAsia="Times New Roman" w:hAnsi="Times New Roman" w:cs="Times New Roman"/>
          <w:b w:val="0"/>
          <w:sz w:val="24"/>
          <w:szCs w:val="24"/>
          <w:u w:val="none"/>
        </w:rPr>
        <w:t xml:space="preserve">sou </w:t>
      </w:r>
      <w:r w:rsidR="00D266EE">
        <w:rPr>
          <w:rFonts w:ascii="Times New Roman" w:eastAsia="Times New Roman" w:hAnsi="Times New Roman" w:cs="Times New Roman"/>
          <w:b w:val="0"/>
          <w:sz w:val="24"/>
          <w:szCs w:val="24"/>
          <w:u w:val="none"/>
        </w:rPr>
        <w:t>D</w:t>
      </w:r>
      <w:r w:rsidRPr="0027402A">
        <w:rPr>
          <w:rFonts w:ascii="Times New Roman" w:eastAsia="Times New Roman" w:hAnsi="Times New Roman" w:cs="Times New Roman"/>
          <w:b w:val="0"/>
          <w:sz w:val="24"/>
          <w:szCs w:val="24"/>
          <w:u w:val="none"/>
        </w:rPr>
        <w:t>istributorem vyřizován</w:t>
      </w:r>
      <w:r>
        <w:rPr>
          <w:rFonts w:ascii="Times New Roman" w:eastAsia="Times New Roman" w:hAnsi="Times New Roman" w:cs="Times New Roman"/>
          <w:b w:val="0"/>
          <w:sz w:val="24"/>
          <w:szCs w:val="24"/>
          <w:u w:val="none"/>
        </w:rPr>
        <w:t>y</w:t>
      </w:r>
      <w:r w:rsidRPr="0027402A">
        <w:rPr>
          <w:rFonts w:ascii="Times New Roman" w:eastAsia="Times New Roman" w:hAnsi="Times New Roman" w:cs="Times New Roman"/>
          <w:b w:val="0"/>
          <w:sz w:val="24"/>
          <w:szCs w:val="24"/>
          <w:u w:val="none"/>
        </w:rPr>
        <w:t xml:space="preserve"> bezplatně.</w:t>
      </w:r>
    </w:p>
    <w:p w14:paraId="2FE6ADEB" w14:textId="435DB678" w:rsidR="00FF73EC" w:rsidRPr="00FF73EC" w:rsidRDefault="00B31A2E"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Objednatel není povinen se řídit reklamačním řádem Distributora,</w:t>
      </w:r>
      <w:r w:rsidR="00C66B90">
        <w:rPr>
          <w:rFonts w:ascii="Times New Roman" w:eastAsia="Times New Roman" w:hAnsi="Times New Roman" w:cs="Times New Roman"/>
          <w:b w:val="0"/>
          <w:sz w:val="24"/>
          <w:szCs w:val="24"/>
          <w:u w:val="none"/>
        </w:rPr>
        <w:t xml:space="preserve"> </w:t>
      </w:r>
      <w:r>
        <w:rPr>
          <w:rFonts w:ascii="Times New Roman" w:eastAsia="Times New Roman" w:hAnsi="Times New Roman" w:cs="Times New Roman"/>
          <w:b w:val="0"/>
          <w:sz w:val="24"/>
          <w:szCs w:val="24"/>
          <w:u w:val="none"/>
        </w:rPr>
        <w:t xml:space="preserve">pokud se </w:t>
      </w:r>
      <w:r w:rsidR="00D266EE">
        <w:rPr>
          <w:rFonts w:ascii="Times New Roman" w:eastAsia="Times New Roman" w:hAnsi="Times New Roman" w:cs="Times New Roman"/>
          <w:b w:val="0"/>
          <w:sz w:val="24"/>
          <w:szCs w:val="24"/>
          <w:u w:val="none"/>
        </w:rPr>
        <w:t>O</w:t>
      </w:r>
      <w:r>
        <w:rPr>
          <w:rFonts w:ascii="Times New Roman" w:eastAsia="Times New Roman" w:hAnsi="Times New Roman" w:cs="Times New Roman"/>
          <w:b w:val="0"/>
          <w:sz w:val="24"/>
          <w:szCs w:val="24"/>
          <w:u w:val="none"/>
        </w:rPr>
        <w:t>bjednatel s Distributorem v jednotlivých případech nedohodne jinak.</w:t>
      </w:r>
    </w:p>
    <w:p w14:paraId="6272EDA1"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6E132B4D"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Nabytí vlastnického práva a přechod nebezpečí škody na Zboží</w:t>
      </w:r>
    </w:p>
    <w:p w14:paraId="707125CD"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Objednatel nabývá vlastnické právo ke Zboží, jakmile je mu Zboží dodáno a předáno Distributorem.</w:t>
      </w:r>
    </w:p>
    <w:p w14:paraId="3FC41AFD"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Nebezpečí škody na Zboží přechází na Objednatele okamžikem předání Zboží v místě dodání nebo potvrzením příslušného dodacího listu podle toho, která skutečnost nastane později.</w:t>
      </w:r>
    </w:p>
    <w:p w14:paraId="614C3CF1"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44CACC02"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Ostatní práva a povinnosti smluvních stran</w:t>
      </w:r>
    </w:p>
    <w:p w14:paraId="33013621"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je povinen umožnit Objednateli nabýt vlastnické právo ke Zboží v souladu s touto rámcovou dohodou a občanským zákoníkem.</w:t>
      </w:r>
    </w:p>
    <w:p w14:paraId="50865BD1"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Objednatel je povinen řádně a včas zaplatit Distributorovi odměnu v souladu s článkem 6. této rámcové dohody a převzít Zboží dle pravidel upravených v článku 5. této rámcové dohody a </w:t>
      </w:r>
      <w:r>
        <w:rPr>
          <w:rFonts w:ascii="Times New Roman" w:eastAsia="Times New Roman" w:hAnsi="Times New Roman" w:cs="Times New Roman"/>
          <w:b w:val="0"/>
          <w:sz w:val="24"/>
          <w:szCs w:val="24"/>
        </w:rPr>
        <w:t>Přílohy č. 1</w:t>
      </w:r>
      <w:r>
        <w:rPr>
          <w:rFonts w:ascii="Times New Roman" w:eastAsia="Times New Roman" w:hAnsi="Times New Roman" w:cs="Times New Roman"/>
          <w:b w:val="0"/>
          <w:sz w:val="24"/>
          <w:szCs w:val="24"/>
          <w:u w:val="none"/>
        </w:rPr>
        <w:t xml:space="preserve"> této rámcové dohody.</w:t>
      </w:r>
    </w:p>
    <w:p w14:paraId="4D7D33DF"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bude dodávat Objednateli výlučně Zboží, které bude v řádném stavu a které bude možno bez omezení užívat v souladu s účelem, jemuž Zboží obvykle slouží a k němuž je určeno. Distributor se rovněž zavazuje, že bude Objednateli dodávat Zboží bez právních vad, zejména bez zástavních práv nebo jakýchkoliv jiných práv třetích osob.</w:t>
      </w:r>
    </w:p>
    <w:p w14:paraId="573BCEC6"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bude dodávat Objednateli výlučně Zboží, které bude plně v souladu s příslušnými právními předpisy a dalšími normami, které bude mít předepsané vlastnosti</w:t>
      </w:r>
      <w:r w:rsidR="002B5645">
        <w:rPr>
          <w:rFonts w:ascii="Times New Roman" w:eastAsia="Times New Roman" w:hAnsi="Times New Roman" w:cs="Times New Roman"/>
          <w:b w:val="0"/>
          <w:sz w:val="24"/>
          <w:szCs w:val="24"/>
          <w:u w:val="none"/>
        </w:rPr>
        <w:t>, které bude vybaveno doklady potřebnými pro převzetí a použití Zboží</w:t>
      </w:r>
      <w:r>
        <w:rPr>
          <w:rFonts w:ascii="Times New Roman" w:eastAsia="Times New Roman" w:hAnsi="Times New Roman" w:cs="Times New Roman"/>
          <w:b w:val="0"/>
          <w:sz w:val="24"/>
          <w:szCs w:val="24"/>
          <w:u w:val="none"/>
        </w:rPr>
        <w:t xml:space="preserve"> a které bude v souladu s příslušnou právní úpravou schváleno pro používání k účelu, pro který si je Objednatel objednává.</w:t>
      </w:r>
    </w:p>
    <w:p w14:paraId="2C7856D3"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se zavazuje při poskytování Služby ve vztahu k Léčivům dodržovat povinnosti distributora zejména dle § 75 a násl. zákona o léčivech. Distributor prohlašuje, že má povolení k distribuci Léčiv vydané Státním ústavem pro kontrolu léčiv </w:t>
      </w:r>
      <w:r w:rsidR="002B5645">
        <w:rPr>
          <w:rFonts w:ascii="Times New Roman" w:eastAsia="Times New Roman" w:hAnsi="Times New Roman" w:cs="Times New Roman"/>
          <w:b w:val="0"/>
          <w:sz w:val="24"/>
          <w:szCs w:val="24"/>
          <w:u w:val="none"/>
        </w:rPr>
        <w:t xml:space="preserve">potřebné pro plnění této </w:t>
      </w:r>
      <w:r w:rsidR="002B5645">
        <w:rPr>
          <w:rFonts w:ascii="Times New Roman" w:eastAsia="Times New Roman" w:hAnsi="Times New Roman" w:cs="Times New Roman"/>
          <w:b w:val="0"/>
          <w:sz w:val="24"/>
          <w:szCs w:val="24"/>
          <w:u w:val="none"/>
        </w:rPr>
        <w:lastRenderedPageBreak/>
        <w:t xml:space="preserve">rámcové dohody </w:t>
      </w:r>
      <w:r>
        <w:rPr>
          <w:rFonts w:ascii="Times New Roman" w:eastAsia="Times New Roman" w:hAnsi="Times New Roman" w:cs="Times New Roman"/>
          <w:b w:val="0"/>
          <w:sz w:val="24"/>
          <w:szCs w:val="24"/>
          <w:u w:val="none"/>
        </w:rPr>
        <w:t>a zavazuje se udržovat toto povolení v platnosti po celou dobu trvání této rámcové dohody.</w:t>
      </w:r>
    </w:p>
    <w:p w14:paraId="1FA7AEC7" w14:textId="34F07483" w:rsidR="00A24F6A" w:rsidRDefault="00023DBE" w:rsidP="002B564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se zavazuje při poskytování Služby ve vztahu ke Zdravotnickým prostředkům dodržovat povinnosti distributora zejména dle § </w:t>
      </w:r>
      <w:r w:rsidR="002B5645">
        <w:rPr>
          <w:rFonts w:ascii="Times New Roman" w:eastAsia="Times New Roman" w:hAnsi="Times New Roman" w:cs="Times New Roman"/>
          <w:b w:val="0"/>
          <w:sz w:val="24"/>
          <w:szCs w:val="24"/>
          <w:u w:val="none"/>
        </w:rPr>
        <w:t xml:space="preserve">23 </w:t>
      </w:r>
      <w:r>
        <w:rPr>
          <w:rFonts w:ascii="Times New Roman" w:eastAsia="Times New Roman" w:hAnsi="Times New Roman" w:cs="Times New Roman"/>
          <w:b w:val="0"/>
          <w:sz w:val="24"/>
          <w:szCs w:val="24"/>
          <w:u w:val="none"/>
        </w:rPr>
        <w:t>a násl. zákona o ZP. Distributor prohlašuje, že má potřebnou registraci k distribuci Zdravotnických prostředků u Státního ústavu pro kontrolu léčiv, je-li potřeba, a zavazuje se udržovat tuto registraci v platnosti po celou dobu trvání této rámcové dohody.</w:t>
      </w:r>
    </w:p>
    <w:p w14:paraId="7EE8BEC3" w14:textId="68E71291" w:rsidR="00DF25E5" w:rsidRDefault="00A24F6A"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je povinen při poskytování Služby postupovat v souladu s dalšími obecně závaznými právními předpisy a mít potřebná povolení, registrace a ohlášení v souvislosti se zacházením se Zbožím podle jejich povahy. Distributor je na vyžádání povinen Objednateli splnění těchto požadavků bez zbytečného odkladu doložit. Pokud tak neučiní, je Objednatel oprávněn pozastavit další objednávání příslušného Zboží u tohoto Distributora. </w:t>
      </w:r>
      <w:r w:rsidR="00023DBE">
        <w:rPr>
          <w:rFonts w:ascii="Times New Roman" w:eastAsia="Times New Roman" w:hAnsi="Times New Roman" w:cs="Times New Roman"/>
          <w:b w:val="0"/>
          <w:sz w:val="24"/>
          <w:szCs w:val="24"/>
          <w:u w:val="none"/>
        </w:rPr>
        <w:t xml:space="preserve"> </w:t>
      </w:r>
    </w:p>
    <w:p w14:paraId="7F5137CB" w14:textId="59DF90DA" w:rsidR="00C54311" w:rsidRDefault="00C54311" w:rsidP="00B24ED4">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Bez výslovného souhlasu Objednatele není Distributor oprávněn nahrazovat léčivé přípravky </w:t>
      </w:r>
      <w:r w:rsidR="00D550C3" w:rsidRPr="001468D2">
        <w:rPr>
          <w:rFonts w:ascii="Times New Roman" w:eastAsia="Times New Roman" w:hAnsi="Times New Roman" w:cs="Times New Roman"/>
          <w:b w:val="0"/>
          <w:sz w:val="24"/>
          <w:szCs w:val="24"/>
          <w:u w:val="none"/>
        </w:rPr>
        <w:t xml:space="preserve">(zejména Léčiva) </w:t>
      </w:r>
      <w:r w:rsidRPr="001468D2">
        <w:rPr>
          <w:rFonts w:ascii="Times New Roman" w:eastAsia="Times New Roman" w:hAnsi="Times New Roman" w:cs="Times New Roman"/>
          <w:b w:val="0"/>
          <w:sz w:val="24"/>
          <w:szCs w:val="24"/>
          <w:u w:val="none"/>
        </w:rPr>
        <w:t>registrované v</w:t>
      </w:r>
      <w:r w:rsidR="00D550C3" w:rsidRPr="001468D2">
        <w:rPr>
          <w:rFonts w:ascii="Times New Roman" w:eastAsia="Times New Roman" w:hAnsi="Times New Roman" w:cs="Times New Roman"/>
          <w:b w:val="0"/>
          <w:sz w:val="24"/>
          <w:szCs w:val="24"/>
          <w:u w:val="none"/>
        </w:rPr>
        <w:t> </w:t>
      </w:r>
      <w:r w:rsidRPr="001468D2">
        <w:rPr>
          <w:rFonts w:ascii="Times New Roman" w:eastAsia="Times New Roman" w:hAnsi="Times New Roman" w:cs="Times New Roman"/>
          <w:b w:val="0"/>
          <w:sz w:val="24"/>
          <w:szCs w:val="24"/>
          <w:u w:val="none"/>
        </w:rPr>
        <w:t>Č</w:t>
      </w:r>
      <w:r w:rsidR="00D550C3" w:rsidRPr="001468D2">
        <w:rPr>
          <w:rFonts w:ascii="Times New Roman" w:eastAsia="Times New Roman" w:hAnsi="Times New Roman" w:cs="Times New Roman"/>
          <w:b w:val="0"/>
          <w:sz w:val="24"/>
          <w:szCs w:val="24"/>
          <w:u w:val="none"/>
        </w:rPr>
        <w:t xml:space="preserve">eské republice léčivými </w:t>
      </w:r>
      <w:r w:rsidRPr="001468D2">
        <w:rPr>
          <w:rFonts w:ascii="Times New Roman" w:eastAsia="Times New Roman" w:hAnsi="Times New Roman" w:cs="Times New Roman"/>
          <w:b w:val="0"/>
          <w:sz w:val="24"/>
          <w:szCs w:val="24"/>
          <w:u w:val="none"/>
        </w:rPr>
        <w:t xml:space="preserve">přípravky </w:t>
      </w:r>
      <w:r w:rsidR="007D601E" w:rsidRPr="001468D2">
        <w:rPr>
          <w:rFonts w:ascii="Times New Roman" w:eastAsia="Times New Roman" w:hAnsi="Times New Roman" w:cs="Times New Roman"/>
          <w:b w:val="0"/>
          <w:sz w:val="24"/>
          <w:szCs w:val="24"/>
          <w:u w:val="none"/>
        </w:rPr>
        <w:t xml:space="preserve">distribuovanými </w:t>
      </w:r>
      <w:r w:rsidRPr="001468D2">
        <w:rPr>
          <w:rFonts w:ascii="Times New Roman" w:eastAsia="Times New Roman" w:hAnsi="Times New Roman" w:cs="Times New Roman"/>
          <w:b w:val="0"/>
          <w:sz w:val="24"/>
          <w:szCs w:val="24"/>
          <w:u w:val="none"/>
        </w:rPr>
        <w:t>v režimu souběžného dovozu</w:t>
      </w:r>
      <w:r w:rsidR="00D550C3" w:rsidRPr="001468D2">
        <w:rPr>
          <w:rFonts w:ascii="Times New Roman" w:eastAsia="Times New Roman" w:hAnsi="Times New Roman" w:cs="Times New Roman"/>
          <w:b w:val="0"/>
          <w:sz w:val="24"/>
          <w:szCs w:val="24"/>
          <w:u w:val="none"/>
        </w:rPr>
        <w:t xml:space="preserve"> ve smyslu § 45 zákona o léčivech</w:t>
      </w:r>
      <w:r w:rsidRPr="001468D2">
        <w:rPr>
          <w:rFonts w:ascii="Times New Roman" w:eastAsia="Times New Roman" w:hAnsi="Times New Roman" w:cs="Times New Roman"/>
          <w:b w:val="0"/>
          <w:sz w:val="24"/>
          <w:szCs w:val="24"/>
          <w:u w:val="none"/>
        </w:rPr>
        <w:t>.</w:t>
      </w:r>
    </w:p>
    <w:p w14:paraId="0E1F5118" w14:textId="61A7A4C2" w:rsidR="00953C9F" w:rsidRPr="00953C9F" w:rsidRDefault="00953C9F" w:rsidP="00953C9F">
      <w:pPr>
        <w:pStyle w:val="Nadpis21"/>
        <w:numPr>
          <w:ilvl w:val="1"/>
          <w:numId w:val="1"/>
        </w:numPr>
        <w:spacing w:before="1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ab/>
        <w:t>Distributor</w:t>
      </w:r>
      <w:r w:rsidRPr="00953C9F">
        <w:rPr>
          <w:rFonts w:ascii="Times New Roman" w:eastAsia="Times New Roman" w:hAnsi="Times New Roman" w:cs="Times New Roman"/>
          <w:b w:val="0"/>
          <w:sz w:val="24"/>
          <w:szCs w:val="24"/>
          <w:u w:val="none"/>
        </w:rPr>
        <w:t xml:space="preserve"> se zavazuje zajistit dodržování pracovněprávních předpisů, zejména zákona č. </w:t>
      </w:r>
      <w:r w:rsidRPr="00953C9F">
        <w:rPr>
          <w:rFonts w:ascii="Times New Roman" w:eastAsia="Times New Roman" w:hAnsi="Times New Roman" w:cs="Times New Roman"/>
          <w:b w:val="0"/>
          <w:sz w:val="24"/>
          <w:szCs w:val="24"/>
          <w:u w:val="none"/>
        </w:rPr>
        <w:tab/>
        <w:t xml:space="preserve">262/2006 Sb., zákoník práce, ve znění pozdějších předpisů, zákona č. 435/2004 Sb., o </w:t>
      </w:r>
      <w:r w:rsidRPr="00953C9F">
        <w:rPr>
          <w:rFonts w:ascii="Times New Roman" w:eastAsia="Times New Roman" w:hAnsi="Times New Roman" w:cs="Times New Roman"/>
          <w:b w:val="0"/>
          <w:sz w:val="24"/>
          <w:szCs w:val="24"/>
          <w:u w:val="none"/>
        </w:rPr>
        <w:tab/>
        <w:t xml:space="preserve">zaměstnanosti, ve znění pozdějších předpisů, a to vůči všem osobám, které se na </w:t>
      </w:r>
      <w:r w:rsidR="006067E5">
        <w:rPr>
          <w:rFonts w:ascii="Times New Roman" w:eastAsia="Times New Roman" w:hAnsi="Times New Roman" w:cs="Times New Roman"/>
          <w:b w:val="0"/>
          <w:sz w:val="24"/>
          <w:szCs w:val="24"/>
          <w:u w:val="none"/>
        </w:rPr>
        <w:t>poskytování</w:t>
      </w:r>
      <w:r w:rsidRPr="00953C9F">
        <w:rPr>
          <w:rFonts w:ascii="Times New Roman" w:eastAsia="Times New Roman" w:hAnsi="Times New Roman" w:cs="Times New Roman"/>
          <w:b w:val="0"/>
          <w:sz w:val="24"/>
          <w:szCs w:val="24"/>
          <w:u w:val="none"/>
        </w:rPr>
        <w:t xml:space="preserve"> </w:t>
      </w:r>
      <w:r w:rsidRPr="00953C9F">
        <w:rPr>
          <w:rFonts w:ascii="Times New Roman" w:eastAsia="Times New Roman" w:hAnsi="Times New Roman" w:cs="Times New Roman"/>
          <w:b w:val="0"/>
          <w:sz w:val="24"/>
          <w:szCs w:val="24"/>
          <w:u w:val="none"/>
        </w:rPr>
        <w:tab/>
      </w:r>
      <w:r w:rsidR="006067E5">
        <w:rPr>
          <w:rFonts w:ascii="Times New Roman" w:eastAsia="Times New Roman" w:hAnsi="Times New Roman" w:cs="Times New Roman"/>
          <w:b w:val="0"/>
          <w:sz w:val="24"/>
          <w:szCs w:val="24"/>
          <w:u w:val="none"/>
        </w:rPr>
        <w:t>Služby</w:t>
      </w:r>
      <w:r w:rsidRPr="00953C9F">
        <w:rPr>
          <w:rFonts w:ascii="Times New Roman" w:eastAsia="Times New Roman" w:hAnsi="Times New Roman" w:cs="Times New Roman"/>
          <w:b w:val="0"/>
          <w:sz w:val="24"/>
          <w:szCs w:val="24"/>
          <w:u w:val="none"/>
        </w:rPr>
        <w:t xml:space="preserve"> podílejí.</w:t>
      </w:r>
    </w:p>
    <w:p w14:paraId="41EB4111" w14:textId="06586279" w:rsidR="00DF25E5" w:rsidRDefault="00FB3D5E" w:rsidP="00E44A75">
      <w:pPr>
        <w:pStyle w:val="LO-normal"/>
        <w:jc w:val="both"/>
      </w:pPr>
      <w:r>
        <w:t xml:space="preserve"> </w:t>
      </w:r>
    </w:p>
    <w:p w14:paraId="792BF753"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Odpovědnost za </w:t>
      </w:r>
      <w:r w:rsidR="00547C97">
        <w:rPr>
          <w:rFonts w:ascii="Times New Roman" w:eastAsia="Times New Roman" w:hAnsi="Times New Roman" w:cs="Times New Roman"/>
          <w:smallCaps/>
          <w:sz w:val="28"/>
          <w:szCs w:val="28"/>
        </w:rPr>
        <w:t xml:space="preserve">újmu </w:t>
      </w:r>
      <w:r>
        <w:rPr>
          <w:rFonts w:ascii="Times New Roman" w:eastAsia="Times New Roman" w:hAnsi="Times New Roman" w:cs="Times New Roman"/>
          <w:smallCaps/>
          <w:sz w:val="28"/>
          <w:szCs w:val="28"/>
        </w:rPr>
        <w:t>a sankce</w:t>
      </w:r>
    </w:p>
    <w:p w14:paraId="26BC164D" w14:textId="77777777" w:rsidR="00DF25E5" w:rsidRDefault="00023DBE" w:rsidP="00E44A75">
      <w:pPr>
        <w:pStyle w:val="LO-normal"/>
        <w:numPr>
          <w:ilvl w:val="1"/>
          <w:numId w:val="1"/>
        </w:numPr>
        <w:spacing w:after="120"/>
        <w:ind w:left="720" w:hanging="720"/>
        <w:jc w:val="both"/>
        <w:rPr>
          <w:sz w:val="24"/>
          <w:szCs w:val="24"/>
        </w:rPr>
      </w:pPr>
      <w:r>
        <w:rPr>
          <w:sz w:val="24"/>
          <w:szCs w:val="24"/>
        </w:rPr>
        <w:t xml:space="preserve">Smluvní strany si vzájemně odpovídají za </w:t>
      </w:r>
      <w:r w:rsidR="00547C97">
        <w:rPr>
          <w:sz w:val="24"/>
          <w:szCs w:val="24"/>
        </w:rPr>
        <w:t>újmu</w:t>
      </w:r>
      <w:r>
        <w:rPr>
          <w:sz w:val="24"/>
          <w:szCs w:val="24"/>
        </w:rPr>
        <w:t xml:space="preserve">, kterou způsobí druhé smluvní straně porušením právní povinnosti. Odpovědnost smluvních stran za </w:t>
      </w:r>
      <w:r w:rsidR="00547C97">
        <w:rPr>
          <w:sz w:val="24"/>
          <w:szCs w:val="24"/>
        </w:rPr>
        <w:t xml:space="preserve">újmu </w:t>
      </w:r>
      <w:r>
        <w:rPr>
          <w:sz w:val="24"/>
          <w:szCs w:val="24"/>
        </w:rPr>
        <w:t>způsobenou v souvislosti s touto rámcovou dohodou se řídí příslušnými právními předpisy České republiky.</w:t>
      </w:r>
    </w:p>
    <w:p w14:paraId="18B05839" w14:textId="77777777" w:rsidR="00DF25E5" w:rsidRDefault="00023DBE" w:rsidP="00E44A75">
      <w:pPr>
        <w:pStyle w:val="LO-normal"/>
        <w:numPr>
          <w:ilvl w:val="1"/>
          <w:numId w:val="1"/>
        </w:numPr>
        <w:spacing w:after="120"/>
        <w:ind w:left="720" w:hanging="720"/>
        <w:jc w:val="both"/>
        <w:rPr>
          <w:sz w:val="24"/>
          <w:szCs w:val="24"/>
        </w:rPr>
      </w:pPr>
      <w:r>
        <w:rPr>
          <w:sz w:val="24"/>
          <w:szCs w:val="24"/>
        </w:rPr>
        <w:t xml:space="preserve">Každá ze smluvních stran je povinna předcházet vzniku </w:t>
      </w:r>
      <w:r w:rsidR="00547C97">
        <w:rPr>
          <w:sz w:val="24"/>
          <w:szCs w:val="24"/>
        </w:rPr>
        <w:t>újmy</w:t>
      </w:r>
      <w:r>
        <w:rPr>
          <w:sz w:val="24"/>
          <w:szCs w:val="24"/>
        </w:rPr>
        <w:t xml:space="preserve">, učinit vhodná a přiměřená opatření k odvrácení hrozící </w:t>
      </w:r>
      <w:r w:rsidR="00547C97">
        <w:rPr>
          <w:sz w:val="24"/>
          <w:szCs w:val="24"/>
        </w:rPr>
        <w:t xml:space="preserve">újmy </w:t>
      </w:r>
      <w:r>
        <w:rPr>
          <w:sz w:val="24"/>
          <w:szCs w:val="24"/>
        </w:rPr>
        <w:t xml:space="preserve">a v případě vzniku </w:t>
      </w:r>
      <w:r w:rsidR="00547C97">
        <w:rPr>
          <w:sz w:val="24"/>
          <w:szCs w:val="24"/>
        </w:rPr>
        <w:t xml:space="preserve">újmy </w:t>
      </w:r>
      <w:r>
        <w:rPr>
          <w:sz w:val="24"/>
          <w:szCs w:val="24"/>
        </w:rPr>
        <w:t>uč</w:t>
      </w:r>
      <w:r w:rsidR="006E56D5">
        <w:rPr>
          <w:sz w:val="24"/>
          <w:szCs w:val="24"/>
        </w:rPr>
        <w:t>init veškerá rozumně požadova</w:t>
      </w:r>
      <w:r>
        <w:rPr>
          <w:sz w:val="24"/>
          <w:szCs w:val="24"/>
        </w:rPr>
        <w:t xml:space="preserve">ná opatření k tomu, aby rozsah </w:t>
      </w:r>
      <w:r w:rsidR="00547C97">
        <w:rPr>
          <w:sz w:val="24"/>
          <w:szCs w:val="24"/>
        </w:rPr>
        <w:t xml:space="preserve">újmy </w:t>
      </w:r>
      <w:r>
        <w:rPr>
          <w:sz w:val="24"/>
          <w:szCs w:val="24"/>
        </w:rPr>
        <w:t>byl co nejnižší.</w:t>
      </w:r>
    </w:p>
    <w:p w14:paraId="40354ACA" w14:textId="64B03436" w:rsidR="00DF25E5" w:rsidRDefault="00DF0477" w:rsidP="00E44A75">
      <w:pPr>
        <w:pStyle w:val="LO-normal"/>
        <w:numPr>
          <w:ilvl w:val="1"/>
          <w:numId w:val="1"/>
        </w:numPr>
        <w:spacing w:after="120"/>
        <w:ind w:left="720" w:hanging="720"/>
        <w:jc w:val="both"/>
        <w:rPr>
          <w:sz w:val="24"/>
          <w:szCs w:val="24"/>
        </w:rPr>
      </w:pPr>
      <w:r>
        <w:rPr>
          <w:sz w:val="24"/>
          <w:szCs w:val="24"/>
        </w:rPr>
        <w:t xml:space="preserve">Objednatel je oprávněn uplatnit na Distributorovi </w:t>
      </w:r>
      <w:r w:rsidR="00023DBE">
        <w:rPr>
          <w:sz w:val="24"/>
          <w:szCs w:val="24"/>
        </w:rPr>
        <w:t xml:space="preserve">smluvní pokutu ve výši </w:t>
      </w:r>
      <w:r w:rsidR="006E0764">
        <w:rPr>
          <w:sz w:val="24"/>
          <w:szCs w:val="24"/>
        </w:rPr>
        <w:t>1.000</w:t>
      </w:r>
      <w:r w:rsidR="00B00CF9">
        <w:rPr>
          <w:sz w:val="24"/>
          <w:szCs w:val="24"/>
        </w:rPr>
        <w:t xml:space="preserve">,- Kč (slovy </w:t>
      </w:r>
      <w:r w:rsidR="006E0764">
        <w:rPr>
          <w:sz w:val="24"/>
          <w:szCs w:val="24"/>
        </w:rPr>
        <w:t xml:space="preserve">jeden tisíc </w:t>
      </w:r>
      <w:r w:rsidR="00B00CF9">
        <w:rPr>
          <w:sz w:val="24"/>
          <w:szCs w:val="24"/>
        </w:rPr>
        <w:t xml:space="preserve">korun českých) </w:t>
      </w:r>
      <w:r w:rsidR="00023DBE">
        <w:rPr>
          <w:sz w:val="24"/>
          <w:szCs w:val="24"/>
        </w:rPr>
        <w:t xml:space="preserve">za každý započatý kalendářní den prodlení se splněním </w:t>
      </w:r>
      <w:r w:rsidR="00C636E3">
        <w:rPr>
          <w:sz w:val="24"/>
          <w:szCs w:val="24"/>
        </w:rPr>
        <w:t>jeho</w:t>
      </w:r>
      <w:r w:rsidR="00023DBE">
        <w:rPr>
          <w:sz w:val="24"/>
          <w:szCs w:val="24"/>
        </w:rPr>
        <w:t xml:space="preserve"> povinnosti dodat Zboží v souladu s objednávkou Objednatele a touto rámcovou dohodou, a to i v případě prodlení s dodávkou pouze části objednaného Zboží dle akceptované objednávky. Za započatý kalendářní den prodlení se považuje každých započatých 24 hodin následujících po uplynutí lhůty pro dodávku Zboží dle </w:t>
      </w:r>
      <w:r w:rsidR="00023DBE">
        <w:rPr>
          <w:sz w:val="24"/>
          <w:szCs w:val="24"/>
          <w:u w:val="single"/>
        </w:rPr>
        <w:t>Přílohy č. 1</w:t>
      </w:r>
      <w:r w:rsidR="00023DBE">
        <w:rPr>
          <w:sz w:val="24"/>
          <w:szCs w:val="24"/>
        </w:rPr>
        <w:t xml:space="preserve"> této rámcové dohody – dodací podmínky, ve které se měla objednávka plnit.</w:t>
      </w:r>
      <w:r w:rsidR="002356B1">
        <w:rPr>
          <w:sz w:val="24"/>
          <w:szCs w:val="24"/>
        </w:rPr>
        <w:t xml:space="preserve"> Prodlení Distributora trvá do doby, než dodá náhradní Zboží za Zboží vadné nebo dodané v porušených nebo poškozených obalech,</w:t>
      </w:r>
      <w:r w:rsidR="00547C97">
        <w:rPr>
          <w:sz w:val="24"/>
          <w:szCs w:val="24"/>
        </w:rPr>
        <w:t xml:space="preserve"> nebo než dodá chybějící Zboží</w:t>
      </w:r>
      <w:r w:rsidR="00D550C3">
        <w:rPr>
          <w:sz w:val="24"/>
          <w:szCs w:val="24"/>
        </w:rPr>
        <w:t>, nebo než Objednatel od této nesplněné části objednávky odstoupí</w:t>
      </w:r>
      <w:r w:rsidR="00547C97">
        <w:rPr>
          <w:sz w:val="24"/>
          <w:szCs w:val="24"/>
        </w:rPr>
        <w:t>.</w:t>
      </w:r>
      <w:r>
        <w:rPr>
          <w:sz w:val="24"/>
          <w:szCs w:val="24"/>
        </w:rPr>
        <w:t xml:space="preserve"> Distributor je povinen tuto smluvní pokutu na základě výzvy uhradit, pokud se strany s přihlédnutím k okolnostem nedohodnou jinak.</w:t>
      </w:r>
      <w:r w:rsidR="00C74EC2">
        <w:rPr>
          <w:sz w:val="24"/>
          <w:szCs w:val="24"/>
        </w:rPr>
        <w:t xml:space="preserve"> Objednatel neuplatňuje smluvní pokutu v případě dodávky neregistrovaných </w:t>
      </w:r>
      <w:r w:rsidR="00D550C3">
        <w:rPr>
          <w:sz w:val="24"/>
          <w:szCs w:val="24"/>
        </w:rPr>
        <w:t>léčivých přípravků</w:t>
      </w:r>
      <w:r w:rsidR="00C74EC2">
        <w:rPr>
          <w:sz w:val="24"/>
          <w:szCs w:val="24"/>
        </w:rPr>
        <w:t>.</w:t>
      </w:r>
    </w:p>
    <w:p w14:paraId="5782F72E" w14:textId="77777777" w:rsidR="00DF25E5" w:rsidRDefault="00023DBE" w:rsidP="00E44A75">
      <w:pPr>
        <w:pStyle w:val="LO-normal"/>
        <w:numPr>
          <w:ilvl w:val="1"/>
          <w:numId w:val="1"/>
        </w:numPr>
        <w:spacing w:after="120"/>
        <w:ind w:left="720" w:hanging="720"/>
        <w:jc w:val="both"/>
        <w:rPr>
          <w:sz w:val="24"/>
          <w:szCs w:val="24"/>
        </w:rPr>
      </w:pPr>
      <w:r>
        <w:rPr>
          <w:sz w:val="24"/>
          <w:szCs w:val="24"/>
        </w:rPr>
        <w:t>Distributor se zavazuje plnit povinnosti, jejichž splnění je utvrzeno smluvní pokutou, i po zaplacení smluvní pokuty.</w:t>
      </w:r>
    </w:p>
    <w:p w14:paraId="56518AB5" w14:textId="6CBC71B5" w:rsidR="00DF25E5" w:rsidRDefault="00023DBE" w:rsidP="00E44A75">
      <w:pPr>
        <w:pStyle w:val="LO-normal"/>
        <w:numPr>
          <w:ilvl w:val="1"/>
          <w:numId w:val="1"/>
        </w:numPr>
        <w:spacing w:after="120"/>
        <w:ind w:left="720" w:hanging="720"/>
        <w:jc w:val="both"/>
        <w:rPr>
          <w:sz w:val="24"/>
          <w:szCs w:val="24"/>
        </w:rPr>
      </w:pPr>
      <w:r>
        <w:rPr>
          <w:sz w:val="24"/>
          <w:szCs w:val="24"/>
        </w:rPr>
        <w:t>Povinností Distributora zaplatit Objednateli smluvní pokutu není dotčeno právo na náhradu újmy (tj. škody i nemajetkové újmy), které Objednateli náleží vedle smluvní pokuty v plné výši.</w:t>
      </w:r>
    </w:p>
    <w:p w14:paraId="11432A48" w14:textId="61B3505E" w:rsidR="00DF25E5" w:rsidRDefault="00023DBE" w:rsidP="00AC6825">
      <w:pPr>
        <w:pStyle w:val="LO-normal"/>
        <w:numPr>
          <w:ilvl w:val="1"/>
          <w:numId w:val="1"/>
        </w:numPr>
        <w:spacing w:after="120"/>
        <w:ind w:left="720" w:hanging="720"/>
        <w:jc w:val="both"/>
        <w:rPr>
          <w:sz w:val="24"/>
          <w:szCs w:val="24"/>
        </w:rPr>
      </w:pPr>
      <w:r>
        <w:rPr>
          <w:sz w:val="24"/>
          <w:szCs w:val="24"/>
        </w:rPr>
        <w:t xml:space="preserve">Smluvní pokuta je splatná nejpozději do sedmi (7) dnů poté, </w:t>
      </w:r>
      <w:r w:rsidR="00C41B60" w:rsidRPr="00C41B60">
        <w:rPr>
          <w:sz w:val="24"/>
          <w:szCs w:val="24"/>
        </w:rPr>
        <w:t xml:space="preserve">co </w:t>
      </w:r>
      <w:r w:rsidR="00AB32AB">
        <w:rPr>
          <w:sz w:val="24"/>
          <w:szCs w:val="24"/>
        </w:rPr>
        <w:t>Distributor</w:t>
      </w:r>
      <w:r w:rsidR="00C41B60" w:rsidRPr="00C41B60">
        <w:rPr>
          <w:sz w:val="24"/>
          <w:szCs w:val="24"/>
        </w:rPr>
        <w:t xml:space="preserve"> poruší smluvní povinnost, jejíž splnění je utvrzeno smluvní pokutou. Bez ohledu na ujednání předchozí věty je smluvní pokuta vždy splatná nejpozději do sedmi (7) dnů poté, co </w:t>
      </w:r>
      <w:r w:rsidR="00AB32AB">
        <w:rPr>
          <w:sz w:val="24"/>
          <w:szCs w:val="24"/>
        </w:rPr>
        <w:t>Objednatel</w:t>
      </w:r>
      <w:r w:rsidR="00C41B60" w:rsidRPr="00C41B60">
        <w:rPr>
          <w:sz w:val="24"/>
          <w:szCs w:val="24"/>
        </w:rPr>
        <w:t xml:space="preserve"> požádá </w:t>
      </w:r>
      <w:r w:rsidR="00AB32AB">
        <w:rPr>
          <w:sz w:val="24"/>
          <w:szCs w:val="24"/>
        </w:rPr>
        <w:t>Distributora</w:t>
      </w:r>
      <w:r w:rsidR="00C41B60" w:rsidRPr="00C41B60">
        <w:rPr>
          <w:sz w:val="24"/>
          <w:szCs w:val="24"/>
        </w:rPr>
        <w:t xml:space="preserve"> o zaplacení smluvní pokuty.</w:t>
      </w:r>
    </w:p>
    <w:p w14:paraId="58B9CE8B" w14:textId="77777777" w:rsidR="00DF25E5" w:rsidRDefault="00023DBE" w:rsidP="00E44A75">
      <w:pPr>
        <w:pStyle w:val="LO-normal"/>
        <w:numPr>
          <w:ilvl w:val="1"/>
          <w:numId w:val="1"/>
        </w:numPr>
        <w:spacing w:after="120"/>
        <w:ind w:left="720" w:hanging="720"/>
        <w:jc w:val="both"/>
        <w:rPr>
          <w:sz w:val="24"/>
          <w:szCs w:val="24"/>
        </w:rPr>
      </w:pPr>
      <w:r>
        <w:rPr>
          <w:sz w:val="24"/>
          <w:szCs w:val="24"/>
        </w:rPr>
        <w:lastRenderedPageBreak/>
        <w:t xml:space="preserve">Smluvní strany se zavazují zaplatit druhé smluvní straně úrok z prodlení ve výši 0,05 % z dlužné částky za každý den prodlení se splněním své peněžité </w:t>
      </w:r>
      <w:r w:rsidR="00E628AF">
        <w:rPr>
          <w:sz w:val="24"/>
          <w:szCs w:val="24"/>
        </w:rPr>
        <w:t xml:space="preserve">povinnosti </w:t>
      </w:r>
      <w:r>
        <w:rPr>
          <w:sz w:val="24"/>
          <w:szCs w:val="24"/>
        </w:rPr>
        <w:t>dle této rámcové dohody.</w:t>
      </w:r>
    </w:p>
    <w:p w14:paraId="6B3581C9" w14:textId="16A61C10" w:rsidR="00DF25E5" w:rsidRDefault="00023DBE" w:rsidP="00E44A75">
      <w:pPr>
        <w:pStyle w:val="LO-normal"/>
        <w:numPr>
          <w:ilvl w:val="1"/>
          <w:numId w:val="1"/>
        </w:numPr>
        <w:spacing w:after="120"/>
        <w:ind w:left="720" w:hanging="720"/>
        <w:jc w:val="both"/>
        <w:rPr>
          <w:sz w:val="24"/>
          <w:szCs w:val="24"/>
        </w:rPr>
      </w:pPr>
      <w:r>
        <w:rPr>
          <w:sz w:val="24"/>
          <w:szCs w:val="24"/>
        </w:rPr>
        <w:t>Za porušení právní povinnosti ve smyslu této rámcové dohody se rovněž považuje, jestliže se některé prohlášení Distributora, učiněné v této rámcové dohodě, ukáže být nepravdivým, nepřesným či zavádějícím (dále též jen „</w:t>
      </w:r>
      <w:r>
        <w:rPr>
          <w:b/>
          <w:sz w:val="24"/>
          <w:szCs w:val="24"/>
        </w:rPr>
        <w:t>Porušení prohlášení</w:t>
      </w:r>
      <w:r>
        <w:rPr>
          <w:sz w:val="24"/>
          <w:szCs w:val="24"/>
        </w:rPr>
        <w:t xml:space="preserve">“). Distributor se zavazuje nahradit Objednateli škodu a případně též nemajetkovou újmu, která mu vznikne v příčinné souvislosti s Porušením prohlášení, neboť Porušení prohlášení se považuje za porušení povinnosti Distributora jednat poctivě, čestně, svědomitě, s péčí řádného hospodáře a v souladu se zásadami poctivého obchodního styku a dále za porušení povinnosti Distributora předcházet hrozícím </w:t>
      </w:r>
      <w:r w:rsidR="00547C97">
        <w:rPr>
          <w:sz w:val="24"/>
          <w:szCs w:val="24"/>
        </w:rPr>
        <w:t>újmám</w:t>
      </w:r>
      <w:r>
        <w:rPr>
          <w:sz w:val="24"/>
          <w:szCs w:val="24"/>
        </w:rPr>
        <w:t>.</w:t>
      </w:r>
    </w:p>
    <w:p w14:paraId="7DEEA7B4" w14:textId="77FD8274" w:rsidR="009850C2" w:rsidRPr="00AC6825" w:rsidRDefault="009850C2" w:rsidP="00AC6825">
      <w:pPr>
        <w:pStyle w:val="LO-normal"/>
        <w:numPr>
          <w:ilvl w:val="1"/>
          <w:numId w:val="1"/>
        </w:numPr>
        <w:spacing w:after="120"/>
        <w:ind w:left="720" w:hanging="720"/>
        <w:jc w:val="both"/>
        <w:rPr>
          <w:sz w:val="24"/>
          <w:szCs w:val="24"/>
        </w:rPr>
      </w:pPr>
      <w:r w:rsidRPr="00AC6825">
        <w:rPr>
          <w:sz w:val="24"/>
          <w:szCs w:val="24"/>
        </w:rPr>
        <w:t xml:space="preserve">Nedodá-li </w:t>
      </w:r>
      <w:r w:rsidR="00364D04" w:rsidRPr="00AC6825">
        <w:rPr>
          <w:sz w:val="24"/>
          <w:szCs w:val="24"/>
        </w:rPr>
        <w:t>D</w:t>
      </w:r>
      <w:r w:rsidR="00B04147">
        <w:rPr>
          <w:sz w:val="24"/>
          <w:szCs w:val="24"/>
        </w:rPr>
        <w:t>i</w:t>
      </w:r>
      <w:r w:rsidR="00364D04" w:rsidRPr="00AC6825">
        <w:rPr>
          <w:sz w:val="24"/>
          <w:szCs w:val="24"/>
        </w:rPr>
        <w:t>stributor</w:t>
      </w:r>
      <w:r w:rsidRPr="00AC6825">
        <w:rPr>
          <w:sz w:val="24"/>
          <w:szCs w:val="24"/>
        </w:rPr>
        <w:t xml:space="preserve"> </w:t>
      </w:r>
      <w:r w:rsidR="00364D04" w:rsidRPr="00AC6825">
        <w:rPr>
          <w:sz w:val="24"/>
          <w:szCs w:val="24"/>
        </w:rPr>
        <w:t>Objednateli</w:t>
      </w:r>
      <w:r w:rsidRPr="00AC6825">
        <w:rPr>
          <w:sz w:val="24"/>
          <w:szCs w:val="24"/>
        </w:rPr>
        <w:t xml:space="preserve"> objednané Zboží řádně a včas </w:t>
      </w:r>
      <w:r w:rsidR="007B04E7">
        <w:rPr>
          <w:sz w:val="24"/>
          <w:szCs w:val="24"/>
        </w:rPr>
        <w:t>(i) z důvodu, že Zboží bylo před splněním objednávky opatřením SÚKL označeno příznakem „omezená dostupnost“ ve smyslu § 13 odst. 2 písm. q) ve spojení s § 33b odst. 2 nebo 3 zákona o léčivech (</w:t>
      </w:r>
      <w:proofErr w:type="spellStart"/>
      <w:r w:rsidR="007B04E7">
        <w:rPr>
          <w:sz w:val="24"/>
          <w:szCs w:val="24"/>
        </w:rPr>
        <w:t>ii</w:t>
      </w:r>
      <w:proofErr w:type="spellEnd"/>
      <w:r w:rsidR="007B04E7">
        <w:rPr>
          <w:sz w:val="24"/>
          <w:szCs w:val="24"/>
        </w:rPr>
        <w:t xml:space="preserve">) </w:t>
      </w:r>
      <w:r w:rsidRPr="00AC6825">
        <w:rPr>
          <w:sz w:val="24"/>
          <w:szCs w:val="24"/>
        </w:rPr>
        <w:t xml:space="preserve">z důvodů stahování veškerého objednaného Zboží (tj. příslušného léčivého přípravku) z trhu v České republice na základě rozhodnutí SÚKL (doložené příslušným rozhodnutím SÚKL), nebo </w:t>
      </w:r>
      <w:r w:rsidR="007B04E7">
        <w:rPr>
          <w:sz w:val="24"/>
          <w:szCs w:val="24"/>
        </w:rPr>
        <w:t>(</w:t>
      </w:r>
      <w:proofErr w:type="spellStart"/>
      <w:r w:rsidR="007B04E7">
        <w:rPr>
          <w:sz w:val="24"/>
          <w:szCs w:val="24"/>
        </w:rPr>
        <w:t>iii</w:t>
      </w:r>
      <w:proofErr w:type="spellEnd"/>
      <w:r w:rsidR="007B04E7">
        <w:rPr>
          <w:sz w:val="24"/>
          <w:szCs w:val="24"/>
        </w:rPr>
        <w:t xml:space="preserve">) </w:t>
      </w:r>
      <w:r w:rsidRPr="00AC6825">
        <w:rPr>
          <w:sz w:val="24"/>
          <w:szCs w:val="24"/>
        </w:rPr>
        <w:t xml:space="preserve">z důvodu úplného výpadku dodávek tohoto Zboží do České republiky (doložené prohlášením výrobce Zboží), nevznikne </w:t>
      </w:r>
      <w:r w:rsidR="00364D04" w:rsidRPr="00AC6825">
        <w:rPr>
          <w:sz w:val="24"/>
          <w:szCs w:val="24"/>
        </w:rPr>
        <w:t>Objednateli</w:t>
      </w:r>
      <w:r w:rsidRPr="00AC6825">
        <w:rPr>
          <w:sz w:val="24"/>
          <w:szCs w:val="24"/>
        </w:rPr>
        <w:t xml:space="preserve"> v těchto případech nárok na úhradu smluvní pokut</w:t>
      </w:r>
      <w:r w:rsidR="00B04147">
        <w:rPr>
          <w:sz w:val="24"/>
          <w:szCs w:val="24"/>
        </w:rPr>
        <w:t>y</w:t>
      </w:r>
      <w:r w:rsidRPr="001468D2">
        <w:rPr>
          <w:sz w:val="24"/>
          <w:szCs w:val="24"/>
        </w:rPr>
        <w:t xml:space="preserve"> dle odstavce 10.3. této </w:t>
      </w:r>
      <w:r w:rsidR="00B04147">
        <w:rPr>
          <w:sz w:val="24"/>
          <w:szCs w:val="24"/>
        </w:rPr>
        <w:t>rámcové dohody</w:t>
      </w:r>
      <w:r w:rsidRPr="001468D2">
        <w:rPr>
          <w:sz w:val="24"/>
          <w:szCs w:val="24"/>
        </w:rPr>
        <w:t xml:space="preserve">. </w:t>
      </w:r>
      <w:r w:rsidR="00B04147">
        <w:rPr>
          <w:sz w:val="24"/>
          <w:szCs w:val="24"/>
        </w:rPr>
        <w:t xml:space="preserve">Distributor </w:t>
      </w:r>
      <w:r w:rsidRPr="001468D2">
        <w:rPr>
          <w:sz w:val="24"/>
          <w:szCs w:val="24"/>
        </w:rPr>
        <w:t xml:space="preserve">je povinen </w:t>
      </w:r>
      <w:r w:rsidR="006F417F">
        <w:rPr>
          <w:sz w:val="24"/>
          <w:szCs w:val="24"/>
        </w:rPr>
        <w:t xml:space="preserve">Objednatele bezodkladně informovat o vzniku důvodu pro nedodání Zboží dle předchozí věty a je povinen </w:t>
      </w:r>
      <w:r w:rsidRPr="001468D2">
        <w:rPr>
          <w:sz w:val="24"/>
          <w:szCs w:val="24"/>
        </w:rPr>
        <w:t xml:space="preserve">doložit </w:t>
      </w:r>
      <w:r w:rsidR="00B04147">
        <w:rPr>
          <w:sz w:val="24"/>
          <w:szCs w:val="24"/>
        </w:rPr>
        <w:t xml:space="preserve">Objednateli </w:t>
      </w:r>
      <w:r w:rsidRPr="001468D2">
        <w:rPr>
          <w:sz w:val="24"/>
          <w:szCs w:val="24"/>
        </w:rPr>
        <w:t xml:space="preserve">podklady prokazující výše uvedené důvody prodlení nejpozději do čtyřiceti osmi (48) hodin od uplynutí </w:t>
      </w:r>
      <w:r w:rsidR="00B04147">
        <w:rPr>
          <w:sz w:val="24"/>
          <w:szCs w:val="24"/>
        </w:rPr>
        <w:t xml:space="preserve">lhůty </w:t>
      </w:r>
      <w:r w:rsidRPr="001468D2">
        <w:rPr>
          <w:sz w:val="24"/>
          <w:szCs w:val="24"/>
        </w:rPr>
        <w:t xml:space="preserve">pro dodání Zboží dle této </w:t>
      </w:r>
      <w:r w:rsidR="00B04147">
        <w:rPr>
          <w:sz w:val="24"/>
          <w:szCs w:val="24"/>
        </w:rPr>
        <w:t>rámcové dohody</w:t>
      </w:r>
      <w:r w:rsidR="006F417F">
        <w:rPr>
          <w:sz w:val="24"/>
          <w:szCs w:val="24"/>
        </w:rPr>
        <w:t>, jinak odpovídá za škodu tím způsobenou</w:t>
      </w:r>
      <w:r w:rsidRPr="00AC6825">
        <w:rPr>
          <w:sz w:val="24"/>
          <w:szCs w:val="24"/>
        </w:rPr>
        <w:t>.</w:t>
      </w:r>
    </w:p>
    <w:p w14:paraId="59F24552" w14:textId="012B69F9" w:rsidR="004E6CE6" w:rsidRPr="001468D2" w:rsidRDefault="004E6CE6" w:rsidP="00AC6825">
      <w:pPr>
        <w:pStyle w:val="LO-normal"/>
        <w:numPr>
          <w:ilvl w:val="1"/>
          <w:numId w:val="1"/>
        </w:numPr>
        <w:spacing w:after="120"/>
        <w:ind w:left="720" w:hanging="720"/>
        <w:jc w:val="both"/>
        <w:rPr>
          <w:sz w:val="24"/>
          <w:szCs w:val="24"/>
        </w:rPr>
      </w:pPr>
      <w:r w:rsidRPr="00AC6825">
        <w:rPr>
          <w:sz w:val="24"/>
          <w:szCs w:val="24"/>
        </w:rPr>
        <w:t xml:space="preserve">V případě prodlení </w:t>
      </w:r>
      <w:r w:rsidR="00364D04" w:rsidRPr="00AC6825">
        <w:rPr>
          <w:sz w:val="24"/>
          <w:szCs w:val="24"/>
        </w:rPr>
        <w:t>Distributora</w:t>
      </w:r>
      <w:r w:rsidRPr="00AC6825">
        <w:rPr>
          <w:sz w:val="24"/>
          <w:szCs w:val="24"/>
        </w:rPr>
        <w:t xml:space="preserve"> s vyřízením reklamace dle odst. 7.</w:t>
      </w:r>
      <w:r w:rsidR="00B04147">
        <w:rPr>
          <w:sz w:val="24"/>
          <w:szCs w:val="24"/>
        </w:rPr>
        <w:t>9.</w:t>
      </w:r>
      <w:r w:rsidRPr="001468D2">
        <w:rPr>
          <w:sz w:val="24"/>
          <w:szCs w:val="24"/>
        </w:rPr>
        <w:t xml:space="preserve"> </w:t>
      </w:r>
      <w:r w:rsidR="00B04147">
        <w:rPr>
          <w:sz w:val="24"/>
          <w:szCs w:val="24"/>
        </w:rPr>
        <w:t xml:space="preserve">nebo dle odst. 7.10. </w:t>
      </w:r>
      <w:r w:rsidRPr="001468D2">
        <w:rPr>
          <w:sz w:val="24"/>
          <w:szCs w:val="24"/>
        </w:rPr>
        <w:t xml:space="preserve">této </w:t>
      </w:r>
      <w:r w:rsidR="00B04147">
        <w:rPr>
          <w:sz w:val="24"/>
          <w:szCs w:val="24"/>
        </w:rPr>
        <w:t>rámcové dohody</w:t>
      </w:r>
      <w:r w:rsidR="00B04147" w:rsidRPr="00B04147">
        <w:rPr>
          <w:sz w:val="24"/>
          <w:szCs w:val="24"/>
        </w:rPr>
        <w:t xml:space="preserve"> </w:t>
      </w:r>
      <w:r w:rsidRPr="001468D2">
        <w:rPr>
          <w:sz w:val="24"/>
          <w:szCs w:val="24"/>
        </w:rPr>
        <w:t xml:space="preserve">je </w:t>
      </w:r>
      <w:r w:rsidR="00364D04" w:rsidRPr="001468D2">
        <w:rPr>
          <w:sz w:val="24"/>
          <w:szCs w:val="24"/>
        </w:rPr>
        <w:t>D</w:t>
      </w:r>
      <w:r w:rsidR="00B04147">
        <w:rPr>
          <w:sz w:val="24"/>
          <w:szCs w:val="24"/>
        </w:rPr>
        <w:t>i</w:t>
      </w:r>
      <w:r w:rsidR="00364D04" w:rsidRPr="001468D2">
        <w:rPr>
          <w:sz w:val="24"/>
          <w:szCs w:val="24"/>
        </w:rPr>
        <w:t>stributor</w:t>
      </w:r>
      <w:r w:rsidRPr="001468D2">
        <w:rPr>
          <w:sz w:val="24"/>
          <w:szCs w:val="24"/>
        </w:rPr>
        <w:t xml:space="preserve"> povinen zaplatit </w:t>
      </w:r>
      <w:r w:rsidR="00364D04" w:rsidRPr="001468D2">
        <w:rPr>
          <w:sz w:val="24"/>
          <w:szCs w:val="24"/>
        </w:rPr>
        <w:t>Objednateli</w:t>
      </w:r>
      <w:r w:rsidRPr="001468D2">
        <w:rPr>
          <w:sz w:val="24"/>
          <w:szCs w:val="24"/>
        </w:rPr>
        <w:t xml:space="preserve"> smluvní pokutu ve výši 1.000,- Kč (slovy jeden tisíc korun českých), a to za každý započatý den prodlení za každou reklamovanou položku Zboží na příslušné objednávce.</w:t>
      </w:r>
    </w:p>
    <w:p w14:paraId="24EDFB7D" w14:textId="37EC648D" w:rsidR="008D1F3E" w:rsidRPr="00AC6825" w:rsidRDefault="008D1F3E" w:rsidP="00AC6825">
      <w:pPr>
        <w:pStyle w:val="LO-normal"/>
        <w:numPr>
          <w:ilvl w:val="1"/>
          <w:numId w:val="1"/>
        </w:numPr>
        <w:spacing w:after="120"/>
        <w:ind w:left="720" w:hanging="720"/>
        <w:jc w:val="both"/>
        <w:rPr>
          <w:sz w:val="24"/>
          <w:szCs w:val="24"/>
        </w:rPr>
      </w:pPr>
      <w:r w:rsidRPr="001468D2">
        <w:rPr>
          <w:sz w:val="24"/>
          <w:szCs w:val="24"/>
        </w:rPr>
        <w:t>V</w:t>
      </w:r>
      <w:r w:rsidR="00B04147">
        <w:rPr>
          <w:sz w:val="24"/>
          <w:szCs w:val="24"/>
        </w:rPr>
        <w:t> </w:t>
      </w:r>
      <w:r w:rsidRPr="00AC6825">
        <w:rPr>
          <w:sz w:val="24"/>
          <w:szCs w:val="24"/>
        </w:rPr>
        <w:t xml:space="preserve">případě nesplnění povinnosti </w:t>
      </w:r>
      <w:r w:rsidR="00364D04" w:rsidRPr="00AC6825">
        <w:rPr>
          <w:sz w:val="24"/>
          <w:szCs w:val="24"/>
        </w:rPr>
        <w:t>Distributora</w:t>
      </w:r>
      <w:r w:rsidRPr="00AC6825">
        <w:rPr>
          <w:sz w:val="24"/>
          <w:szCs w:val="24"/>
        </w:rPr>
        <w:t xml:space="preserve"> dle odst. </w:t>
      </w:r>
      <w:r w:rsidR="003E54CC" w:rsidRPr="00AC6825">
        <w:rPr>
          <w:sz w:val="24"/>
          <w:szCs w:val="24"/>
        </w:rPr>
        <w:t>5.7.</w:t>
      </w:r>
      <w:r w:rsidRPr="00AC6825">
        <w:rPr>
          <w:sz w:val="24"/>
          <w:szCs w:val="24"/>
        </w:rPr>
        <w:t xml:space="preserve"> nebo dle odst. </w:t>
      </w:r>
      <w:r w:rsidR="003E54CC" w:rsidRPr="00AC6825">
        <w:rPr>
          <w:sz w:val="24"/>
          <w:szCs w:val="24"/>
        </w:rPr>
        <w:t>5.9.</w:t>
      </w:r>
      <w:r w:rsidR="003E54CC" w:rsidRPr="00AC6825" w:rsidDel="003E54CC">
        <w:rPr>
          <w:sz w:val="24"/>
          <w:szCs w:val="24"/>
        </w:rPr>
        <w:t xml:space="preserve"> </w:t>
      </w:r>
      <w:r w:rsidRPr="00AC6825">
        <w:rPr>
          <w:sz w:val="24"/>
          <w:szCs w:val="24"/>
        </w:rPr>
        <w:t xml:space="preserve">této </w:t>
      </w:r>
      <w:r w:rsidR="00B04147">
        <w:rPr>
          <w:sz w:val="24"/>
          <w:szCs w:val="24"/>
        </w:rPr>
        <w:t>rámcové dohody</w:t>
      </w:r>
      <w:r w:rsidR="00B04147" w:rsidRPr="00B04147">
        <w:rPr>
          <w:sz w:val="24"/>
          <w:szCs w:val="24"/>
        </w:rPr>
        <w:t xml:space="preserve"> </w:t>
      </w:r>
      <w:r w:rsidRPr="00AC6825">
        <w:rPr>
          <w:sz w:val="24"/>
          <w:szCs w:val="24"/>
        </w:rPr>
        <w:t xml:space="preserve">je </w:t>
      </w:r>
      <w:r w:rsidR="000073F5" w:rsidRPr="00AC6825">
        <w:rPr>
          <w:sz w:val="24"/>
          <w:szCs w:val="24"/>
        </w:rPr>
        <w:t>D</w:t>
      </w:r>
      <w:r w:rsidR="00B04147">
        <w:rPr>
          <w:sz w:val="24"/>
          <w:szCs w:val="24"/>
        </w:rPr>
        <w:t>i</w:t>
      </w:r>
      <w:r w:rsidR="000073F5" w:rsidRPr="00AC6825">
        <w:rPr>
          <w:sz w:val="24"/>
          <w:szCs w:val="24"/>
        </w:rPr>
        <w:t>stributor</w:t>
      </w:r>
      <w:r w:rsidRPr="00AC6825">
        <w:rPr>
          <w:sz w:val="24"/>
          <w:szCs w:val="24"/>
        </w:rPr>
        <w:t xml:space="preserve"> povinen </w:t>
      </w:r>
      <w:r w:rsidR="000073F5" w:rsidRPr="00AC6825">
        <w:rPr>
          <w:sz w:val="24"/>
          <w:szCs w:val="24"/>
        </w:rPr>
        <w:t>Objednateli</w:t>
      </w:r>
      <w:r w:rsidRPr="00AC6825">
        <w:rPr>
          <w:sz w:val="24"/>
          <w:szCs w:val="24"/>
        </w:rPr>
        <w:t xml:space="preserve"> zaplatit smluvní pokutu ve výši 500,- Kč (slovy pět set korun českých) za každý jednotlivý případ porušení takové povinnosti.</w:t>
      </w:r>
    </w:p>
    <w:p w14:paraId="7EC0ED4F" w14:textId="77777777" w:rsidR="00DF25E5" w:rsidRDefault="00DF25E5" w:rsidP="00E44A75">
      <w:pPr>
        <w:pStyle w:val="LO-normal"/>
        <w:tabs>
          <w:tab w:val="left" w:pos="720"/>
        </w:tabs>
        <w:spacing w:after="120"/>
        <w:jc w:val="both"/>
        <w:rPr>
          <w:rFonts w:ascii="Arial" w:eastAsia="Arial" w:hAnsi="Arial" w:cs="Arial"/>
          <w:color w:val="000000"/>
          <w:sz w:val="24"/>
          <w:szCs w:val="24"/>
        </w:rPr>
      </w:pPr>
    </w:p>
    <w:p w14:paraId="4A5CE21D"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Trvání a ukončení rámcové dohody</w:t>
      </w:r>
    </w:p>
    <w:p w14:paraId="685B5A75" w14:textId="57FD24D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Rámcová dohoda mezi Objednatelem a Distributorem nabývá účinnosti dnem jejího podpisu oběma smluvními stranami, pokud zákon nestanoví den pozdější. Rámcová dohoda se uzavírá na dobu určitou </w:t>
      </w:r>
      <w:r w:rsidR="008F5E63">
        <w:rPr>
          <w:color w:val="000000"/>
          <w:sz w:val="24"/>
          <w:szCs w:val="24"/>
        </w:rPr>
        <w:t>čtyř</w:t>
      </w:r>
      <w:r w:rsidRPr="0095373C">
        <w:rPr>
          <w:color w:val="000000"/>
          <w:sz w:val="24"/>
          <w:szCs w:val="24"/>
        </w:rPr>
        <w:t xml:space="preserve"> (</w:t>
      </w:r>
      <w:r w:rsidR="00D260EA">
        <w:rPr>
          <w:color w:val="000000"/>
          <w:sz w:val="24"/>
          <w:szCs w:val="24"/>
        </w:rPr>
        <w:t>4</w:t>
      </w:r>
      <w:r w:rsidRPr="00463781">
        <w:rPr>
          <w:color w:val="000000"/>
          <w:sz w:val="24"/>
        </w:rPr>
        <w:t>) roků</w:t>
      </w:r>
      <w:r w:rsidRPr="0095373C">
        <w:rPr>
          <w:color w:val="000000"/>
          <w:sz w:val="24"/>
          <w:szCs w:val="24"/>
        </w:rPr>
        <w:t>, počítaných</w:t>
      </w:r>
      <w:r>
        <w:rPr>
          <w:color w:val="000000"/>
          <w:sz w:val="24"/>
          <w:szCs w:val="24"/>
        </w:rPr>
        <w:t xml:space="preserve"> ode dne účinnosti této rámcové dohody. </w:t>
      </w:r>
      <w:r w:rsidRPr="00B93815">
        <w:rPr>
          <w:color w:val="000000"/>
          <w:sz w:val="24"/>
          <w:szCs w:val="24"/>
        </w:rPr>
        <w:t xml:space="preserve">Uzavřou-li tuto rámcovou dohodu ostatní dodavatelé v jiný </w:t>
      </w:r>
      <w:proofErr w:type="gramStart"/>
      <w:r w:rsidRPr="00B93815">
        <w:rPr>
          <w:color w:val="000000"/>
          <w:sz w:val="24"/>
          <w:szCs w:val="24"/>
        </w:rPr>
        <w:t>den,</w:t>
      </w:r>
      <w:proofErr w:type="gramEnd"/>
      <w:r w:rsidRPr="00B93815">
        <w:rPr>
          <w:color w:val="000000"/>
          <w:sz w:val="24"/>
          <w:szCs w:val="24"/>
        </w:rPr>
        <w:t xml:space="preserve"> než Distributor, nebo ohledně těchto dodavatelů nastane den účinnosti v jiný den, počítá se doba určitá od okamžiku účinnosti první takové dohody. O tomto okamžiku bude Objednatel Distributora informovat.</w:t>
      </w:r>
      <w:r>
        <w:rPr>
          <w:color w:val="000000"/>
          <w:sz w:val="24"/>
          <w:szCs w:val="24"/>
        </w:rPr>
        <w:t xml:space="preserve"> Objednatel může zadat první objednávku na základě této rámcové dohody až okamžikem uplynutí Objednatelem stanovené lhůty pro uzavření této rámcové dohody všem dodavatelům, ledaže bude tato objednávka akceptována dodavatelem, který se umístil v pořadí před dodavatelem, ohledně něhož rámcová dohoda ještě nenabyla účinnosti. </w:t>
      </w:r>
    </w:p>
    <w:p w14:paraId="13AA383D"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mohou odstoupit od rámcové dohody z důvodů upravených v příslušných právních předpisech a z důvodů uvedených v této rámcové dohodě. Odstoupení musí být učiněno v písemné formě a musí být odesláno druhé smluvní straně.</w:t>
      </w:r>
    </w:p>
    <w:p w14:paraId="043C27B3" w14:textId="2A9F1026" w:rsidR="00DF25E5" w:rsidRPr="004A7732"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Objednatel je oprávněn odstoupit od této rámcové dohody v případě, že se Distributor ocitne v situaci, ohrožující řádné plnění </w:t>
      </w:r>
      <w:r w:rsidR="00E628AF">
        <w:rPr>
          <w:color w:val="000000"/>
          <w:sz w:val="24"/>
          <w:szCs w:val="24"/>
        </w:rPr>
        <w:t xml:space="preserve">povinností </w:t>
      </w:r>
      <w:r>
        <w:rPr>
          <w:color w:val="000000"/>
          <w:sz w:val="24"/>
          <w:szCs w:val="24"/>
        </w:rPr>
        <w:t xml:space="preserve">z rámcové dohody (zejména zrušení Distributora bez právního nástupce, úpadek Distributora, pozbytí povolení Distributora k distribuci Léčiv </w:t>
      </w:r>
      <w:r>
        <w:rPr>
          <w:color w:val="000000"/>
          <w:sz w:val="24"/>
          <w:szCs w:val="24"/>
        </w:rPr>
        <w:lastRenderedPageBreak/>
        <w:t>nebo zrušení registrace Distributora k distribuci Zdravotnických prostředků). Objednatel je rovněž oprávněn odstoupit od této rámcové dohody (i) v případě, že Distributor poruší svá prohlášení uvedená v odst. 2.1. této rámcové dohody, nebo že se některé z těchto prohlášení ukáže být nepravdivým, nepřesným či zavádějícím, (</w:t>
      </w:r>
      <w:proofErr w:type="spellStart"/>
      <w:r>
        <w:rPr>
          <w:color w:val="000000"/>
          <w:sz w:val="24"/>
          <w:szCs w:val="24"/>
        </w:rPr>
        <w:t>ii</w:t>
      </w:r>
      <w:proofErr w:type="spellEnd"/>
      <w:r>
        <w:rPr>
          <w:color w:val="000000"/>
          <w:sz w:val="24"/>
          <w:szCs w:val="24"/>
        </w:rPr>
        <w:t>) v případě, že Distributor bude v prodlení se splněním objednávky Objednatele po dobu delší dvaceti (20) dnů, nebo (</w:t>
      </w:r>
      <w:proofErr w:type="spellStart"/>
      <w:r>
        <w:rPr>
          <w:color w:val="000000"/>
          <w:sz w:val="24"/>
          <w:szCs w:val="24"/>
        </w:rPr>
        <w:t>iii</w:t>
      </w:r>
      <w:proofErr w:type="spellEnd"/>
      <w:r>
        <w:rPr>
          <w:color w:val="000000"/>
          <w:sz w:val="24"/>
          <w:szCs w:val="24"/>
        </w:rPr>
        <w:t xml:space="preserve">) </w:t>
      </w:r>
      <w:r w:rsidRPr="004A7732">
        <w:rPr>
          <w:color w:val="000000"/>
          <w:sz w:val="24"/>
          <w:szCs w:val="24"/>
        </w:rPr>
        <w:t>v případě, že Distributor dodá Objednateli nejméně ve dvou (2) po sobě jdoucích případech vadné Zboží, jehož hodnota bude činit minimálně deset procent (10 %) z</w:t>
      </w:r>
      <w:r w:rsidR="00B93815" w:rsidRPr="004A7732">
        <w:rPr>
          <w:color w:val="000000"/>
          <w:sz w:val="24"/>
          <w:szCs w:val="24"/>
        </w:rPr>
        <w:t> pořizovací</w:t>
      </w:r>
      <w:r w:rsidRPr="004A7732">
        <w:rPr>
          <w:color w:val="000000"/>
          <w:sz w:val="24"/>
          <w:szCs w:val="24"/>
        </w:rPr>
        <w:t xml:space="preserve"> ceny Zboží bez DPH dle příslušné objednávky</w:t>
      </w:r>
      <w:r w:rsidR="004A7732">
        <w:rPr>
          <w:color w:val="000000"/>
          <w:sz w:val="24"/>
          <w:szCs w:val="24"/>
        </w:rPr>
        <w:t>, nebo</w:t>
      </w:r>
      <w:r w:rsidR="0023127E" w:rsidRPr="004A7732">
        <w:rPr>
          <w:color w:val="000000"/>
          <w:sz w:val="24"/>
          <w:szCs w:val="24"/>
        </w:rPr>
        <w:t xml:space="preserve"> </w:t>
      </w:r>
      <w:r w:rsidR="0023127E" w:rsidRPr="00AC6825">
        <w:rPr>
          <w:sz w:val="24"/>
          <w:szCs w:val="24"/>
        </w:rPr>
        <w:t>(</w:t>
      </w:r>
      <w:proofErr w:type="spellStart"/>
      <w:r w:rsidR="0023127E" w:rsidRPr="00AC6825">
        <w:rPr>
          <w:sz w:val="24"/>
          <w:szCs w:val="24"/>
        </w:rPr>
        <w:t>iv</w:t>
      </w:r>
      <w:proofErr w:type="spellEnd"/>
      <w:r w:rsidR="0023127E" w:rsidRPr="00AC6825">
        <w:rPr>
          <w:sz w:val="24"/>
          <w:szCs w:val="24"/>
        </w:rPr>
        <w:t>) v</w:t>
      </w:r>
      <w:r w:rsidR="004A7732">
        <w:rPr>
          <w:sz w:val="24"/>
          <w:szCs w:val="24"/>
        </w:rPr>
        <w:t> </w:t>
      </w:r>
      <w:r w:rsidR="0023127E" w:rsidRPr="001468D2">
        <w:rPr>
          <w:sz w:val="24"/>
          <w:szCs w:val="24"/>
        </w:rPr>
        <w:t xml:space="preserve">případě, že se </w:t>
      </w:r>
      <w:r w:rsidR="00084889" w:rsidRPr="001468D2">
        <w:rPr>
          <w:sz w:val="24"/>
          <w:szCs w:val="24"/>
        </w:rPr>
        <w:t>D</w:t>
      </w:r>
      <w:r w:rsidR="008E59E8" w:rsidRPr="001468D2">
        <w:rPr>
          <w:sz w:val="24"/>
          <w:szCs w:val="24"/>
        </w:rPr>
        <w:t>istributor</w:t>
      </w:r>
      <w:r w:rsidR="0023127E" w:rsidRPr="001468D2">
        <w:rPr>
          <w:sz w:val="24"/>
          <w:szCs w:val="24"/>
        </w:rPr>
        <w:t xml:space="preserve"> v</w:t>
      </w:r>
      <w:r w:rsidR="004A7732">
        <w:rPr>
          <w:sz w:val="24"/>
          <w:szCs w:val="24"/>
        </w:rPr>
        <w:t> </w:t>
      </w:r>
      <w:r w:rsidR="0023127E" w:rsidRPr="001468D2">
        <w:rPr>
          <w:sz w:val="24"/>
          <w:szCs w:val="24"/>
        </w:rPr>
        <w:t xml:space="preserve">průběhu třiceti (30) po sobě jdoucích kalendářních dnů </w:t>
      </w:r>
      <w:r w:rsidR="004A7732">
        <w:rPr>
          <w:sz w:val="24"/>
          <w:szCs w:val="24"/>
        </w:rPr>
        <w:t xml:space="preserve">alespoň </w:t>
      </w:r>
      <w:r w:rsidR="0023127E" w:rsidRPr="00AC6825">
        <w:rPr>
          <w:sz w:val="24"/>
          <w:szCs w:val="24"/>
        </w:rPr>
        <w:t>třikrát dostane do prodlení s dodáním Zboží delším než</w:t>
      </w:r>
      <w:r w:rsidR="001A17CB" w:rsidRPr="00AC6825">
        <w:rPr>
          <w:sz w:val="24"/>
          <w:szCs w:val="24"/>
        </w:rPr>
        <w:t xml:space="preserve"> </w:t>
      </w:r>
      <w:r w:rsidR="0023127E" w:rsidRPr="00AC6825">
        <w:rPr>
          <w:sz w:val="24"/>
          <w:szCs w:val="24"/>
        </w:rPr>
        <w:t>čtyřicet osm (48) hodin</w:t>
      </w:r>
      <w:r w:rsidRPr="004A7732">
        <w:rPr>
          <w:color w:val="000000"/>
          <w:sz w:val="24"/>
          <w:szCs w:val="24"/>
        </w:rPr>
        <w:t>.</w:t>
      </w:r>
    </w:p>
    <w:p w14:paraId="12CB9F99"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Odstoupení od rámcové dohody nabývá účinnosti dnem doručení oznámení o odstoupení druhé smluvní straně a práva a povinnosti zanikají ke dni účinnosti oznámení o odstoupení. Jestliže se oznámení o odstoupení nepodaří doručit druhé smluvní straně, nabývá odstoupení od rámcové dohody účinnosti sedmý (7.) den po jeho odeslání druhé smluvní straně. Odstoupením od rámcové dohody tato rámcová dohoda zaniká pouze ve vztahu k Distributorovi (dodavateli), který odstoupil nebo vůči němuž bylo od této rámcové dohody Objednatelem odstoupeno.</w:t>
      </w:r>
    </w:p>
    <w:p w14:paraId="28B67272" w14:textId="77777777" w:rsidR="00DF25E5" w:rsidRPr="00B93815" w:rsidRDefault="00023DBE" w:rsidP="00E44A75">
      <w:pPr>
        <w:pStyle w:val="LO-normal"/>
        <w:numPr>
          <w:ilvl w:val="1"/>
          <w:numId w:val="1"/>
        </w:numPr>
        <w:tabs>
          <w:tab w:val="left" w:pos="720"/>
        </w:tabs>
        <w:spacing w:after="120"/>
        <w:ind w:left="720" w:hanging="720"/>
        <w:jc w:val="both"/>
        <w:rPr>
          <w:color w:val="000000"/>
          <w:sz w:val="24"/>
          <w:szCs w:val="24"/>
        </w:rPr>
      </w:pPr>
      <w:r w:rsidRPr="00B93815">
        <w:rPr>
          <w:color w:val="000000"/>
          <w:sz w:val="24"/>
          <w:szCs w:val="24"/>
        </w:rPr>
        <w:t>Kterákoliv ze smluvních stran může ukončit tuto rámcovou dohodu písemnou výpovědí. Výpověď je možno podat z jakéhokoliv důvodu nebo i bez uvedení důvodu.</w:t>
      </w:r>
    </w:p>
    <w:p w14:paraId="7A514C4A" w14:textId="43827EAE" w:rsidR="00DF25E5" w:rsidRPr="00B93815" w:rsidRDefault="00023DBE" w:rsidP="00E44A75">
      <w:pPr>
        <w:pStyle w:val="LO-normal"/>
        <w:numPr>
          <w:ilvl w:val="1"/>
          <w:numId w:val="1"/>
        </w:numPr>
        <w:tabs>
          <w:tab w:val="left" w:pos="720"/>
        </w:tabs>
        <w:spacing w:after="120"/>
        <w:ind w:left="720" w:hanging="720"/>
        <w:jc w:val="both"/>
        <w:rPr>
          <w:b/>
          <w:color w:val="000000"/>
          <w:sz w:val="24"/>
          <w:szCs w:val="24"/>
        </w:rPr>
      </w:pPr>
      <w:r w:rsidRPr="00B93815">
        <w:rPr>
          <w:color w:val="000000"/>
          <w:sz w:val="24"/>
          <w:szCs w:val="24"/>
        </w:rPr>
        <w:t xml:space="preserve">Délka výpovědní doby činí tři (3) měsíce v případě výpovědi podané Objednatelem </w:t>
      </w:r>
      <w:r w:rsidR="004A7732">
        <w:rPr>
          <w:color w:val="000000"/>
          <w:sz w:val="24"/>
          <w:szCs w:val="24"/>
        </w:rPr>
        <w:t xml:space="preserve">i </w:t>
      </w:r>
      <w:r w:rsidRPr="00B93815">
        <w:rPr>
          <w:color w:val="000000"/>
          <w:sz w:val="24"/>
          <w:szCs w:val="24"/>
        </w:rPr>
        <w:t>v případě výpovědi podané Distributorem. Výpovědní doba začíná běžet prvním dnem měsíce následujícího po doručení písemné výpovědi druhé smluvní straně. Uplynutím výpovědní doby rámcová dohoda končí. Objednatel však může tuto rámcovou dohodu takto vypovědět pouze ve vztahu ke všem dodavatelům včetně Distributora. Výpověď Distributora se týká pouze toho Distributora (dodavatele), který výpověď učinil</w:t>
      </w:r>
      <w:r w:rsidRPr="00B93815">
        <w:rPr>
          <w:b/>
          <w:color w:val="000000"/>
          <w:sz w:val="24"/>
          <w:szCs w:val="24"/>
        </w:rPr>
        <w:t>.</w:t>
      </w:r>
    </w:p>
    <w:p w14:paraId="1BE89AA9" w14:textId="77777777" w:rsidR="00DF25E5" w:rsidRDefault="00023DBE" w:rsidP="00E44A75">
      <w:pPr>
        <w:pStyle w:val="LO-normal"/>
        <w:tabs>
          <w:tab w:val="left" w:pos="720"/>
        </w:tabs>
        <w:spacing w:after="120"/>
        <w:ind w:left="720" w:hanging="720"/>
        <w:jc w:val="both"/>
        <w:rPr>
          <w:color w:val="000000"/>
          <w:sz w:val="24"/>
          <w:szCs w:val="24"/>
        </w:rPr>
      </w:pPr>
      <w:r>
        <w:rPr>
          <w:color w:val="000000"/>
          <w:sz w:val="24"/>
          <w:szCs w:val="24"/>
        </w:rPr>
        <w:t xml:space="preserve"> </w:t>
      </w:r>
    </w:p>
    <w:p w14:paraId="45820EE6"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Pojištění</w:t>
      </w:r>
    </w:p>
    <w:p w14:paraId="29826EAA" w14:textId="7F59497E" w:rsidR="00DF25E5" w:rsidRDefault="00023DBE" w:rsidP="00E44A75">
      <w:pPr>
        <w:pStyle w:val="LO-normal"/>
        <w:numPr>
          <w:ilvl w:val="1"/>
          <w:numId w:val="1"/>
        </w:numPr>
        <w:spacing w:after="120"/>
        <w:ind w:left="720" w:hanging="720"/>
        <w:jc w:val="both"/>
        <w:rPr>
          <w:color w:val="000000"/>
          <w:sz w:val="24"/>
          <w:szCs w:val="24"/>
        </w:rPr>
      </w:pPr>
      <w:bookmarkStart w:id="7" w:name="_gjdgxs"/>
      <w:bookmarkEnd w:id="7"/>
      <w:r>
        <w:rPr>
          <w:color w:val="000000"/>
          <w:sz w:val="24"/>
          <w:szCs w:val="24"/>
        </w:rPr>
        <w:t xml:space="preserve">Distributor je povinen mít po celou dobu účinnosti této rámcové dohody uzavřeno platné pojištění odpovědnosti za škodu způsobenou svojí provozní činností a </w:t>
      </w:r>
      <w:r w:rsidR="00B93815">
        <w:rPr>
          <w:color w:val="000000"/>
          <w:sz w:val="24"/>
          <w:szCs w:val="24"/>
        </w:rPr>
        <w:t xml:space="preserve">vadou výrobku </w:t>
      </w:r>
      <w:r>
        <w:rPr>
          <w:color w:val="000000"/>
          <w:sz w:val="24"/>
          <w:szCs w:val="24"/>
        </w:rPr>
        <w:t xml:space="preserve">zejména pro případ způsobení škody na majetku Objednatele či </w:t>
      </w:r>
      <w:r w:rsidR="001A5B15">
        <w:rPr>
          <w:color w:val="000000"/>
          <w:sz w:val="24"/>
          <w:szCs w:val="24"/>
        </w:rPr>
        <w:t xml:space="preserve">újmy </w:t>
      </w:r>
      <w:r>
        <w:rPr>
          <w:color w:val="000000"/>
          <w:sz w:val="24"/>
          <w:szCs w:val="24"/>
        </w:rPr>
        <w:t>na zdraví třetích osob s limitem pojistného plnění ve výši minimáln</w:t>
      </w:r>
      <w:r w:rsidRPr="00214F6A">
        <w:rPr>
          <w:color w:val="000000"/>
          <w:sz w:val="24"/>
          <w:szCs w:val="24"/>
        </w:rPr>
        <w:t xml:space="preserve">ě </w:t>
      </w:r>
      <w:r w:rsidR="00065B60" w:rsidRPr="00214F6A">
        <w:rPr>
          <w:color w:val="000000"/>
          <w:sz w:val="24"/>
          <w:szCs w:val="24"/>
        </w:rPr>
        <w:t>1</w:t>
      </w:r>
      <w:r w:rsidRPr="00214F6A">
        <w:rPr>
          <w:color w:val="000000"/>
          <w:sz w:val="24"/>
          <w:szCs w:val="24"/>
        </w:rPr>
        <w:t>5.000.000,-</w:t>
      </w:r>
      <w:r>
        <w:rPr>
          <w:color w:val="000000"/>
          <w:sz w:val="24"/>
          <w:szCs w:val="24"/>
        </w:rPr>
        <w:t xml:space="preserve"> Kč (slovy </w:t>
      </w:r>
      <w:r w:rsidR="00214F6A">
        <w:rPr>
          <w:color w:val="000000"/>
          <w:sz w:val="24"/>
          <w:szCs w:val="24"/>
        </w:rPr>
        <w:t>patnáct</w:t>
      </w:r>
      <w:r>
        <w:rPr>
          <w:color w:val="000000"/>
          <w:sz w:val="24"/>
          <w:szCs w:val="24"/>
        </w:rPr>
        <w:t xml:space="preserve"> milionů korun českých) za každou pojistnou událost. </w:t>
      </w:r>
      <w:r w:rsidR="00E45EEB" w:rsidRPr="00BD44F6">
        <w:rPr>
          <w:color w:val="000000"/>
          <w:sz w:val="24"/>
          <w:szCs w:val="24"/>
        </w:rPr>
        <w:t xml:space="preserve">Tuto pojistnou smlouvu bude </w:t>
      </w:r>
      <w:r w:rsidR="004A7732">
        <w:rPr>
          <w:color w:val="000000"/>
          <w:sz w:val="24"/>
          <w:szCs w:val="24"/>
        </w:rPr>
        <w:t xml:space="preserve">Distributor </w:t>
      </w:r>
      <w:r w:rsidR="00E45EEB" w:rsidRPr="00BD44F6">
        <w:rPr>
          <w:color w:val="000000"/>
          <w:sz w:val="24"/>
          <w:szCs w:val="24"/>
        </w:rPr>
        <w:t xml:space="preserve">udržovat v platnosti po celou dobu </w:t>
      </w:r>
      <w:r w:rsidR="004A7732">
        <w:rPr>
          <w:color w:val="000000"/>
          <w:sz w:val="24"/>
          <w:szCs w:val="24"/>
        </w:rPr>
        <w:t xml:space="preserve">účinnosti </w:t>
      </w:r>
      <w:r w:rsidR="00E45EEB" w:rsidRPr="00BD44F6">
        <w:rPr>
          <w:color w:val="000000"/>
          <w:sz w:val="24"/>
          <w:szCs w:val="24"/>
        </w:rPr>
        <w:t xml:space="preserve">této </w:t>
      </w:r>
      <w:r w:rsidR="004A7732">
        <w:rPr>
          <w:sz w:val="24"/>
          <w:szCs w:val="24"/>
        </w:rPr>
        <w:t>rámcové dohody</w:t>
      </w:r>
      <w:r w:rsidR="00E45EEB" w:rsidRPr="00BD44F6">
        <w:rPr>
          <w:color w:val="000000"/>
          <w:sz w:val="24"/>
          <w:szCs w:val="24"/>
        </w:rPr>
        <w:t xml:space="preserve">. Doklad o pojištění odpovědnosti za újmu předal </w:t>
      </w:r>
      <w:r w:rsidR="004A7732">
        <w:rPr>
          <w:color w:val="000000"/>
          <w:sz w:val="24"/>
          <w:szCs w:val="24"/>
        </w:rPr>
        <w:t xml:space="preserve">Distributor Objednateli </w:t>
      </w:r>
      <w:r w:rsidR="00E45EEB" w:rsidRPr="00BD44F6">
        <w:rPr>
          <w:color w:val="000000"/>
          <w:sz w:val="24"/>
          <w:szCs w:val="24"/>
        </w:rPr>
        <w:t xml:space="preserve">před uzavřením této </w:t>
      </w:r>
      <w:r w:rsidR="004A7732">
        <w:rPr>
          <w:sz w:val="24"/>
          <w:szCs w:val="24"/>
        </w:rPr>
        <w:t>rámcové dohody</w:t>
      </w:r>
      <w:r w:rsidR="00E45EEB" w:rsidRPr="00BD44F6">
        <w:rPr>
          <w:color w:val="000000"/>
          <w:sz w:val="24"/>
          <w:szCs w:val="24"/>
        </w:rPr>
        <w:t>.</w:t>
      </w:r>
      <w:r w:rsidR="00E45EEB" w:rsidDel="00E45EEB">
        <w:rPr>
          <w:color w:val="000000"/>
          <w:sz w:val="24"/>
          <w:szCs w:val="24"/>
        </w:rPr>
        <w:t xml:space="preserve"> </w:t>
      </w:r>
    </w:p>
    <w:p w14:paraId="0BDC32D2"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 xml:space="preserve">Distributor se zavazuje v případě vzniku </w:t>
      </w:r>
      <w:r w:rsidR="001A5B15">
        <w:rPr>
          <w:color w:val="000000"/>
          <w:sz w:val="24"/>
          <w:szCs w:val="24"/>
        </w:rPr>
        <w:t xml:space="preserve">újmy </w:t>
      </w:r>
      <w:r>
        <w:rPr>
          <w:color w:val="000000"/>
          <w:sz w:val="24"/>
          <w:szCs w:val="24"/>
        </w:rPr>
        <w:t xml:space="preserve">v souvislosti s touto rámcovou dohodou učinit veškerá opatření a vyvinout maximální úsilí k tomu, aby pojistitel vyplatil pojistné plnění z pojištění dle odst. 12.1. této rámcové dohody přímo Objednateli, a nebude-li to možné, zavazuje se Distributor vyplatit Objednateli pojistné plnění z pojištění dle odst. 12.1. této rámcové dohody bezodkladně po obdržení plnění od pojistitele. Distributor se zavazuje předložit Objednateli do třiceti (30) dnů od podpisu této rámcové dohody prohlášení pojistitele, u něhož má sjednáno pojištění odpovědnosti za </w:t>
      </w:r>
      <w:r w:rsidR="001A5B15">
        <w:rPr>
          <w:color w:val="000000"/>
          <w:sz w:val="24"/>
          <w:szCs w:val="24"/>
        </w:rPr>
        <w:t xml:space="preserve">újmu </w:t>
      </w:r>
      <w:r>
        <w:rPr>
          <w:color w:val="000000"/>
          <w:sz w:val="24"/>
          <w:szCs w:val="24"/>
        </w:rPr>
        <w:t>způsobenou provozní činností ve smyslu odst. 12.1. této rámcové dohody, že v případě škodní události vyplatí pojistné plnění přímo poškozené osobě.</w:t>
      </w:r>
    </w:p>
    <w:p w14:paraId="19966B92" w14:textId="77777777" w:rsidR="00DF25E5" w:rsidRDefault="00DF25E5" w:rsidP="00E44A75">
      <w:pPr>
        <w:pStyle w:val="LO-normal"/>
        <w:tabs>
          <w:tab w:val="center" w:pos="4536"/>
          <w:tab w:val="right" w:pos="9072"/>
        </w:tabs>
        <w:spacing w:after="120"/>
        <w:jc w:val="both"/>
        <w:rPr>
          <w:color w:val="000000"/>
          <w:sz w:val="24"/>
          <w:szCs w:val="24"/>
        </w:rPr>
      </w:pPr>
    </w:p>
    <w:p w14:paraId="3AA98C3E"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Komunikace smluvních stran </w:t>
      </w:r>
    </w:p>
    <w:p w14:paraId="1575F5F3" w14:textId="33021FCD"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Má-li být dle této rámcové dohody doručeno oznámení, žádost či jiné sdělení druhé smluvní straně v písemné formě, zašle odesílající strana tuto zásilku doporučenou poštou</w:t>
      </w:r>
      <w:r w:rsidR="009304E0">
        <w:rPr>
          <w:color w:val="000000"/>
          <w:sz w:val="24"/>
          <w:szCs w:val="24"/>
        </w:rPr>
        <w:t>,</w:t>
      </w:r>
      <w:r w:rsidR="009B52F7" w:rsidRPr="001468D2">
        <w:rPr>
          <w:color w:val="000000"/>
          <w:sz w:val="24"/>
          <w:szCs w:val="24"/>
        </w:rPr>
        <w:t xml:space="preserve"> </w:t>
      </w:r>
      <w:r w:rsidR="009B52F7" w:rsidRPr="001468D2">
        <w:rPr>
          <w:color w:val="000000"/>
          <w:sz w:val="24"/>
          <w:szCs w:val="24"/>
        </w:rPr>
        <w:lastRenderedPageBreak/>
        <w:t>elektronickou poštou, datovou schránkou</w:t>
      </w:r>
      <w:r>
        <w:rPr>
          <w:color w:val="000000"/>
          <w:sz w:val="24"/>
          <w:szCs w:val="24"/>
        </w:rPr>
        <w:t xml:space="preserve"> či prostřednictvím kurýrní služby nebo ji předá osobně oprávněnému zástupci druhé smluvní strany proti potvrzení o převzetí.</w:t>
      </w:r>
    </w:p>
    <w:p w14:paraId="6969336E"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rámcové dohody.</w:t>
      </w:r>
    </w:p>
    <w:p w14:paraId="03E70018"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uvedly za účelem doručování ve smyslu odst. 13.1. této rámcové dohody následující kontaktní údaje:</w:t>
      </w:r>
    </w:p>
    <w:p w14:paraId="4FFB593B" w14:textId="64E5FDFD" w:rsidR="00AA745F" w:rsidRPr="00AA745F" w:rsidRDefault="00023DBE" w:rsidP="00AA745F">
      <w:pPr>
        <w:pStyle w:val="Zhlav"/>
        <w:tabs>
          <w:tab w:val="clear" w:pos="4536"/>
          <w:tab w:val="clear" w:pos="9072"/>
        </w:tabs>
        <w:spacing w:line="276" w:lineRule="auto"/>
        <w:ind w:left="708"/>
        <w:rPr>
          <w:sz w:val="24"/>
          <w:szCs w:val="24"/>
        </w:rPr>
      </w:pPr>
      <w:r>
        <w:rPr>
          <w:sz w:val="24"/>
          <w:szCs w:val="24"/>
        </w:rPr>
        <w:t>Objednatel</w:t>
      </w:r>
      <w:r w:rsidRPr="00AA745F">
        <w:rPr>
          <w:sz w:val="24"/>
          <w:szCs w:val="24"/>
        </w:rPr>
        <w:t xml:space="preserve">:                     </w:t>
      </w:r>
      <w:r w:rsidRPr="00AA745F">
        <w:rPr>
          <w:sz w:val="24"/>
          <w:szCs w:val="24"/>
        </w:rPr>
        <w:tab/>
      </w:r>
      <w:r w:rsidR="0080442E" w:rsidRPr="0050591E">
        <w:rPr>
          <w:sz w:val="24"/>
          <w:szCs w:val="24"/>
          <w:shd w:val="clear" w:color="auto" w:fill="FBD4B4" w:themeFill="accent6" w:themeFillTint="66"/>
        </w:rPr>
        <w:t>(bude doplněno před uzavřením smlouvy)</w:t>
      </w:r>
    </w:p>
    <w:p w14:paraId="708E431B" w14:textId="23C90255" w:rsidR="00AA745F" w:rsidRPr="00AA745F" w:rsidRDefault="00AA745F" w:rsidP="00AA745F">
      <w:pPr>
        <w:pStyle w:val="Zhlav"/>
        <w:tabs>
          <w:tab w:val="clear" w:pos="4536"/>
          <w:tab w:val="clear" w:pos="9072"/>
        </w:tabs>
        <w:spacing w:line="276" w:lineRule="auto"/>
        <w:ind w:left="708"/>
        <w:rPr>
          <w:sz w:val="24"/>
          <w:szCs w:val="24"/>
        </w:rPr>
      </w:pPr>
      <w:r w:rsidRPr="00AA745F">
        <w:rPr>
          <w:sz w:val="24"/>
          <w:szCs w:val="24"/>
        </w:rPr>
        <w:tab/>
      </w:r>
      <w:r w:rsidRPr="00AA745F">
        <w:rPr>
          <w:sz w:val="24"/>
          <w:szCs w:val="24"/>
        </w:rPr>
        <w:tab/>
      </w:r>
      <w:r w:rsidRPr="00AA745F">
        <w:rPr>
          <w:sz w:val="24"/>
          <w:szCs w:val="24"/>
        </w:rPr>
        <w:tab/>
      </w:r>
      <w:r w:rsidRPr="00AA745F">
        <w:rPr>
          <w:sz w:val="24"/>
          <w:szCs w:val="24"/>
        </w:rPr>
        <w:tab/>
      </w:r>
      <w:r w:rsidRPr="00AA745F">
        <w:rPr>
          <w:sz w:val="24"/>
          <w:szCs w:val="24"/>
        </w:rPr>
        <w:tab/>
      </w:r>
      <w:r w:rsidR="0080442E" w:rsidRPr="0050591E">
        <w:rPr>
          <w:sz w:val="24"/>
          <w:szCs w:val="24"/>
          <w:shd w:val="clear" w:color="auto" w:fill="FBD4B4" w:themeFill="accent6" w:themeFillTint="66"/>
        </w:rPr>
        <w:t>(bude doplněno před uzavřením smlouvy)</w:t>
      </w:r>
    </w:p>
    <w:p w14:paraId="1CB14BEF" w14:textId="54696349" w:rsidR="00AA745F" w:rsidRPr="00AA745F" w:rsidRDefault="00AA745F" w:rsidP="00AA745F">
      <w:pPr>
        <w:numPr>
          <w:ilvl w:val="12"/>
          <w:numId w:val="0"/>
        </w:numPr>
        <w:tabs>
          <w:tab w:val="left" w:pos="3420"/>
        </w:tabs>
        <w:spacing w:line="276" w:lineRule="auto"/>
        <w:ind w:left="720"/>
        <w:rPr>
          <w:sz w:val="24"/>
          <w:szCs w:val="24"/>
        </w:rPr>
      </w:pPr>
      <w:r w:rsidRPr="00AA745F">
        <w:rPr>
          <w:sz w:val="24"/>
          <w:szCs w:val="24"/>
        </w:rPr>
        <w:t xml:space="preserve">          </w:t>
      </w:r>
      <w:r w:rsidRPr="00AA745F">
        <w:rPr>
          <w:sz w:val="24"/>
          <w:szCs w:val="24"/>
        </w:rPr>
        <w:tab/>
      </w:r>
      <w:r w:rsidRPr="00AA745F">
        <w:rPr>
          <w:sz w:val="24"/>
          <w:szCs w:val="24"/>
        </w:rPr>
        <w:tab/>
        <w:t>Kontakt</w:t>
      </w:r>
      <w:r w:rsidR="0080442E">
        <w:rPr>
          <w:sz w:val="24"/>
          <w:szCs w:val="24"/>
        </w:rPr>
        <w:t>ní osoba</w:t>
      </w:r>
      <w:r w:rsidRPr="00AA745F">
        <w:rPr>
          <w:sz w:val="24"/>
          <w:szCs w:val="24"/>
        </w:rPr>
        <w:t>:</w:t>
      </w:r>
      <w:r w:rsidR="0080442E">
        <w:rPr>
          <w:sz w:val="24"/>
          <w:szCs w:val="24"/>
        </w:rPr>
        <w:t xml:space="preserve"> </w:t>
      </w:r>
      <w:r w:rsidR="0080442E" w:rsidRPr="0050591E">
        <w:rPr>
          <w:sz w:val="24"/>
          <w:szCs w:val="24"/>
          <w:shd w:val="clear" w:color="auto" w:fill="FBD4B4" w:themeFill="accent6" w:themeFillTint="66"/>
        </w:rPr>
        <w:t>(bude doplněno před uzavřením smlouvy)</w:t>
      </w:r>
    </w:p>
    <w:p w14:paraId="14BCFAC7" w14:textId="4A7A5367" w:rsidR="00223142" w:rsidRPr="00AA745F" w:rsidRDefault="00AA745F" w:rsidP="0080442E">
      <w:pPr>
        <w:pStyle w:val="Zhlav"/>
        <w:tabs>
          <w:tab w:val="clear" w:pos="4536"/>
          <w:tab w:val="clear" w:pos="9072"/>
        </w:tabs>
        <w:spacing w:line="276" w:lineRule="auto"/>
        <w:rPr>
          <w:sz w:val="24"/>
          <w:szCs w:val="24"/>
        </w:rPr>
      </w:pPr>
      <w:r w:rsidRPr="00AA745F">
        <w:rPr>
          <w:sz w:val="24"/>
          <w:szCs w:val="24"/>
        </w:rPr>
        <w:tab/>
      </w:r>
      <w:r w:rsidRPr="00AA745F">
        <w:rPr>
          <w:sz w:val="24"/>
          <w:szCs w:val="24"/>
        </w:rPr>
        <w:tab/>
      </w:r>
      <w:r w:rsidRPr="00AA745F">
        <w:rPr>
          <w:sz w:val="24"/>
          <w:szCs w:val="24"/>
        </w:rPr>
        <w:tab/>
      </w:r>
      <w:r w:rsidRPr="00AA745F">
        <w:rPr>
          <w:sz w:val="24"/>
          <w:szCs w:val="24"/>
        </w:rPr>
        <w:tab/>
      </w:r>
      <w:r w:rsidRPr="00AA745F">
        <w:rPr>
          <w:sz w:val="24"/>
          <w:szCs w:val="24"/>
        </w:rPr>
        <w:tab/>
        <w:t>Tel: +420 </w:t>
      </w:r>
      <w:r w:rsidR="0080442E" w:rsidRPr="0050591E">
        <w:rPr>
          <w:sz w:val="24"/>
          <w:szCs w:val="24"/>
          <w:shd w:val="clear" w:color="auto" w:fill="FBD4B4" w:themeFill="accent6" w:themeFillTint="66"/>
        </w:rPr>
        <w:t>(bude doplněno před uzavřením smlouvy)</w:t>
      </w:r>
      <w:r w:rsidRPr="00AA745F">
        <w:rPr>
          <w:sz w:val="24"/>
          <w:szCs w:val="24"/>
        </w:rPr>
        <w:tab/>
      </w:r>
      <w:r w:rsidR="0080442E">
        <w:rPr>
          <w:sz w:val="24"/>
          <w:szCs w:val="24"/>
        </w:rPr>
        <w:tab/>
      </w:r>
      <w:r w:rsidR="0080442E">
        <w:rPr>
          <w:sz w:val="24"/>
          <w:szCs w:val="24"/>
        </w:rPr>
        <w:tab/>
      </w:r>
      <w:r w:rsidR="0080442E">
        <w:rPr>
          <w:sz w:val="24"/>
          <w:szCs w:val="24"/>
        </w:rPr>
        <w:tab/>
      </w:r>
      <w:r w:rsidR="0080442E">
        <w:rPr>
          <w:sz w:val="24"/>
          <w:szCs w:val="24"/>
        </w:rPr>
        <w:tab/>
      </w:r>
      <w:r w:rsidR="003417D0">
        <w:rPr>
          <w:sz w:val="24"/>
          <w:szCs w:val="24"/>
        </w:rPr>
        <w:tab/>
      </w:r>
      <w:r w:rsidR="003417D0">
        <w:rPr>
          <w:sz w:val="24"/>
          <w:szCs w:val="24"/>
        </w:rPr>
        <w:tab/>
      </w:r>
      <w:proofErr w:type="gramStart"/>
      <w:r w:rsidRPr="00AA745F">
        <w:rPr>
          <w:sz w:val="24"/>
          <w:szCs w:val="24"/>
        </w:rPr>
        <w:t>E-mail</w:t>
      </w:r>
      <w:proofErr w:type="gramEnd"/>
      <w:r w:rsidRPr="00AA745F">
        <w:rPr>
          <w:sz w:val="24"/>
          <w:szCs w:val="24"/>
        </w:rPr>
        <w:t>:</w:t>
      </w:r>
      <w:r w:rsidR="003417D0">
        <w:rPr>
          <w:sz w:val="24"/>
          <w:szCs w:val="24"/>
        </w:rPr>
        <w:t xml:space="preserve"> </w:t>
      </w:r>
      <w:r w:rsidR="0080442E" w:rsidRPr="0050591E">
        <w:rPr>
          <w:sz w:val="24"/>
          <w:szCs w:val="24"/>
          <w:shd w:val="clear" w:color="auto" w:fill="FBD4B4" w:themeFill="accent6" w:themeFillTint="66"/>
        </w:rPr>
        <w:t>(bude doplněno před uzavřením smlouvy)</w:t>
      </w:r>
      <w:r w:rsidRPr="00AA745F">
        <w:rPr>
          <w:sz w:val="24"/>
          <w:szCs w:val="24"/>
        </w:rPr>
        <w:t xml:space="preserve"> </w:t>
      </w:r>
    </w:p>
    <w:p w14:paraId="30ED6E19" w14:textId="77777777" w:rsidR="00223142" w:rsidRDefault="00223142" w:rsidP="00E44A75">
      <w:pPr>
        <w:pStyle w:val="LO-normal"/>
        <w:tabs>
          <w:tab w:val="left" w:pos="3420"/>
        </w:tabs>
        <w:spacing w:after="120"/>
        <w:ind w:left="720"/>
        <w:jc w:val="both"/>
        <w:rPr>
          <w:sz w:val="24"/>
          <w:szCs w:val="24"/>
        </w:rPr>
      </w:pPr>
    </w:p>
    <w:p w14:paraId="1FA58BB4" w14:textId="2011FFF6" w:rsidR="00E36458" w:rsidRDefault="00023DBE" w:rsidP="00E36458">
      <w:pPr>
        <w:pStyle w:val="LO-normal"/>
        <w:tabs>
          <w:tab w:val="left" w:pos="3420"/>
        </w:tabs>
        <w:ind w:left="720"/>
        <w:jc w:val="both"/>
        <w:rPr>
          <w:b/>
          <w:sz w:val="24"/>
          <w:szCs w:val="24"/>
          <w:highlight w:val="yellow"/>
        </w:rPr>
      </w:pPr>
      <w:r>
        <w:rPr>
          <w:sz w:val="24"/>
          <w:szCs w:val="24"/>
        </w:rPr>
        <w:t>Distributor:</w:t>
      </w:r>
      <w:r>
        <w:rPr>
          <w:sz w:val="24"/>
          <w:szCs w:val="24"/>
        </w:rPr>
        <w:tab/>
      </w:r>
      <w:r w:rsidR="00F662A4" w:rsidRPr="0080442E">
        <w:rPr>
          <w:b/>
          <w:bCs/>
          <w:iCs/>
          <w:sz w:val="24"/>
          <w:szCs w:val="24"/>
          <w:highlight w:val="yellow"/>
        </w:rPr>
        <w:fldChar w:fldCharType="begin">
          <w:ffData>
            <w:name w:val=""/>
            <w:enabled/>
            <w:calcOnExit w:val="0"/>
            <w:textInput>
              <w:default w:val="[název - doplní účastník]"/>
            </w:textInput>
          </w:ffData>
        </w:fldChar>
      </w:r>
      <w:r w:rsidR="00F662A4" w:rsidRPr="0080442E">
        <w:rPr>
          <w:b/>
          <w:bCs/>
          <w:iCs/>
          <w:sz w:val="24"/>
          <w:szCs w:val="24"/>
          <w:highlight w:val="yellow"/>
        </w:rPr>
        <w:instrText xml:space="preserve"> FORMTEXT </w:instrText>
      </w:r>
      <w:r w:rsidR="00F662A4" w:rsidRPr="0080442E">
        <w:rPr>
          <w:b/>
          <w:bCs/>
          <w:iCs/>
          <w:sz w:val="24"/>
          <w:szCs w:val="24"/>
          <w:highlight w:val="yellow"/>
        </w:rPr>
      </w:r>
      <w:r w:rsidR="00F662A4" w:rsidRPr="0080442E">
        <w:rPr>
          <w:b/>
          <w:bCs/>
          <w:iCs/>
          <w:sz w:val="24"/>
          <w:szCs w:val="24"/>
          <w:highlight w:val="yellow"/>
        </w:rPr>
        <w:fldChar w:fldCharType="separate"/>
      </w:r>
      <w:r w:rsidR="00F662A4" w:rsidRPr="0080442E">
        <w:rPr>
          <w:b/>
          <w:bCs/>
          <w:iCs/>
          <w:noProof/>
          <w:sz w:val="24"/>
          <w:szCs w:val="24"/>
          <w:highlight w:val="yellow"/>
        </w:rPr>
        <w:t>[název - doplní účastník]</w:t>
      </w:r>
      <w:r w:rsidR="00F662A4" w:rsidRPr="0080442E">
        <w:rPr>
          <w:b/>
          <w:bCs/>
          <w:iCs/>
          <w:sz w:val="24"/>
          <w:szCs w:val="24"/>
          <w:highlight w:val="yellow"/>
        </w:rPr>
        <w:fldChar w:fldCharType="end"/>
      </w:r>
    </w:p>
    <w:p w14:paraId="2CED2AF8" w14:textId="10D27D07" w:rsidR="00E36458" w:rsidRDefault="00E36458" w:rsidP="00E36458">
      <w:pPr>
        <w:pStyle w:val="LO-normal"/>
        <w:tabs>
          <w:tab w:val="left" w:pos="3420"/>
        </w:tabs>
        <w:ind w:left="708"/>
        <w:jc w:val="both"/>
        <w:rPr>
          <w:sz w:val="24"/>
          <w:szCs w:val="24"/>
          <w:highlight w:val="yellow"/>
        </w:rPr>
      </w:pPr>
      <w:r w:rsidRPr="00223142">
        <w:rPr>
          <w:sz w:val="24"/>
          <w:szCs w:val="24"/>
        </w:rPr>
        <w:tab/>
      </w:r>
      <w:r w:rsidR="00F662A4">
        <w:rPr>
          <w:bCs/>
          <w:iCs/>
          <w:sz w:val="24"/>
          <w:szCs w:val="24"/>
          <w:highlight w:val="yellow"/>
        </w:rPr>
        <w:fldChar w:fldCharType="begin">
          <w:ffData>
            <w:name w:val=""/>
            <w:enabled/>
            <w:calcOnExit w:val="0"/>
            <w:textInput>
              <w:default w:val="[adresa - doplní účastník]"/>
            </w:textInput>
          </w:ffData>
        </w:fldChar>
      </w:r>
      <w:r w:rsidR="00F662A4">
        <w:rPr>
          <w:bCs/>
          <w:iCs/>
          <w:sz w:val="24"/>
          <w:szCs w:val="24"/>
          <w:highlight w:val="yellow"/>
        </w:rPr>
        <w:instrText xml:space="preserve"> FORMTEXT </w:instrText>
      </w:r>
      <w:r w:rsidR="00F662A4">
        <w:rPr>
          <w:bCs/>
          <w:iCs/>
          <w:sz w:val="24"/>
          <w:szCs w:val="24"/>
          <w:highlight w:val="yellow"/>
        </w:rPr>
      </w:r>
      <w:r w:rsidR="00F662A4">
        <w:rPr>
          <w:bCs/>
          <w:iCs/>
          <w:sz w:val="24"/>
          <w:szCs w:val="24"/>
          <w:highlight w:val="yellow"/>
        </w:rPr>
        <w:fldChar w:fldCharType="separate"/>
      </w:r>
      <w:r w:rsidR="00F662A4">
        <w:rPr>
          <w:bCs/>
          <w:iCs/>
          <w:noProof/>
          <w:sz w:val="24"/>
          <w:szCs w:val="24"/>
          <w:highlight w:val="yellow"/>
        </w:rPr>
        <w:t>[adresa - doplní účastník]</w:t>
      </w:r>
      <w:r w:rsidR="00F662A4">
        <w:rPr>
          <w:bCs/>
          <w:iCs/>
          <w:sz w:val="24"/>
          <w:szCs w:val="24"/>
          <w:highlight w:val="yellow"/>
        </w:rPr>
        <w:fldChar w:fldCharType="end"/>
      </w:r>
    </w:p>
    <w:p w14:paraId="61447E60" w14:textId="4B94C3CA" w:rsidR="00F662A4" w:rsidRDefault="00E36458" w:rsidP="00223142">
      <w:pPr>
        <w:pStyle w:val="LO-normal"/>
        <w:tabs>
          <w:tab w:val="left" w:pos="3420"/>
        </w:tabs>
        <w:ind w:left="708"/>
        <w:jc w:val="both"/>
        <w:rPr>
          <w:bCs/>
          <w:iCs/>
          <w:sz w:val="24"/>
          <w:szCs w:val="24"/>
          <w:highlight w:val="yellow"/>
        </w:rPr>
      </w:pPr>
      <w:r w:rsidRPr="00223142">
        <w:rPr>
          <w:sz w:val="24"/>
          <w:szCs w:val="24"/>
        </w:rPr>
        <w:tab/>
      </w:r>
      <w:r w:rsidR="00F662A4">
        <w:rPr>
          <w:sz w:val="24"/>
          <w:szCs w:val="24"/>
        </w:rPr>
        <w:t xml:space="preserve">Kontaktní osoba: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1AC3ED7E" w14:textId="45470FAA" w:rsidR="00E36458" w:rsidRDefault="00E36458" w:rsidP="00223142">
      <w:pPr>
        <w:pStyle w:val="LO-normal"/>
        <w:tabs>
          <w:tab w:val="left" w:pos="3420"/>
        </w:tabs>
        <w:ind w:left="708"/>
        <w:jc w:val="both"/>
        <w:rPr>
          <w:sz w:val="24"/>
          <w:szCs w:val="24"/>
          <w:highlight w:val="yellow"/>
        </w:rPr>
      </w:pPr>
      <w:r w:rsidRPr="00223142">
        <w:rPr>
          <w:sz w:val="24"/>
          <w:szCs w:val="24"/>
        </w:rPr>
        <w:tab/>
      </w:r>
      <w:r w:rsidR="00F662A4">
        <w:rPr>
          <w:sz w:val="24"/>
          <w:szCs w:val="24"/>
        </w:rPr>
        <w:t xml:space="preserve">Tel: </w:t>
      </w:r>
      <w:r w:rsidR="0080442E">
        <w:rPr>
          <w:sz w:val="24"/>
          <w:szCs w:val="24"/>
        </w:rPr>
        <w:t xml:space="preserve">+420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697AC480" w14:textId="59A475E9" w:rsidR="00E36458" w:rsidRDefault="00E36458" w:rsidP="00E36458">
      <w:pPr>
        <w:pStyle w:val="LO-normal"/>
        <w:tabs>
          <w:tab w:val="left" w:pos="3420"/>
        </w:tabs>
        <w:ind w:left="720"/>
        <w:jc w:val="both"/>
        <w:rPr>
          <w:sz w:val="24"/>
          <w:szCs w:val="24"/>
        </w:rPr>
      </w:pPr>
      <w:r w:rsidRPr="00223142">
        <w:rPr>
          <w:sz w:val="24"/>
          <w:szCs w:val="24"/>
        </w:rPr>
        <w:tab/>
      </w:r>
      <w:r w:rsidRPr="00F662A4">
        <w:rPr>
          <w:sz w:val="24"/>
          <w:szCs w:val="24"/>
        </w:rPr>
        <w:t xml:space="preserve">E-mail: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25D15884" w14:textId="77777777" w:rsidR="00DF25E5" w:rsidRDefault="00DF25E5" w:rsidP="00E36458">
      <w:pPr>
        <w:pStyle w:val="LO-normal"/>
        <w:tabs>
          <w:tab w:val="left" w:pos="3420"/>
        </w:tabs>
        <w:ind w:left="720"/>
        <w:jc w:val="both"/>
        <w:rPr>
          <w:sz w:val="24"/>
          <w:szCs w:val="24"/>
        </w:rPr>
      </w:pPr>
    </w:p>
    <w:p w14:paraId="6B3D76A6" w14:textId="77777777" w:rsidR="00DF25E5" w:rsidRDefault="00023DBE" w:rsidP="006E0764">
      <w:pPr>
        <w:pStyle w:val="LO-normal"/>
        <w:tabs>
          <w:tab w:val="left" w:pos="3420"/>
        </w:tabs>
        <w:spacing w:after="120"/>
        <w:ind w:left="720"/>
        <w:jc w:val="both"/>
        <w:rPr>
          <w:sz w:val="24"/>
          <w:szCs w:val="24"/>
        </w:rPr>
      </w:pPr>
      <w:r>
        <w:rPr>
          <w:sz w:val="24"/>
          <w:szCs w:val="24"/>
        </w:rPr>
        <w:t>V ostatních případech neupravených v odst. 13.1. této rámcové dohody či uvedených v jiných ustanoveních této rámcové dohody</w:t>
      </w:r>
      <w:r w:rsidR="00B93815">
        <w:rPr>
          <w:sz w:val="24"/>
          <w:szCs w:val="24"/>
        </w:rPr>
        <w:t xml:space="preserve">, není-li ujednáno jinak, </w:t>
      </w:r>
      <w:r>
        <w:rPr>
          <w:sz w:val="24"/>
          <w:szCs w:val="24"/>
        </w:rPr>
        <w:t>může komunikace mezi smluvními stranami (resp. jejich oprávněnými zástupci) probíhat též ústní formou (zejména též prostřednictvím telefonů) či elektronickou formou (e-mailová komunikace).</w:t>
      </w:r>
    </w:p>
    <w:p w14:paraId="2FFDAF13"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Za jednání smluvních stran dle této rámcové dohody se vedle jednání statutárních orgánů smluvních stran rozumí ve smyslu ustanovení § 430 občanského zákoníku též jednání oprávněných zástupců pověřených smluvní stranou, aby za ni jednala v záležitostech týkajících se této rámcové dohody a jejího plnění.</w:t>
      </w:r>
    </w:p>
    <w:p w14:paraId="32322D9E" w14:textId="77777777" w:rsidR="00DF25E5" w:rsidRPr="00B93815" w:rsidRDefault="00023DBE" w:rsidP="00E44A75">
      <w:pPr>
        <w:pStyle w:val="LO-normal"/>
        <w:numPr>
          <w:ilvl w:val="1"/>
          <w:numId w:val="1"/>
        </w:numPr>
        <w:tabs>
          <w:tab w:val="left" w:pos="720"/>
        </w:tabs>
        <w:spacing w:after="120"/>
        <w:ind w:left="720" w:hanging="720"/>
        <w:jc w:val="both"/>
        <w:rPr>
          <w:sz w:val="24"/>
          <w:szCs w:val="24"/>
        </w:rPr>
      </w:pPr>
      <w:r w:rsidRPr="00B93815">
        <w:rPr>
          <w:sz w:val="24"/>
          <w:szCs w:val="24"/>
        </w:rPr>
        <w:t>Smluvní strany tímto jmenují a pověřují osoby oprávněné vzájemně jednat v záležitostech týkajících se plnění této rámcové dohody, přičemž smluvní strany zajistí souhlas těchto osob s uvedením jejich osobních údajů v této rámcové dohodě a s jejich použitím pro potřeby plnění této rámcové dohody, pokud je to podle právních předpisů na ochranu osobních údajů potřebné:</w:t>
      </w:r>
    </w:p>
    <w:p w14:paraId="4A0CC557" w14:textId="3ABE9023" w:rsidR="00DF25E5" w:rsidRPr="00AA745F" w:rsidRDefault="00023DBE" w:rsidP="00E44A75">
      <w:pPr>
        <w:pStyle w:val="LO-normal"/>
        <w:spacing w:after="120"/>
        <w:ind w:left="720"/>
        <w:jc w:val="both"/>
        <w:rPr>
          <w:i/>
          <w:color w:val="FF0000"/>
          <w:sz w:val="24"/>
          <w:szCs w:val="24"/>
        </w:rPr>
      </w:pPr>
      <w:r>
        <w:rPr>
          <w:sz w:val="24"/>
          <w:szCs w:val="24"/>
        </w:rPr>
        <w:t>13.</w:t>
      </w:r>
      <w:r w:rsidR="001A5B15">
        <w:rPr>
          <w:sz w:val="24"/>
          <w:szCs w:val="24"/>
        </w:rPr>
        <w:t>5</w:t>
      </w:r>
      <w:r>
        <w:rPr>
          <w:sz w:val="24"/>
          <w:szCs w:val="24"/>
        </w:rPr>
        <w:t>.1.</w:t>
      </w:r>
      <w:r>
        <w:rPr>
          <w:sz w:val="24"/>
          <w:szCs w:val="24"/>
        </w:rPr>
        <w:tab/>
        <w:t xml:space="preserve">za Objednatele bude jednat ve věci plnění této rámcové dohody </w:t>
      </w:r>
      <w:r w:rsidRPr="00AA745F">
        <w:rPr>
          <w:sz w:val="24"/>
          <w:szCs w:val="24"/>
        </w:rPr>
        <w:t>jako zástupce:</w:t>
      </w:r>
      <w:r w:rsidR="00465B76" w:rsidRPr="00465B76">
        <w:rPr>
          <w:sz w:val="24"/>
          <w:szCs w:val="24"/>
          <w:shd w:val="clear" w:color="auto" w:fill="FBD4B4" w:themeFill="accent6" w:themeFillTint="66"/>
        </w:rPr>
        <w:t xml:space="preserve"> </w:t>
      </w:r>
      <w:r w:rsidR="00465B76" w:rsidRPr="0050591E">
        <w:rPr>
          <w:sz w:val="24"/>
          <w:szCs w:val="24"/>
          <w:shd w:val="clear" w:color="auto" w:fill="FBD4B4" w:themeFill="accent6" w:themeFillTint="66"/>
        </w:rPr>
        <w:t>(bude doplněno před uzavřením smlouvy)</w:t>
      </w:r>
      <w:r w:rsidR="00AA745F" w:rsidRPr="00AA745F">
        <w:rPr>
          <w:sz w:val="24"/>
          <w:szCs w:val="24"/>
        </w:rPr>
        <w:t xml:space="preserve">, e-mail: </w:t>
      </w:r>
      <w:r w:rsidR="00465B76" w:rsidRPr="0050591E">
        <w:rPr>
          <w:sz w:val="24"/>
          <w:szCs w:val="24"/>
          <w:shd w:val="clear" w:color="auto" w:fill="FBD4B4" w:themeFill="accent6" w:themeFillTint="66"/>
        </w:rPr>
        <w:t>(bude doplněno před uzavřením smlouvy)</w:t>
      </w:r>
      <w:r w:rsidR="00AA745F" w:rsidRPr="00AA745F">
        <w:rPr>
          <w:sz w:val="24"/>
          <w:szCs w:val="24"/>
        </w:rPr>
        <w:t xml:space="preserve">, tel.: </w:t>
      </w:r>
      <w:r w:rsidR="00465B76" w:rsidRPr="0050591E">
        <w:rPr>
          <w:sz w:val="24"/>
          <w:szCs w:val="24"/>
          <w:shd w:val="clear" w:color="auto" w:fill="FBD4B4" w:themeFill="accent6" w:themeFillTint="66"/>
        </w:rPr>
        <w:t>(bude doplněno před uzavřením smlouvy)</w:t>
      </w:r>
      <w:r w:rsidR="00AA745F" w:rsidRPr="00AA745F">
        <w:rPr>
          <w:sz w:val="24"/>
          <w:szCs w:val="24"/>
        </w:rPr>
        <w:t>.</w:t>
      </w:r>
      <w:r w:rsidR="00C24064">
        <w:rPr>
          <w:sz w:val="24"/>
          <w:szCs w:val="24"/>
        </w:rPr>
        <w:t xml:space="preserve"> </w:t>
      </w:r>
    </w:p>
    <w:p w14:paraId="66FB6442" w14:textId="2CEC8FDE" w:rsidR="00DF25E5" w:rsidRDefault="00023DBE" w:rsidP="00E44A75">
      <w:pPr>
        <w:pStyle w:val="LO-normal"/>
        <w:spacing w:after="120"/>
        <w:ind w:left="720"/>
        <w:jc w:val="both"/>
        <w:rPr>
          <w:sz w:val="24"/>
          <w:szCs w:val="24"/>
        </w:rPr>
      </w:pPr>
      <w:r>
        <w:rPr>
          <w:sz w:val="24"/>
          <w:szCs w:val="24"/>
        </w:rPr>
        <w:t>13.</w:t>
      </w:r>
      <w:r w:rsidR="001A5B15">
        <w:rPr>
          <w:sz w:val="24"/>
          <w:szCs w:val="24"/>
        </w:rPr>
        <w:t>5</w:t>
      </w:r>
      <w:r>
        <w:rPr>
          <w:sz w:val="24"/>
          <w:szCs w:val="24"/>
        </w:rPr>
        <w:t>.2.</w:t>
      </w:r>
      <w:r>
        <w:rPr>
          <w:sz w:val="24"/>
          <w:szCs w:val="24"/>
        </w:rPr>
        <w:tab/>
        <w:t xml:space="preserve">za Distributora bude jednat ve věci plnění této rámcové dohody: </w:t>
      </w:r>
      <w:r w:rsidR="00AE04F1">
        <w:rPr>
          <w:bCs/>
          <w:iCs/>
          <w:sz w:val="24"/>
          <w:szCs w:val="24"/>
          <w:highlight w:val="yellow"/>
        </w:rPr>
        <w:fldChar w:fldCharType="begin">
          <w:ffData>
            <w:name w:val=""/>
            <w:enabled/>
            <w:calcOnExit w:val="0"/>
            <w:textInput>
              <w:default w:val="[jméno, příjmení - doplní účastník]"/>
            </w:textInput>
          </w:ffData>
        </w:fldChar>
      </w:r>
      <w:r w:rsidR="00AE04F1">
        <w:rPr>
          <w:bCs/>
          <w:iCs/>
          <w:sz w:val="24"/>
          <w:szCs w:val="24"/>
          <w:highlight w:val="yellow"/>
        </w:rPr>
        <w:instrText xml:space="preserve"> FORMTEXT </w:instrText>
      </w:r>
      <w:r w:rsidR="00AE04F1">
        <w:rPr>
          <w:bCs/>
          <w:iCs/>
          <w:sz w:val="24"/>
          <w:szCs w:val="24"/>
          <w:highlight w:val="yellow"/>
        </w:rPr>
      </w:r>
      <w:r w:rsidR="00AE04F1">
        <w:rPr>
          <w:bCs/>
          <w:iCs/>
          <w:sz w:val="24"/>
          <w:szCs w:val="24"/>
          <w:highlight w:val="yellow"/>
        </w:rPr>
        <w:fldChar w:fldCharType="separate"/>
      </w:r>
      <w:r w:rsidR="00AE04F1">
        <w:rPr>
          <w:bCs/>
          <w:iCs/>
          <w:noProof/>
          <w:sz w:val="24"/>
          <w:szCs w:val="24"/>
          <w:highlight w:val="yellow"/>
        </w:rPr>
        <w:t>[jméno, příjmení - doplní účastník]</w:t>
      </w:r>
      <w:r w:rsidR="00AE04F1">
        <w:rPr>
          <w:bCs/>
          <w:iCs/>
          <w:sz w:val="24"/>
          <w:szCs w:val="24"/>
          <w:highlight w:val="yellow"/>
        </w:rPr>
        <w:fldChar w:fldCharType="end"/>
      </w:r>
      <w:r w:rsidR="00465B76">
        <w:rPr>
          <w:sz w:val="24"/>
          <w:szCs w:val="24"/>
        </w:rPr>
        <w:t xml:space="preserve">, e-mail: </w:t>
      </w:r>
      <w:r w:rsidR="00465B76">
        <w:rPr>
          <w:bCs/>
          <w:iCs/>
          <w:sz w:val="24"/>
          <w:szCs w:val="24"/>
          <w:highlight w:val="yellow"/>
        </w:rPr>
        <w:fldChar w:fldCharType="begin">
          <w:ffData>
            <w:name w:val=""/>
            <w:enabled/>
            <w:calcOnExit w:val="0"/>
            <w:textInput>
              <w:default w:val="[doplní účastník]"/>
            </w:textInput>
          </w:ffData>
        </w:fldChar>
      </w:r>
      <w:r w:rsidR="00465B76">
        <w:rPr>
          <w:bCs/>
          <w:iCs/>
          <w:sz w:val="24"/>
          <w:szCs w:val="24"/>
          <w:highlight w:val="yellow"/>
        </w:rPr>
        <w:instrText xml:space="preserve"> FORMTEXT </w:instrText>
      </w:r>
      <w:r w:rsidR="00465B76">
        <w:rPr>
          <w:bCs/>
          <w:iCs/>
          <w:sz w:val="24"/>
          <w:szCs w:val="24"/>
          <w:highlight w:val="yellow"/>
        </w:rPr>
      </w:r>
      <w:r w:rsidR="00465B76">
        <w:rPr>
          <w:bCs/>
          <w:iCs/>
          <w:sz w:val="24"/>
          <w:szCs w:val="24"/>
          <w:highlight w:val="yellow"/>
        </w:rPr>
        <w:fldChar w:fldCharType="separate"/>
      </w:r>
      <w:r w:rsidR="00465B76">
        <w:rPr>
          <w:bCs/>
          <w:iCs/>
          <w:noProof/>
          <w:sz w:val="24"/>
          <w:szCs w:val="24"/>
          <w:highlight w:val="yellow"/>
        </w:rPr>
        <w:t>[doplní účastník]</w:t>
      </w:r>
      <w:r w:rsidR="00465B76">
        <w:rPr>
          <w:bCs/>
          <w:iCs/>
          <w:sz w:val="24"/>
          <w:szCs w:val="24"/>
          <w:highlight w:val="yellow"/>
        </w:rPr>
        <w:fldChar w:fldCharType="end"/>
      </w:r>
      <w:r w:rsidR="00465B76" w:rsidRPr="00465B76">
        <w:rPr>
          <w:bCs/>
          <w:iCs/>
          <w:sz w:val="24"/>
          <w:szCs w:val="24"/>
        </w:rPr>
        <w:t xml:space="preserve">, tel.: </w:t>
      </w:r>
      <w:r w:rsidR="00465B76">
        <w:rPr>
          <w:bCs/>
          <w:iCs/>
          <w:sz w:val="24"/>
          <w:szCs w:val="24"/>
          <w:highlight w:val="yellow"/>
        </w:rPr>
        <w:fldChar w:fldCharType="begin">
          <w:ffData>
            <w:name w:val=""/>
            <w:enabled/>
            <w:calcOnExit w:val="0"/>
            <w:textInput>
              <w:default w:val="[doplní účastník]"/>
            </w:textInput>
          </w:ffData>
        </w:fldChar>
      </w:r>
      <w:r w:rsidR="00465B76">
        <w:rPr>
          <w:bCs/>
          <w:iCs/>
          <w:sz w:val="24"/>
          <w:szCs w:val="24"/>
          <w:highlight w:val="yellow"/>
        </w:rPr>
        <w:instrText xml:space="preserve"> FORMTEXT </w:instrText>
      </w:r>
      <w:r w:rsidR="00465B76">
        <w:rPr>
          <w:bCs/>
          <w:iCs/>
          <w:sz w:val="24"/>
          <w:szCs w:val="24"/>
          <w:highlight w:val="yellow"/>
        </w:rPr>
      </w:r>
      <w:r w:rsidR="00465B76">
        <w:rPr>
          <w:bCs/>
          <w:iCs/>
          <w:sz w:val="24"/>
          <w:szCs w:val="24"/>
          <w:highlight w:val="yellow"/>
        </w:rPr>
        <w:fldChar w:fldCharType="separate"/>
      </w:r>
      <w:r w:rsidR="00465B76">
        <w:rPr>
          <w:bCs/>
          <w:iCs/>
          <w:noProof/>
          <w:sz w:val="24"/>
          <w:szCs w:val="24"/>
          <w:highlight w:val="yellow"/>
        </w:rPr>
        <w:t>[doplní účastník]</w:t>
      </w:r>
      <w:r w:rsidR="00465B76">
        <w:rPr>
          <w:bCs/>
          <w:iCs/>
          <w:sz w:val="24"/>
          <w:szCs w:val="24"/>
          <w:highlight w:val="yellow"/>
        </w:rPr>
        <w:fldChar w:fldCharType="end"/>
      </w:r>
    </w:p>
    <w:p w14:paraId="55422705"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Smluvní strany se dohodly, že veškerá oznámení, žádosti či sdělení dle této rámcové dohody budou činěna v českém jazyce. V českém jazyce bude probíhat též jiná komunikace mezi smluvními stranami vedená v souvislosti s touto rámcovou dohodou.</w:t>
      </w:r>
    </w:p>
    <w:p w14:paraId="65DFCBFF"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Smluvní strany se zavazují, že oznámí neprodleně druhé smluvní straně změnu jakéhokoliv z výše uvedených kontaktních údajů či změnu pověřených osob ve smyslu odst. 13.</w:t>
      </w:r>
      <w:r w:rsidR="001A5B15">
        <w:rPr>
          <w:color w:val="000000"/>
          <w:sz w:val="24"/>
          <w:szCs w:val="24"/>
        </w:rPr>
        <w:t>5</w:t>
      </w:r>
      <w:r>
        <w:rPr>
          <w:color w:val="000000"/>
          <w:sz w:val="24"/>
          <w:szCs w:val="24"/>
        </w:rPr>
        <w:t>. této rámcové dohody. Tyto změny nepodléhají schválení druhou smluvní stranou a nepovažují se za změnu této rámcové dohody ve smyslu odst. 16.5. této rámcové dohody.</w:t>
      </w:r>
    </w:p>
    <w:p w14:paraId="55A1E607" w14:textId="77777777" w:rsidR="00DF25E5" w:rsidRDefault="00DF25E5" w:rsidP="00E44A75">
      <w:pPr>
        <w:pStyle w:val="LO-normal"/>
        <w:spacing w:after="120"/>
        <w:ind w:left="720"/>
        <w:jc w:val="both"/>
        <w:rPr>
          <w:color w:val="000000"/>
          <w:sz w:val="24"/>
          <w:szCs w:val="24"/>
        </w:rPr>
      </w:pPr>
    </w:p>
    <w:p w14:paraId="3F028611" w14:textId="77777777" w:rsidR="00DF25E5" w:rsidRDefault="00023DBE" w:rsidP="00E44A75">
      <w:pPr>
        <w:pStyle w:val="Nadpis11"/>
        <w:numPr>
          <w:ilvl w:val="0"/>
          <w:numId w:val="1"/>
        </w:numPr>
        <w:spacing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Právní nástupnictví</w:t>
      </w:r>
    </w:p>
    <w:p w14:paraId="5EDE06C0" w14:textId="77777777" w:rsidR="00DF25E5" w:rsidRDefault="00023DBE" w:rsidP="00E44A75">
      <w:pPr>
        <w:pStyle w:val="Nadpis21"/>
        <w:numPr>
          <w:ilvl w:val="1"/>
          <w:numId w:val="1"/>
        </w:numPr>
        <w:tabs>
          <w:tab w:val="left" w:pos="720"/>
        </w:tabs>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Smluvní strany se dohodly a souhlasí, že práva a povinnosti Objednatele upravená touto rámcovou dohodou přecházejí na jeho právní nástupce, pokud dříve nezanikla.</w:t>
      </w:r>
    </w:p>
    <w:p w14:paraId="06B5E605" w14:textId="77777777" w:rsidR="00DF25E5" w:rsidRDefault="00023DBE" w:rsidP="00E44A75">
      <w:pPr>
        <w:pStyle w:val="Nadpis21"/>
        <w:numPr>
          <w:ilvl w:val="1"/>
          <w:numId w:val="1"/>
        </w:numPr>
        <w:tabs>
          <w:tab w:val="left" w:pos="720"/>
        </w:tabs>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nebude klást překážky převodu či přechodu práv a povinností Objednatele upravených touto rámcovou dohodou na právního nástupce Objednatele, jakož i na osobu či osoby, které budou součástí téhož koncernu jako Objednatel, a že za tím účelem poskytne Objednateli potřebnou součinnost.</w:t>
      </w:r>
    </w:p>
    <w:p w14:paraId="0B46015F" w14:textId="77777777" w:rsidR="00DF25E5" w:rsidRDefault="00DF25E5" w:rsidP="00E44A75">
      <w:pPr>
        <w:pStyle w:val="LO-normal"/>
        <w:spacing w:after="120"/>
        <w:jc w:val="both"/>
        <w:rPr>
          <w:smallCaps/>
          <w:sz w:val="24"/>
          <w:szCs w:val="24"/>
        </w:rPr>
      </w:pPr>
    </w:p>
    <w:p w14:paraId="17AF4BCB"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Ochrana informací</w:t>
      </w:r>
    </w:p>
    <w:p w14:paraId="3AFB59A7" w14:textId="25861431" w:rsidR="00DF25E5" w:rsidRDefault="00023DBE" w:rsidP="00E44A75">
      <w:pPr>
        <w:pStyle w:val="LO-normal"/>
        <w:numPr>
          <w:ilvl w:val="1"/>
          <w:numId w:val="1"/>
        </w:numPr>
        <w:spacing w:after="120"/>
        <w:ind w:left="709" w:hanging="709"/>
        <w:jc w:val="both"/>
        <w:rPr>
          <w:color w:val="000000"/>
          <w:sz w:val="24"/>
          <w:szCs w:val="24"/>
        </w:rPr>
      </w:pPr>
      <w:r>
        <w:rPr>
          <w:color w:val="000000"/>
          <w:sz w:val="24"/>
          <w:szCs w:val="24"/>
        </w:rPr>
        <w:t xml:space="preserve">Smluvní strany se zavazují dodržovat mlčenlivost o všech skutečnostech, o kterých se dozvěděly v souvislosti s touto rámcovou dohodou. Povinnost mlčenlivosti se nevztahuje na ty skutečnosti, které jsou nebo se stanou obecně známými, aniž by se tak stalo v důsledku porušení této rámcové dohody. </w:t>
      </w:r>
      <w:r w:rsidR="001A5B15">
        <w:rPr>
          <w:color w:val="000000"/>
          <w:sz w:val="24"/>
          <w:szCs w:val="24"/>
        </w:rPr>
        <w:t xml:space="preserve">Distributor </w:t>
      </w:r>
      <w:r>
        <w:rPr>
          <w:color w:val="000000"/>
          <w:sz w:val="24"/>
          <w:szCs w:val="24"/>
        </w:rPr>
        <w:t>prohlašuj</w:t>
      </w:r>
      <w:r w:rsidR="001A5B15">
        <w:rPr>
          <w:color w:val="000000"/>
          <w:sz w:val="24"/>
          <w:szCs w:val="24"/>
        </w:rPr>
        <w:t>e</w:t>
      </w:r>
      <w:r>
        <w:rPr>
          <w:color w:val="000000"/>
          <w:sz w:val="24"/>
          <w:szCs w:val="24"/>
        </w:rPr>
        <w:t xml:space="preserve">, že </w:t>
      </w:r>
      <w:r w:rsidR="001A5B15">
        <w:rPr>
          <w:color w:val="000000"/>
          <w:sz w:val="24"/>
          <w:szCs w:val="24"/>
        </w:rPr>
        <w:t xml:space="preserve">má </w:t>
      </w:r>
      <w:r>
        <w:rPr>
          <w:color w:val="000000"/>
          <w:sz w:val="24"/>
          <w:szCs w:val="24"/>
        </w:rPr>
        <w:t>zájem na ochraně informací o</w:t>
      </w:r>
      <w:r w:rsidR="009304E0">
        <w:rPr>
          <w:color w:val="000000"/>
          <w:sz w:val="24"/>
          <w:szCs w:val="24"/>
        </w:rPr>
        <w:t> </w:t>
      </w:r>
      <w:r>
        <w:rPr>
          <w:color w:val="000000"/>
          <w:sz w:val="24"/>
          <w:szCs w:val="24"/>
        </w:rPr>
        <w:t xml:space="preserve">cenách, </w:t>
      </w:r>
      <w:r w:rsidR="001A5B15">
        <w:rPr>
          <w:color w:val="000000"/>
          <w:sz w:val="24"/>
          <w:szCs w:val="24"/>
        </w:rPr>
        <w:t xml:space="preserve">o </w:t>
      </w:r>
      <w:r>
        <w:rPr>
          <w:color w:val="000000"/>
          <w:sz w:val="24"/>
          <w:szCs w:val="24"/>
        </w:rPr>
        <w:t xml:space="preserve">výši odměny a </w:t>
      </w:r>
      <w:r w:rsidR="001A5B15">
        <w:rPr>
          <w:color w:val="000000"/>
          <w:sz w:val="24"/>
          <w:szCs w:val="24"/>
        </w:rPr>
        <w:t xml:space="preserve">o </w:t>
      </w:r>
      <w:r>
        <w:rPr>
          <w:color w:val="000000"/>
          <w:sz w:val="24"/>
          <w:szCs w:val="24"/>
        </w:rPr>
        <w:t xml:space="preserve">jednotkových cenách, </w:t>
      </w:r>
      <w:r w:rsidR="001A5B15">
        <w:rPr>
          <w:color w:val="000000"/>
          <w:sz w:val="24"/>
          <w:szCs w:val="24"/>
        </w:rPr>
        <w:t>obsažených v této rámcové dohodě a v</w:t>
      </w:r>
      <w:r w:rsidR="009304E0">
        <w:rPr>
          <w:color w:val="000000"/>
          <w:sz w:val="24"/>
          <w:szCs w:val="24"/>
        </w:rPr>
        <w:t> </w:t>
      </w:r>
      <w:r>
        <w:rPr>
          <w:color w:val="000000"/>
          <w:sz w:val="24"/>
          <w:szCs w:val="24"/>
        </w:rPr>
        <w:t xml:space="preserve">jejích dodatcích či jiných souvisejících ujednáních, neboť </w:t>
      </w:r>
      <w:r w:rsidR="001A5B15">
        <w:rPr>
          <w:color w:val="000000"/>
          <w:sz w:val="24"/>
          <w:szCs w:val="24"/>
        </w:rPr>
        <w:t xml:space="preserve">tyto informace </w:t>
      </w:r>
      <w:r>
        <w:rPr>
          <w:color w:val="000000"/>
          <w:sz w:val="24"/>
          <w:szCs w:val="24"/>
        </w:rPr>
        <w:t>představují součást obchodního tajemství Distributora 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w:t>
      </w:r>
      <w:r w:rsidR="00800A8C">
        <w:rPr>
          <w:color w:val="000000"/>
          <w:sz w:val="24"/>
          <w:szCs w:val="24"/>
        </w:rPr>
        <w:t xml:space="preserve"> </w:t>
      </w:r>
    </w:p>
    <w:p w14:paraId="57AB2A44" w14:textId="77777777" w:rsidR="00DF25E5" w:rsidRDefault="00023DBE" w:rsidP="00800A8C">
      <w:pPr>
        <w:pStyle w:val="LO-normal"/>
        <w:tabs>
          <w:tab w:val="left" w:pos="720"/>
        </w:tabs>
        <w:spacing w:after="120"/>
        <w:ind w:left="720"/>
        <w:jc w:val="both"/>
        <w:rPr>
          <w:color w:val="000000"/>
          <w:sz w:val="24"/>
          <w:szCs w:val="24"/>
        </w:rPr>
      </w:pPr>
      <w:r>
        <w:rPr>
          <w:color w:val="000000"/>
          <w:sz w:val="24"/>
          <w:szCs w:val="24"/>
        </w:rPr>
        <w:t>Smluvní strana, která získala skutečnost chráněnou dle tohoto článku rámcové dohody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5C81614C" w14:textId="77777777" w:rsidR="00A42DF0" w:rsidRPr="00AA745F" w:rsidRDefault="00023DBE" w:rsidP="00AA745F">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Omezení stanovená v odst. 15.1. této rámcové dohody se nevztahují na poskytování informací spolupracujícím osobám a/nebo konzultantům obou smluvních stran v potřebném rozsahu, pokud tyto spolupracující osoby a/nebo konzultanti budou zavázáni k ochraně informací nejméně ve stejném rozsahu jako smluvní strany. </w:t>
      </w:r>
    </w:p>
    <w:p w14:paraId="6A7E7E58" w14:textId="06C73EC3" w:rsidR="00DF25E5" w:rsidRPr="009304E0" w:rsidRDefault="00A42DF0" w:rsidP="00E44A75">
      <w:pPr>
        <w:pStyle w:val="LO-normal"/>
        <w:numPr>
          <w:ilvl w:val="1"/>
          <w:numId w:val="1"/>
        </w:numPr>
        <w:tabs>
          <w:tab w:val="left" w:pos="720"/>
        </w:tabs>
        <w:spacing w:after="120"/>
        <w:ind w:left="720" w:hanging="720"/>
        <w:jc w:val="both"/>
        <w:rPr>
          <w:color w:val="000000"/>
          <w:sz w:val="24"/>
          <w:szCs w:val="24"/>
        </w:rPr>
      </w:pPr>
      <w:r w:rsidRPr="009304E0">
        <w:rPr>
          <w:color w:val="000000"/>
          <w:sz w:val="24"/>
          <w:szCs w:val="24"/>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w:t>
      </w:r>
      <w:r w:rsidRPr="00AC6825">
        <w:rPr>
          <w:sz w:val="24"/>
          <w:szCs w:val="24"/>
        </w:rPr>
        <w:t xml:space="preserve">Smluvní strany jsou dále oprávněny tuto </w:t>
      </w:r>
      <w:r w:rsidR="009304E0">
        <w:rPr>
          <w:sz w:val="24"/>
          <w:szCs w:val="24"/>
        </w:rPr>
        <w:t>rámcovou dohodu</w:t>
      </w:r>
      <w:r w:rsidR="009304E0" w:rsidRPr="009304E0">
        <w:rPr>
          <w:sz w:val="24"/>
          <w:szCs w:val="24"/>
        </w:rPr>
        <w:t xml:space="preserve"> </w:t>
      </w:r>
      <w:r w:rsidRPr="001468D2">
        <w:rPr>
          <w:sz w:val="24"/>
          <w:szCs w:val="24"/>
        </w:rPr>
        <w:t xml:space="preserve">uveřejnit a poskytovat ohledně ní informace způsobem a v rozsahu vyplývajícím z právních předpisů (zejména zákona o registru smluv a zákona č. 106/1999 Sb., o svobodném přístupu k informacím, ve znění pozdějších předpisů) a této </w:t>
      </w:r>
      <w:r w:rsidR="009304E0">
        <w:rPr>
          <w:sz w:val="24"/>
          <w:szCs w:val="24"/>
        </w:rPr>
        <w:t>rámcové dohody</w:t>
      </w:r>
      <w:r w:rsidRPr="001468D2">
        <w:rPr>
          <w:sz w:val="24"/>
          <w:szCs w:val="24"/>
        </w:rPr>
        <w:t>.</w:t>
      </w:r>
    </w:p>
    <w:p w14:paraId="54A41A7B" w14:textId="3AD00B2B"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se zavazují dodržovat povinnosti uvedené v tomto článku rámcové dohody po celou dobu trvání rámcové dohody i po dobu dvou (2) roků od ukončení této rámcové dohody.</w:t>
      </w:r>
    </w:p>
    <w:p w14:paraId="3698C264" w14:textId="3B783954"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Distributor se výslovně zavazuje zachovávat mlčenlivost o všech osobních údajích a/nebo jiných údajích chráněných zvláštními právními předpisy, se kterými se případně dostane do styku při plnění této rámcové dohody. </w:t>
      </w:r>
    </w:p>
    <w:p w14:paraId="784F5C9A" w14:textId="77777777" w:rsidR="00DF25E5" w:rsidRDefault="00DF25E5" w:rsidP="00E44A75">
      <w:pPr>
        <w:pStyle w:val="LO-normal"/>
        <w:spacing w:after="120"/>
        <w:jc w:val="both"/>
        <w:rPr>
          <w:color w:val="000000"/>
          <w:sz w:val="24"/>
          <w:szCs w:val="24"/>
        </w:rPr>
      </w:pPr>
    </w:p>
    <w:p w14:paraId="17A07583" w14:textId="79C959C1" w:rsidR="00DF25E5" w:rsidRDefault="00023DBE" w:rsidP="00AC682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Závěrečná ustanovení</w:t>
      </w:r>
    </w:p>
    <w:p w14:paraId="01C8D5EB" w14:textId="3FDB6C04"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Smluvní strany prohlašují, že si tuto rámcovou dohodu přečetly, že s jejím obsahem souhlasí a že vyjadřuje jejich pravou, svobodnou a vážnou vůli. Smluvní strany dále prohlašují, že tuto rámcovou dohodu neuzavřely v tísni ani za nápadně nevýhodných podmínek. Na důkaz toho připojují jejich oprávnění zástupci své vlastnoruční podpisy.</w:t>
      </w:r>
    </w:p>
    <w:p w14:paraId="10C35C1C"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lastRenderedPageBreak/>
        <w:t>Pokud v této rámcové dohodě není stanoveno jinak, řídí se právní vztahy z ní vzniklé právním řádem České republiky, zejména občanským zákoníkem.</w:t>
      </w:r>
    </w:p>
    <w:p w14:paraId="31B15972"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představuje úplnou dohodu smluvních stran o předmětu této rámcové dohody a nahrazuje veškerá předešlá ujednání smluvních stran ústní i písemná týkající se předmětu této rámcové dohody.</w:t>
      </w:r>
    </w:p>
    <w:p w14:paraId="7BC12887"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Nedílnou součástí této rámcové dohody j</w:t>
      </w:r>
      <w:r w:rsidR="00AD5617">
        <w:rPr>
          <w:color w:val="000000"/>
          <w:sz w:val="24"/>
          <w:szCs w:val="24"/>
        </w:rPr>
        <w:t>e</w:t>
      </w:r>
      <w:r>
        <w:rPr>
          <w:color w:val="000000"/>
          <w:sz w:val="24"/>
          <w:szCs w:val="24"/>
        </w:rPr>
        <w:t xml:space="preserve"> její </w:t>
      </w:r>
      <w:r w:rsidRPr="00AD5617">
        <w:rPr>
          <w:color w:val="000000"/>
          <w:sz w:val="24"/>
          <w:szCs w:val="24"/>
          <w:u w:val="single"/>
        </w:rPr>
        <w:t>Příloh</w:t>
      </w:r>
      <w:r w:rsidR="00AD5617" w:rsidRPr="00AD5617">
        <w:rPr>
          <w:color w:val="000000"/>
          <w:sz w:val="24"/>
          <w:szCs w:val="24"/>
          <w:u w:val="single"/>
        </w:rPr>
        <w:t>a</w:t>
      </w:r>
      <w:r w:rsidRPr="00463781">
        <w:rPr>
          <w:color w:val="000000"/>
          <w:sz w:val="24"/>
          <w:u w:val="single"/>
        </w:rPr>
        <w:t xml:space="preserve"> č. 1</w:t>
      </w:r>
      <w:r>
        <w:rPr>
          <w:color w:val="000000"/>
          <w:sz w:val="24"/>
          <w:szCs w:val="24"/>
        </w:rPr>
        <w:t>. Smluvní strany prohlašují, že se s </w:t>
      </w:r>
      <w:r w:rsidR="00AD5617">
        <w:rPr>
          <w:color w:val="000000"/>
          <w:sz w:val="24"/>
          <w:szCs w:val="24"/>
        </w:rPr>
        <w:t>touto</w:t>
      </w:r>
      <w:r>
        <w:rPr>
          <w:color w:val="000000"/>
          <w:sz w:val="24"/>
          <w:szCs w:val="24"/>
        </w:rPr>
        <w:t xml:space="preserve"> příloh</w:t>
      </w:r>
      <w:r w:rsidR="00AD5617">
        <w:rPr>
          <w:color w:val="000000"/>
          <w:sz w:val="24"/>
          <w:szCs w:val="24"/>
        </w:rPr>
        <w:t>ou</w:t>
      </w:r>
      <w:r>
        <w:rPr>
          <w:color w:val="000000"/>
          <w:sz w:val="24"/>
          <w:szCs w:val="24"/>
        </w:rPr>
        <w:t xml:space="preserve"> řádně seznámily a že porozuměly jej</w:t>
      </w:r>
      <w:r w:rsidR="00AD5617">
        <w:rPr>
          <w:color w:val="000000"/>
          <w:sz w:val="24"/>
          <w:szCs w:val="24"/>
        </w:rPr>
        <w:t>ímu</w:t>
      </w:r>
      <w:r>
        <w:rPr>
          <w:color w:val="000000"/>
          <w:sz w:val="24"/>
          <w:szCs w:val="24"/>
        </w:rPr>
        <w:t xml:space="preserve"> obsahu.</w:t>
      </w:r>
    </w:p>
    <w:p w14:paraId="3C3CB323" w14:textId="3C8F9DBC"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může být měněna pouze písemnými, číslovanými dodatky, uzavřenými na základě dohody obou smluvních stran.</w:t>
      </w:r>
    </w:p>
    <w:p w14:paraId="7FB1155C"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Neplatnost</w:t>
      </w:r>
      <w:r w:rsidR="00AB520A">
        <w:rPr>
          <w:color w:val="000000"/>
          <w:sz w:val="24"/>
          <w:szCs w:val="24"/>
        </w:rPr>
        <w:t>, neúčinnost či nevymahatelnost</w:t>
      </w:r>
      <w:r>
        <w:rPr>
          <w:color w:val="000000"/>
          <w:sz w:val="24"/>
          <w:szCs w:val="24"/>
        </w:rPr>
        <w:t xml:space="preserve"> jednotlivého ustanovení této rámcové dohody, nezpůsobuje neplatnost</w:t>
      </w:r>
      <w:r w:rsidR="00AB520A">
        <w:rPr>
          <w:color w:val="000000"/>
          <w:sz w:val="24"/>
          <w:szCs w:val="24"/>
        </w:rPr>
        <w:t>, neúčinnost či nevymahatelnost</w:t>
      </w:r>
      <w:r>
        <w:rPr>
          <w:color w:val="000000"/>
          <w:sz w:val="24"/>
          <w:szCs w:val="24"/>
        </w:rPr>
        <w:t xml:space="preserve"> rámcové dohody jako celku. Smluvní strany se zavazují takové ustanovení nahradit bez zbytečného odkladu jiným ustanovením, které bude platné</w:t>
      </w:r>
      <w:r w:rsidR="00AB520A">
        <w:rPr>
          <w:color w:val="000000"/>
          <w:sz w:val="24"/>
          <w:szCs w:val="24"/>
        </w:rPr>
        <w:t>, účinné a vymaha</w:t>
      </w:r>
      <w:bookmarkStart w:id="8" w:name="_GoBack"/>
      <w:bookmarkEnd w:id="8"/>
      <w:r w:rsidR="00AB520A">
        <w:rPr>
          <w:color w:val="000000"/>
          <w:sz w:val="24"/>
          <w:szCs w:val="24"/>
        </w:rPr>
        <w:t>telné</w:t>
      </w:r>
      <w:r>
        <w:rPr>
          <w:color w:val="000000"/>
          <w:sz w:val="24"/>
          <w:szCs w:val="24"/>
        </w:rPr>
        <w:t xml:space="preserve"> a které svým obsahem bude nejvíce odpovídat smyslu a účelu původního ustanovení a této rámcové dohody. Toto ustanovení rámcové dohody se přiměřeně použije i při eventuálním doplnění chybějících částí rámcové dohody.</w:t>
      </w:r>
    </w:p>
    <w:p w14:paraId="478D6DD9"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 xml:space="preserve">Smluvní strany se zavazují řešit případné spory vzniklé z této rámcové dohody smírem v souladu s účelem této rámcové dohody. Dožádaná smluvní strana je povinna se zúčastnit jednání o vyřešení sporu do jednoho (1) týdne od požádání druhou smluvní stranou. Nepodaří-li se vyřešit případný spor smírnou cestou, bude spor mezi smluvními stranami projednán a rozhodnut před věcně příslušným soudem </w:t>
      </w:r>
      <w:r w:rsidR="00AB520A">
        <w:rPr>
          <w:color w:val="000000"/>
          <w:sz w:val="24"/>
          <w:szCs w:val="24"/>
        </w:rPr>
        <w:t xml:space="preserve">určeným </w:t>
      </w:r>
      <w:r>
        <w:rPr>
          <w:color w:val="000000"/>
          <w:sz w:val="24"/>
          <w:szCs w:val="24"/>
        </w:rPr>
        <w:t>dle sídla Objednatele.</w:t>
      </w:r>
    </w:p>
    <w:p w14:paraId="17BBE863" w14:textId="0AFBBC65" w:rsidR="005D256A" w:rsidRDefault="00FD0563"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byla sepsána v českém jazyce a elektronicky podepsána, tudíž má rámcová dohoda platnost originálu</w:t>
      </w:r>
      <w:r w:rsidRPr="00E86B6C">
        <w:rPr>
          <w:color w:val="000000"/>
          <w:sz w:val="24"/>
          <w:szCs w:val="24"/>
        </w:rPr>
        <w:t>.</w:t>
      </w:r>
    </w:p>
    <w:p w14:paraId="516F93ED" w14:textId="77777777" w:rsidR="002D5E39" w:rsidRPr="001468D2" w:rsidRDefault="002D5E39" w:rsidP="00AA3669">
      <w:pPr>
        <w:pStyle w:val="Zhlav"/>
        <w:numPr>
          <w:ilvl w:val="1"/>
          <w:numId w:val="1"/>
        </w:numPr>
        <w:tabs>
          <w:tab w:val="clear" w:pos="4536"/>
          <w:tab w:val="clear" w:pos="9072"/>
        </w:tabs>
        <w:spacing w:after="120" w:line="276" w:lineRule="auto"/>
        <w:jc w:val="both"/>
        <w:rPr>
          <w:b/>
          <w:sz w:val="24"/>
          <w:szCs w:val="24"/>
        </w:rPr>
      </w:pPr>
      <w:r w:rsidRPr="001468D2">
        <w:rPr>
          <w:b/>
          <w:sz w:val="24"/>
          <w:szCs w:val="24"/>
        </w:rPr>
        <w:t>Seznam příloh</w:t>
      </w:r>
    </w:p>
    <w:p w14:paraId="408ABCD8" w14:textId="5A02323E" w:rsidR="002D5E39" w:rsidRPr="001468D2" w:rsidRDefault="002D5E39" w:rsidP="002D5E39">
      <w:pPr>
        <w:pStyle w:val="Zhlav"/>
        <w:tabs>
          <w:tab w:val="clear" w:pos="4536"/>
          <w:tab w:val="clear" w:pos="9072"/>
          <w:tab w:val="num" w:pos="1080"/>
        </w:tabs>
        <w:spacing w:after="120" w:line="276" w:lineRule="auto"/>
        <w:ind w:left="720"/>
        <w:rPr>
          <w:sz w:val="24"/>
          <w:szCs w:val="24"/>
        </w:rPr>
      </w:pPr>
      <w:r w:rsidRPr="001468D2">
        <w:rPr>
          <w:sz w:val="24"/>
          <w:szCs w:val="24"/>
        </w:rPr>
        <w:t xml:space="preserve">Nedílnou součástí této </w:t>
      </w:r>
      <w:r w:rsidR="005268FA">
        <w:rPr>
          <w:sz w:val="24"/>
          <w:szCs w:val="24"/>
        </w:rPr>
        <w:t>rámcové dohody</w:t>
      </w:r>
      <w:r w:rsidR="005268FA" w:rsidRPr="005268FA">
        <w:rPr>
          <w:sz w:val="24"/>
          <w:szCs w:val="24"/>
        </w:rPr>
        <w:t xml:space="preserve"> </w:t>
      </w:r>
      <w:r w:rsidRPr="001468D2">
        <w:rPr>
          <w:sz w:val="24"/>
          <w:szCs w:val="24"/>
        </w:rPr>
        <w:t>jsou následující přílohy:</w:t>
      </w:r>
    </w:p>
    <w:p w14:paraId="7677150D" w14:textId="0696253C" w:rsidR="002D5E39" w:rsidRDefault="002D5E39" w:rsidP="004616FD">
      <w:pPr>
        <w:spacing w:line="276" w:lineRule="auto"/>
        <w:ind w:firstLine="708"/>
        <w:rPr>
          <w:sz w:val="24"/>
          <w:szCs w:val="24"/>
        </w:rPr>
      </w:pPr>
      <w:r w:rsidRPr="004845AC">
        <w:rPr>
          <w:sz w:val="24"/>
          <w:szCs w:val="24"/>
        </w:rPr>
        <w:t>Příloha č. 1 Dodací podmínky</w:t>
      </w:r>
      <w:r w:rsidR="00515D32" w:rsidRPr="004845AC">
        <w:rPr>
          <w:sz w:val="24"/>
          <w:szCs w:val="24"/>
        </w:rPr>
        <w:t xml:space="preserve"> </w:t>
      </w:r>
    </w:p>
    <w:p w14:paraId="491F3441" w14:textId="513053EE" w:rsidR="00EA4AD0" w:rsidRPr="004845AC" w:rsidRDefault="00EA4AD0" w:rsidP="004616FD">
      <w:pPr>
        <w:spacing w:line="276" w:lineRule="auto"/>
        <w:ind w:firstLine="708"/>
        <w:rPr>
          <w:color w:val="000000"/>
          <w:sz w:val="24"/>
          <w:szCs w:val="24"/>
        </w:rPr>
      </w:pPr>
    </w:p>
    <w:p w14:paraId="1ECEED8B" w14:textId="77777777" w:rsidR="007111F9" w:rsidRPr="004845AC" w:rsidRDefault="007111F9" w:rsidP="007111F9">
      <w:pPr>
        <w:pStyle w:val="LO-normal"/>
        <w:tabs>
          <w:tab w:val="center" w:pos="4536"/>
          <w:tab w:val="right" w:pos="9072"/>
        </w:tabs>
        <w:spacing w:after="120"/>
        <w:ind w:left="720"/>
        <w:jc w:val="both"/>
        <w:rPr>
          <w:color w:val="000000"/>
          <w:sz w:val="24"/>
          <w:szCs w:val="24"/>
        </w:rPr>
      </w:pPr>
    </w:p>
    <w:p w14:paraId="037B9D3B" w14:textId="77777777" w:rsidR="005D256A" w:rsidRPr="004845AC" w:rsidRDefault="005D256A" w:rsidP="005D256A">
      <w:pPr>
        <w:pStyle w:val="LO-normal"/>
        <w:tabs>
          <w:tab w:val="center" w:pos="4536"/>
          <w:tab w:val="right" w:pos="9072"/>
        </w:tabs>
        <w:spacing w:after="120"/>
        <w:jc w:val="both"/>
        <w:rPr>
          <w:color w:val="000000"/>
          <w:sz w:val="24"/>
          <w:szCs w:val="24"/>
        </w:rPr>
      </w:pPr>
    </w:p>
    <w:tbl>
      <w:tblPr>
        <w:tblW w:w="9346" w:type="dxa"/>
        <w:tblLook w:val="0000" w:firstRow="0" w:lastRow="0" w:firstColumn="0" w:lastColumn="0" w:noHBand="0" w:noVBand="0"/>
      </w:tblPr>
      <w:tblGrid>
        <w:gridCol w:w="4820"/>
        <w:gridCol w:w="4526"/>
      </w:tblGrid>
      <w:tr w:rsidR="00DF25E5" w:rsidRPr="004845AC" w14:paraId="5E9A964D" w14:textId="77777777" w:rsidTr="004845AC">
        <w:tc>
          <w:tcPr>
            <w:tcW w:w="4820" w:type="dxa"/>
          </w:tcPr>
          <w:p w14:paraId="384B8899" w14:textId="77777777" w:rsidR="00DF25E5" w:rsidRPr="004845AC" w:rsidRDefault="00023DBE" w:rsidP="00AB520A">
            <w:pPr>
              <w:pStyle w:val="LO-normal"/>
              <w:jc w:val="center"/>
              <w:rPr>
                <w:sz w:val="24"/>
                <w:szCs w:val="24"/>
              </w:rPr>
            </w:pPr>
            <w:r w:rsidRPr="004845AC">
              <w:rPr>
                <w:b/>
                <w:sz w:val="24"/>
                <w:szCs w:val="24"/>
              </w:rPr>
              <w:t>Distributor:</w:t>
            </w:r>
          </w:p>
          <w:p w14:paraId="44C416D8" w14:textId="77777777" w:rsidR="00DF25E5" w:rsidRPr="004845AC" w:rsidRDefault="00DF25E5" w:rsidP="00AB520A">
            <w:pPr>
              <w:pStyle w:val="LO-normal"/>
              <w:jc w:val="center"/>
              <w:rPr>
                <w:sz w:val="24"/>
                <w:szCs w:val="24"/>
              </w:rPr>
            </w:pPr>
          </w:p>
          <w:p w14:paraId="31AD3E54" w14:textId="421BAA69" w:rsidR="00DF25E5" w:rsidRPr="004845AC" w:rsidRDefault="00023DBE" w:rsidP="00AB520A">
            <w:pPr>
              <w:pStyle w:val="LO-normal"/>
              <w:jc w:val="center"/>
              <w:rPr>
                <w:sz w:val="24"/>
                <w:szCs w:val="24"/>
              </w:rPr>
            </w:pPr>
            <w:r w:rsidRPr="004845AC">
              <w:rPr>
                <w:sz w:val="24"/>
                <w:szCs w:val="24"/>
              </w:rPr>
              <w:t>V </w:t>
            </w:r>
            <w:r w:rsidR="00515D32" w:rsidRPr="004845AC">
              <w:rPr>
                <w:bCs/>
                <w:iCs/>
                <w:sz w:val="24"/>
                <w:szCs w:val="24"/>
                <w:highlight w:val="yellow"/>
              </w:rPr>
              <w:fldChar w:fldCharType="begin">
                <w:ffData>
                  <w:name w:val=""/>
                  <w:enabled/>
                  <w:calcOnExit w:val="0"/>
                  <w:textInput>
                    <w:default w:val="[doplní účastník]"/>
                  </w:textInput>
                </w:ffData>
              </w:fldChar>
            </w:r>
            <w:r w:rsidR="00515D32" w:rsidRPr="004845AC">
              <w:rPr>
                <w:bCs/>
                <w:iCs/>
                <w:sz w:val="24"/>
                <w:szCs w:val="24"/>
                <w:highlight w:val="yellow"/>
              </w:rPr>
              <w:instrText xml:space="preserve"> FORMTEXT </w:instrText>
            </w:r>
            <w:r w:rsidR="00515D32" w:rsidRPr="004845AC">
              <w:rPr>
                <w:bCs/>
                <w:iCs/>
                <w:sz w:val="24"/>
                <w:szCs w:val="24"/>
                <w:highlight w:val="yellow"/>
              </w:rPr>
            </w:r>
            <w:r w:rsidR="00515D32" w:rsidRPr="004845AC">
              <w:rPr>
                <w:bCs/>
                <w:iCs/>
                <w:sz w:val="24"/>
                <w:szCs w:val="24"/>
                <w:highlight w:val="yellow"/>
              </w:rPr>
              <w:fldChar w:fldCharType="separate"/>
            </w:r>
            <w:r w:rsidR="00515D32" w:rsidRPr="004845AC">
              <w:rPr>
                <w:bCs/>
                <w:iCs/>
                <w:noProof/>
                <w:sz w:val="24"/>
                <w:szCs w:val="24"/>
                <w:highlight w:val="yellow"/>
              </w:rPr>
              <w:t>[doplní účastník]</w:t>
            </w:r>
            <w:r w:rsidR="00515D32" w:rsidRPr="004845AC">
              <w:rPr>
                <w:bCs/>
                <w:iCs/>
                <w:sz w:val="24"/>
                <w:szCs w:val="24"/>
                <w:highlight w:val="yellow"/>
              </w:rPr>
              <w:fldChar w:fldCharType="end"/>
            </w:r>
          </w:p>
          <w:p w14:paraId="5E3CD888" w14:textId="77777777" w:rsidR="00DF25E5" w:rsidRPr="004845AC" w:rsidRDefault="00DF25E5" w:rsidP="00AB520A">
            <w:pPr>
              <w:pStyle w:val="LO-normal"/>
              <w:jc w:val="center"/>
              <w:rPr>
                <w:sz w:val="24"/>
                <w:szCs w:val="24"/>
              </w:rPr>
            </w:pPr>
          </w:p>
        </w:tc>
        <w:tc>
          <w:tcPr>
            <w:tcW w:w="4526" w:type="dxa"/>
          </w:tcPr>
          <w:p w14:paraId="5F4BC633" w14:textId="77777777" w:rsidR="00DF25E5" w:rsidRPr="004845AC" w:rsidRDefault="00023DBE" w:rsidP="00AB520A">
            <w:pPr>
              <w:pStyle w:val="LO-normal"/>
              <w:jc w:val="center"/>
              <w:rPr>
                <w:b/>
                <w:color w:val="000000"/>
                <w:sz w:val="24"/>
                <w:szCs w:val="24"/>
              </w:rPr>
            </w:pPr>
            <w:r w:rsidRPr="004845AC">
              <w:rPr>
                <w:b/>
                <w:color w:val="000000"/>
                <w:sz w:val="24"/>
                <w:szCs w:val="24"/>
              </w:rPr>
              <w:t>Objednatel:</w:t>
            </w:r>
          </w:p>
          <w:p w14:paraId="78FF88D6" w14:textId="77777777" w:rsidR="00DF25E5" w:rsidRPr="004845AC" w:rsidRDefault="00DF25E5" w:rsidP="00AB520A">
            <w:pPr>
              <w:pStyle w:val="LO-normal"/>
              <w:jc w:val="center"/>
              <w:rPr>
                <w:sz w:val="24"/>
                <w:szCs w:val="24"/>
              </w:rPr>
            </w:pPr>
          </w:p>
          <w:p w14:paraId="7E3172AC" w14:textId="4B6C7542" w:rsidR="00DF25E5" w:rsidRPr="004845AC" w:rsidRDefault="00023DBE" w:rsidP="00AB520A">
            <w:pPr>
              <w:pStyle w:val="LO-normal"/>
              <w:jc w:val="center"/>
              <w:rPr>
                <w:sz w:val="24"/>
                <w:szCs w:val="24"/>
              </w:rPr>
            </w:pPr>
            <w:r w:rsidRPr="004845AC">
              <w:rPr>
                <w:sz w:val="24"/>
                <w:szCs w:val="24"/>
              </w:rPr>
              <w:t>V</w:t>
            </w:r>
            <w:r w:rsidR="001F392A">
              <w:rPr>
                <w:sz w:val="24"/>
                <w:szCs w:val="24"/>
              </w:rPr>
              <w:t> </w:t>
            </w:r>
            <w:r w:rsidR="001F392A" w:rsidRPr="001F392A">
              <w:rPr>
                <w:sz w:val="24"/>
                <w:szCs w:val="24"/>
              </w:rPr>
              <w:t>Českých Budějovicích</w:t>
            </w:r>
          </w:p>
          <w:p w14:paraId="4A093748" w14:textId="77777777" w:rsidR="00DF25E5" w:rsidRPr="004845AC" w:rsidRDefault="00DF25E5" w:rsidP="00AB520A">
            <w:pPr>
              <w:pStyle w:val="LO-normal"/>
              <w:jc w:val="center"/>
              <w:rPr>
                <w:sz w:val="24"/>
                <w:szCs w:val="24"/>
              </w:rPr>
            </w:pPr>
          </w:p>
        </w:tc>
      </w:tr>
      <w:tr w:rsidR="00DF25E5" w:rsidRPr="004845AC" w14:paraId="21434BFA" w14:textId="77777777" w:rsidTr="004845AC">
        <w:tc>
          <w:tcPr>
            <w:tcW w:w="4820" w:type="dxa"/>
          </w:tcPr>
          <w:p w14:paraId="6B84FD4F" w14:textId="77777777" w:rsidR="00DF25E5" w:rsidRPr="004845AC" w:rsidRDefault="00023DBE" w:rsidP="00E86B6C">
            <w:pPr>
              <w:pStyle w:val="LO-normal"/>
              <w:jc w:val="center"/>
              <w:rPr>
                <w:sz w:val="24"/>
                <w:szCs w:val="24"/>
              </w:rPr>
            </w:pPr>
            <w:r w:rsidRPr="004845AC">
              <w:rPr>
                <w:sz w:val="24"/>
                <w:szCs w:val="24"/>
              </w:rPr>
              <w:t>.............................................</w:t>
            </w:r>
          </w:p>
          <w:p w14:paraId="67F6AAC5" w14:textId="38C905A6" w:rsidR="00DF25E5" w:rsidRPr="004845AC" w:rsidRDefault="00515D32" w:rsidP="00E86B6C">
            <w:pPr>
              <w:pStyle w:val="LO-normal"/>
              <w:jc w:val="center"/>
              <w:rPr>
                <w:i/>
                <w:color w:val="000000"/>
                <w:sz w:val="24"/>
                <w:szCs w:val="24"/>
                <w:highlight w:val="yellow"/>
              </w:rPr>
            </w:pPr>
            <w:r w:rsidRPr="004845AC">
              <w:rPr>
                <w:bCs/>
                <w:iCs/>
                <w:sz w:val="24"/>
                <w:szCs w:val="24"/>
                <w:highlight w:val="yellow"/>
              </w:rPr>
              <w:fldChar w:fldCharType="begin">
                <w:ffData>
                  <w:name w:val=""/>
                  <w:enabled/>
                  <w:calcOnExit w:val="0"/>
                  <w:textInput>
                    <w:default w:val="[jméno, příjmení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[jméno, příjmení - doplní účastník]</w:t>
            </w:r>
            <w:r w:rsidRPr="004845AC">
              <w:rPr>
                <w:bCs/>
                <w:iCs/>
                <w:sz w:val="24"/>
                <w:szCs w:val="24"/>
                <w:highlight w:val="yellow"/>
              </w:rPr>
              <w:fldChar w:fldCharType="end"/>
            </w:r>
          </w:p>
          <w:p w14:paraId="7D023722" w14:textId="661878EA" w:rsidR="00DF25E5" w:rsidRPr="004845AC" w:rsidRDefault="00515D32" w:rsidP="00E86B6C">
            <w:pPr>
              <w:pStyle w:val="LO-normal"/>
              <w:jc w:val="center"/>
              <w:rPr>
                <w:i/>
                <w:color w:val="000000"/>
                <w:sz w:val="24"/>
                <w:szCs w:val="24"/>
                <w:highlight w:val="yellow"/>
              </w:rPr>
            </w:pPr>
            <w:r w:rsidRPr="004845AC">
              <w:rPr>
                <w:bCs/>
                <w:iCs/>
                <w:sz w:val="24"/>
                <w:szCs w:val="24"/>
                <w:highlight w:val="yellow"/>
              </w:rPr>
              <w:fldChar w:fldCharType="begin">
                <w:ffData>
                  <w:name w:val=""/>
                  <w:enabled/>
                  <w:calcOnExit w:val="0"/>
                  <w:textInput>
                    <w:default w:val="[funkce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[funkce - doplní účastník]</w:t>
            </w:r>
            <w:r w:rsidRPr="004845AC">
              <w:rPr>
                <w:bCs/>
                <w:iCs/>
                <w:sz w:val="24"/>
                <w:szCs w:val="24"/>
                <w:highlight w:val="yellow"/>
              </w:rPr>
              <w:fldChar w:fldCharType="end"/>
            </w:r>
          </w:p>
          <w:p w14:paraId="5909FEF3" w14:textId="0E73AD86" w:rsidR="00DF25E5" w:rsidRPr="004845AC" w:rsidRDefault="00515D32" w:rsidP="00E86B6C">
            <w:pPr>
              <w:pStyle w:val="LO-normal"/>
              <w:jc w:val="center"/>
              <w:rPr>
                <w:sz w:val="24"/>
                <w:szCs w:val="24"/>
              </w:rPr>
            </w:pPr>
            <w:r w:rsidRPr="004845AC">
              <w:rPr>
                <w:bCs/>
                <w:iCs/>
                <w:sz w:val="24"/>
                <w:szCs w:val="24"/>
                <w:highlight w:val="yellow"/>
              </w:rPr>
              <w:fldChar w:fldCharType="begin">
                <w:ffData>
                  <w:name w:val=""/>
                  <w:enabled/>
                  <w:calcOnExit w:val="0"/>
                  <w:textInput>
                    <w:default w:val="[obchodní firma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[obchodní firma - doplní účastník]</w:t>
            </w:r>
            <w:r w:rsidRPr="004845AC">
              <w:rPr>
                <w:bCs/>
                <w:iCs/>
                <w:sz w:val="24"/>
                <w:szCs w:val="24"/>
                <w:highlight w:val="yellow"/>
              </w:rPr>
              <w:fldChar w:fldCharType="end"/>
            </w:r>
            <w:r w:rsidR="00023DBE" w:rsidRPr="004845AC">
              <w:rPr>
                <w:sz w:val="24"/>
                <w:szCs w:val="24"/>
              </w:rPr>
              <w:t xml:space="preserve"> </w:t>
            </w:r>
          </w:p>
        </w:tc>
        <w:tc>
          <w:tcPr>
            <w:tcW w:w="4526" w:type="dxa"/>
          </w:tcPr>
          <w:p w14:paraId="6F8683D2" w14:textId="77777777" w:rsidR="00DF25E5" w:rsidRPr="004845AC" w:rsidRDefault="00023DBE" w:rsidP="00E86B6C">
            <w:pPr>
              <w:pStyle w:val="LO-normal"/>
              <w:jc w:val="center"/>
              <w:rPr>
                <w:sz w:val="24"/>
                <w:szCs w:val="24"/>
              </w:rPr>
            </w:pPr>
            <w:r w:rsidRPr="004845AC">
              <w:rPr>
                <w:sz w:val="24"/>
                <w:szCs w:val="24"/>
              </w:rPr>
              <w:t>.............................................</w:t>
            </w:r>
          </w:p>
          <w:p w14:paraId="167BFD70" w14:textId="5AE42F65" w:rsidR="00AA745F" w:rsidRPr="004845AC" w:rsidRDefault="001F392A" w:rsidP="00AA745F">
            <w:pPr>
              <w:pStyle w:val="Identifikacestran"/>
              <w:spacing w:line="276" w:lineRule="auto"/>
              <w:rPr>
                <w:rFonts w:ascii="Times New Roman" w:hAnsi="Times New Roman"/>
                <w:szCs w:val="24"/>
              </w:rPr>
            </w:pPr>
            <w:r w:rsidRPr="001F392A">
              <w:rPr>
                <w:rFonts w:ascii="Times New Roman" w:hAnsi="Times New Roman"/>
                <w:szCs w:val="24"/>
              </w:rPr>
              <w:t xml:space="preserve">MUDr. Ing. Michal </w:t>
            </w:r>
            <w:proofErr w:type="spellStart"/>
            <w:r w:rsidRPr="001F392A">
              <w:rPr>
                <w:rFonts w:ascii="Times New Roman" w:hAnsi="Times New Roman"/>
                <w:szCs w:val="24"/>
              </w:rPr>
              <w:t>Šnorek</w:t>
            </w:r>
            <w:proofErr w:type="spellEnd"/>
            <w:r w:rsidRPr="001F392A">
              <w:rPr>
                <w:rFonts w:ascii="Times New Roman" w:hAnsi="Times New Roman"/>
                <w:szCs w:val="24"/>
              </w:rPr>
              <w:t>, Ph.D.</w:t>
            </w:r>
          </w:p>
          <w:p w14:paraId="2DB665C4" w14:textId="6D79CF0D" w:rsidR="00AA745F" w:rsidRPr="004845AC" w:rsidRDefault="001F392A" w:rsidP="00AA745F">
            <w:pPr>
              <w:spacing w:line="276" w:lineRule="auto"/>
              <w:jc w:val="center"/>
              <w:rPr>
                <w:sz w:val="24"/>
                <w:szCs w:val="24"/>
              </w:rPr>
            </w:pPr>
            <w:r w:rsidRPr="001F392A">
              <w:rPr>
                <w:sz w:val="24"/>
                <w:szCs w:val="24"/>
              </w:rPr>
              <w:t>předseda/člen představenstva</w:t>
            </w:r>
          </w:p>
          <w:p w14:paraId="496ACCE5" w14:textId="2485C7D5" w:rsidR="00DF25E5" w:rsidRPr="004845AC" w:rsidRDefault="00515D32" w:rsidP="00AA745F">
            <w:pPr>
              <w:pStyle w:val="LO-normal"/>
              <w:jc w:val="center"/>
              <w:rPr>
                <w:sz w:val="24"/>
                <w:szCs w:val="24"/>
              </w:rPr>
            </w:pPr>
            <w:r w:rsidRPr="004845AC">
              <w:rPr>
                <w:sz w:val="24"/>
                <w:szCs w:val="24"/>
                <w:shd w:val="clear" w:color="auto" w:fill="FBD4B4" w:themeFill="accent6" w:themeFillTint="66"/>
              </w:rPr>
              <w:t>(bude doplněno před uzavřením smlouvy)</w:t>
            </w:r>
          </w:p>
        </w:tc>
      </w:tr>
      <w:tr w:rsidR="00DF25E5" w:rsidRPr="004845AC" w14:paraId="7D6B0DFC" w14:textId="77777777" w:rsidTr="004845AC">
        <w:tc>
          <w:tcPr>
            <w:tcW w:w="4820" w:type="dxa"/>
          </w:tcPr>
          <w:p w14:paraId="2DC6870B" w14:textId="77777777" w:rsidR="00DF25E5" w:rsidRPr="004845AC" w:rsidRDefault="00DF25E5" w:rsidP="00E86B6C">
            <w:pPr>
              <w:pStyle w:val="LO-normal"/>
              <w:jc w:val="center"/>
              <w:rPr>
                <w:color w:val="000000"/>
                <w:sz w:val="24"/>
                <w:szCs w:val="24"/>
              </w:rPr>
            </w:pPr>
          </w:p>
        </w:tc>
        <w:tc>
          <w:tcPr>
            <w:tcW w:w="4526" w:type="dxa"/>
          </w:tcPr>
          <w:p w14:paraId="343786F1" w14:textId="529E9422" w:rsidR="00DF25E5" w:rsidRPr="004845AC" w:rsidRDefault="00DF25E5" w:rsidP="00E86B6C">
            <w:pPr>
              <w:pStyle w:val="LO-normal"/>
              <w:jc w:val="center"/>
              <w:rPr>
                <w:sz w:val="24"/>
                <w:szCs w:val="24"/>
              </w:rPr>
            </w:pPr>
          </w:p>
          <w:p w14:paraId="28A5B4D8" w14:textId="781789CC" w:rsidR="00214F6A" w:rsidRPr="004845AC" w:rsidRDefault="00214F6A" w:rsidP="00E86B6C">
            <w:pPr>
              <w:pStyle w:val="LO-normal"/>
              <w:jc w:val="center"/>
              <w:rPr>
                <w:sz w:val="24"/>
                <w:szCs w:val="24"/>
              </w:rPr>
            </w:pPr>
          </w:p>
          <w:p w14:paraId="3A0E5451" w14:textId="77777777" w:rsidR="00214F6A" w:rsidRPr="004845AC" w:rsidRDefault="00214F6A" w:rsidP="00E86B6C">
            <w:pPr>
              <w:pStyle w:val="LO-normal"/>
              <w:jc w:val="center"/>
              <w:rPr>
                <w:sz w:val="24"/>
                <w:szCs w:val="24"/>
              </w:rPr>
            </w:pPr>
          </w:p>
          <w:p w14:paraId="179D0239" w14:textId="65CFC009" w:rsidR="00DF25E5" w:rsidRPr="004845AC" w:rsidRDefault="00DF25E5" w:rsidP="00AA745F">
            <w:pPr>
              <w:pStyle w:val="LO-normal"/>
              <w:jc w:val="center"/>
              <w:rPr>
                <w:sz w:val="24"/>
                <w:szCs w:val="24"/>
              </w:rPr>
            </w:pPr>
          </w:p>
        </w:tc>
      </w:tr>
    </w:tbl>
    <w:p w14:paraId="0F046F1E" w14:textId="77777777" w:rsidR="00DF25E5" w:rsidRDefault="00023DBE" w:rsidP="00012535">
      <w:pPr>
        <w:pStyle w:val="LO-normal"/>
        <w:jc w:val="both"/>
      </w:pPr>
      <w:r>
        <w:br w:type="page"/>
      </w:r>
    </w:p>
    <w:p w14:paraId="38277B09" w14:textId="77777777" w:rsidR="00DF25E5" w:rsidRDefault="00DF25E5" w:rsidP="00012535">
      <w:pPr>
        <w:pStyle w:val="LO-normal"/>
        <w:jc w:val="both"/>
      </w:pPr>
    </w:p>
    <w:p w14:paraId="5DA7D764" w14:textId="77777777" w:rsidR="00DF25E5" w:rsidRDefault="00023DBE" w:rsidP="00223142">
      <w:pPr>
        <w:pStyle w:val="LO-normal"/>
        <w:spacing w:after="120"/>
        <w:jc w:val="center"/>
        <w:rPr>
          <w:b/>
          <w:sz w:val="36"/>
          <w:szCs w:val="36"/>
        </w:rPr>
      </w:pPr>
      <w:r>
        <w:rPr>
          <w:b/>
          <w:sz w:val="36"/>
          <w:szCs w:val="36"/>
        </w:rPr>
        <w:t>Příloha č. 1</w:t>
      </w:r>
    </w:p>
    <w:p w14:paraId="2A429D03" w14:textId="77777777" w:rsidR="00D9775D" w:rsidRPr="001468D2" w:rsidRDefault="00D9775D" w:rsidP="00D9775D">
      <w:pPr>
        <w:pStyle w:val="Smluvnstrana"/>
        <w:spacing w:line="276" w:lineRule="auto"/>
        <w:rPr>
          <w:rFonts w:ascii="Times New Roman" w:hAnsi="Times New Roman"/>
          <w:bCs/>
          <w:sz w:val="24"/>
          <w:szCs w:val="24"/>
          <w:u w:val="single"/>
        </w:rPr>
      </w:pPr>
      <w:r w:rsidRPr="001468D2">
        <w:rPr>
          <w:rFonts w:ascii="Times New Roman" w:hAnsi="Times New Roman"/>
          <w:bCs/>
          <w:sz w:val="24"/>
          <w:szCs w:val="24"/>
          <w:u w:val="single"/>
        </w:rPr>
        <w:t>část 1</w:t>
      </w:r>
    </w:p>
    <w:p w14:paraId="76229A7E" w14:textId="77777777" w:rsidR="00DF25E5" w:rsidRDefault="00DF25E5" w:rsidP="00012535">
      <w:pPr>
        <w:pStyle w:val="LO-normal"/>
        <w:spacing w:after="120"/>
        <w:jc w:val="both"/>
        <w:rPr>
          <w:b/>
          <w:sz w:val="36"/>
          <w:szCs w:val="36"/>
        </w:rPr>
      </w:pPr>
    </w:p>
    <w:p w14:paraId="288DB927" w14:textId="5294B4D4" w:rsidR="00DF25E5" w:rsidRDefault="00023DBE" w:rsidP="00012535">
      <w:pPr>
        <w:pStyle w:val="LO-normal"/>
        <w:jc w:val="both"/>
        <w:rPr>
          <w:b/>
          <w:color w:val="000000"/>
          <w:sz w:val="36"/>
          <w:szCs w:val="36"/>
        </w:rPr>
      </w:pPr>
      <w:r>
        <w:rPr>
          <w:b/>
          <w:color w:val="000000"/>
          <w:sz w:val="36"/>
          <w:szCs w:val="36"/>
        </w:rPr>
        <w:t>Dodací podmínky</w:t>
      </w:r>
    </w:p>
    <w:p w14:paraId="3DD8AC5A" w14:textId="77777777" w:rsidR="004A27B3" w:rsidRDefault="004A27B3" w:rsidP="004A27B3">
      <w:pPr>
        <w:pStyle w:val="LO-normal"/>
        <w:jc w:val="center"/>
        <w:rPr>
          <w:i/>
          <w:sz w:val="28"/>
          <w:szCs w:val="28"/>
        </w:rPr>
      </w:pPr>
      <w:r>
        <w:rPr>
          <w:i/>
          <w:sz w:val="28"/>
          <w:szCs w:val="28"/>
        </w:rPr>
        <w:t>dle ustanovení 5.11. rámcové dohody</w:t>
      </w:r>
    </w:p>
    <w:p w14:paraId="2DEA1AFC" w14:textId="77777777" w:rsidR="004A27B3" w:rsidRDefault="004A27B3" w:rsidP="00012535">
      <w:pPr>
        <w:pStyle w:val="LO-normal"/>
        <w:jc w:val="both"/>
        <w:rPr>
          <w:b/>
          <w:color w:val="000000"/>
          <w:sz w:val="36"/>
          <w:szCs w:val="36"/>
        </w:rPr>
      </w:pPr>
    </w:p>
    <w:p w14:paraId="6004DDDD" w14:textId="77777777" w:rsidR="00DF25E5" w:rsidRDefault="00DF25E5" w:rsidP="00012535">
      <w:pPr>
        <w:pStyle w:val="LO-normal"/>
        <w:jc w:val="both"/>
        <w:rPr>
          <w:b/>
          <w:color w:val="000000"/>
          <w:sz w:val="36"/>
          <w:szCs w:val="36"/>
        </w:rPr>
      </w:pPr>
    </w:p>
    <w:p w14:paraId="35C0592D" w14:textId="77777777" w:rsidR="00DF25E5" w:rsidRDefault="00023DBE" w:rsidP="00012535">
      <w:pPr>
        <w:pStyle w:val="LO-normal"/>
        <w:numPr>
          <w:ilvl w:val="0"/>
          <w:numId w:val="4"/>
        </w:numPr>
        <w:jc w:val="both"/>
        <w:rPr>
          <w:color w:val="000000"/>
          <w:sz w:val="24"/>
          <w:szCs w:val="24"/>
        </w:rPr>
      </w:pPr>
      <w:r>
        <w:rPr>
          <w:color w:val="000000"/>
          <w:sz w:val="24"/>
          <w:szCs w:val="24"/>
        </w:rPr>
        <w:t>Distributor bude odevzdávat (dodávat) Objednateli Zboží dle jeho objednávek v rámci závozů s následujícím režimem:</w:t>
      </w:r>
    </w:p>
    <w:p w14:paraId="2F29F0C9" w14:textId="77777777" w:rsidR="00DF25E5" w:rsidRDefault="00DF25E5" w:rsidP="00012535">
      <w:pPr>
        <w:pStyle w:val="LO-normal"/>
        <w:ind w:left="720" w:hanging="720"/>
        <w:jc w:val="both"/>
        <w:rPr>
          <w:color w:val="000000"/>
          <w:sz w:val="24"/>
          <w:szCs w:val="24"/>
        </w:rPr>
      </w:pPr>
    </w:p>
    <w:p w14:paraId="770715E6" w14:textId="77777777" w:rsidR="00DF25E5" w:rsidRPr="00E86B6C" w:rsidRDefault="00023DBE" w:rsidP="00012535">
      <w:pPr>
        <w:pStyle w:val="LO-normal"/>
        <w:numPr>
          <w:ilvl w:val="0"/>
          <w:numId w:val="5"/>
        </w:numPr>
        <w:jc w:val="both"/>
        <w:rPr>
          <w:color w:val="000000"/>
          <w:sz w:val="24"/>
          <w:szCs w:val="24"/>
          <w:u w:val="single"/>
        </w:rPr>
      </w:pPr>
      <w:r w:rsidRPr="00E86B6C">
        <w:rPr>
          <w:color w:val="000000"/>
          <w:sz w:val="24"/>
          <w:szCs w:val="24"/>
          <w:u w:val="single"/>
        </w:rPr>
        <w:t>pravidelný řádný závoz v pracovní dny pondělí až pátek (vyjma státních svátků)</w:t>
      </w:r>
    </w:p>
    <w:p w14:paraId="65E01250" w14:textId="77777777" w:rsidR="00DF25E5" w:rsidRPr="00E86B6C" w:rsidRDefault="00DF25E5" w:rsidP="00012535">
      <w:pPr>
        <w:pStyle w:val="LO-normal"/>
        <w:ind w:left="1440" w:hanging="720"/>
        <w:jc w:val="both"/>
        <w:rPr>
          <w:color w:val="000000"/>
          <w:sz w:val="24"/>
          <w:szCs w:val="24"/>
        </w:rPr>
      </w:pPr>
    </w:p>
    <w:p w14:paraId="602B6758" w14:textId="77777777" w:rsidR="00DF25E5" w:rsidRPr="00223142" w:rsidRDefault="00023DBE" w:rsidP="00012535">
      <w:pPr>
        <w:pStyle w:val="LO-normal"/>
        <w:numPr>
          <w:ilvl w:val="0"/>
          <w:numId w:val="6"/>
        </w:numPr>
        <w:spacing w:after="120"/>
        <w:jc w:val="both"/>
      </w:pPr>
      <w:r w:rsidRPr="00223142">
        <w:rPr>
          <w:color w:val="000000"/>
          <w:sz w:val="24"/>
          <w:szCs w:val="24"/>
        </w:rPr>
        <w:t xml:space="preserve">řádný závoz nejpozději do </w:t>
      </w:r>
      <w:r w:rsidR="00404475">
        <w:rPr>
          <w:color w:val="000000"/>
          <w:sz w:val="24"/>
          <w:szCs w:val="24"/>
        </w:rPr>
        <w:t>7</w:t>
      </w:r>
      <w:r w:rsidR="00BF3D55">
        <w:rPr>
          <w:color w:val="000000"/>
          <w:sz w:val="24"/>
          <w:szCs w:val="24"/>
        </w:rPr>
        <w:t>:3</w:t>
      </w:r>
      <w:r w:rsidR="006E0764" w:rsidRPr="00223142">
        <w:rPr>
          <w:color w:val="000000"/>
          <w:sz w:val="24"/>
          <w:szCs w:val="24"/>
        </w:rPr>
        <w:t>0</w:t>
      </w:r>
      <w:r w:rsidRPr="00223142">
        <w:rPr>
          <w:color w:val="000000"/>
          <w:sz w:val="24"/>
          <w:szCs w:val="24"/>
        </w:rPr>
        <w:t xml:space="preserve"> hod.</w:t>
      </w:r>
    </w:p>
    <w:p w14:paraId="7C288477" w14:textId="77777777" w:rsidR="00DF25E5" w:rsidRPr="00223142" w:rsidRDefault="00023DBE" w:rsidP="00012535">
      <w:pPr>
        <w:pStyle w:val="LO-normal"/>
        <w:spacing w:after="120"/>
        <w:ind w:left="1800"/>
        <w:jc w:val="both"/>
        <w:rPr>
          <w:i/>
          <w:sz w:val="24"/>
          <w:szCs w:val="24"/>
        </w:rPr>
      </w:pPr>
      <w:r w:rsidRPr="00223142">
        <w:rPr>
          <w:i/>
          <w:sz w:val="24"/>
          <w:szCs w:val="24"/>
        </w:rPr>
        <w:t xml:space="preserve">podmínka - čas </w:t>
      </w:r>
      <w:r w:rsidR="00E86B6C" w:rsidRPr="00223142">
        <w:rPr>
          <w:i/>
          <w:sz w:val="24"/>
          <w:szCs w:val="24"/>
        </w:rPr>
        <w:t>odeslání</w:t>
      </w:r>
      <w:r w:rsidRPr="00223142">
        <w:rPr>
          <w:i/>
          <w:sz w:val="24"/>
          <w:szCs w:val="24"/>
        </w:rPr>
        <w:t xml:space="preserve"> objednávky Distributorovi nejpozději do </w:t>
      </w:r>
      <w:r w:rsidR="006E0764" w:rsidRPr="00223142">
        <w:rPr>
          <w:i/>
          <w:sz w:val="24"/>
          <w:szCs w:val="24"/>
        </w:rPr>
        <w:t xml:space="preserve">19:00 </w:t>
      </w:r>
      <w:r w:rsidRPr="00223142">
        <w:rPr>
          <w:i/>
          <w:sz w:val="24"/>
          <w:szCs w:val="24"/>
        </w:rPr>
        <w:t xml:space="preserve">hod. předchozího pracovního dne; nebo je-li objednávka </w:t>
      </w:r>
      <w:r w:rsidR="00E86B6C" w:rsidRPr="00223142">
        <w:rPr>
          <w:i/>
          <w:sz w:val="24"/>
          <w:szCs w:val="24"/>
        </w:rPr>
        <w:t xml:space="preserve">odeslána </w:t>
      </w:r>
      <w:r w:rsidRPr="00223142">
        <w:rPr>
          <w:i/>
          <w:sz w:val="24"/>
          <w:szCs w:val="24"/>
        </w:rPr>
        <w:t xml:space="preserve">Distributorovi v sobotu nejpozději do </w:t>
      </w:r>
      <w:r w:rsidR="006E0764" w:rsidRPr="00223142">
        <w:rPr>
          <w:i/>
          <w:sz w:val="24"/>
          <w:szCs w:val="24"/>
        </w:rPr>
        <w:t>12:00</w:t>
      </w:r>
      <w:r w:rsidRPr="00223142">
        <w:rPr>
          <w:i/>
          <w:sz w:val="24"/>
          <w:szCs w:val="24"/>
        </w:rPr>
        <w:t xml:space="preserve"> hod., pak také platí termín a čas řádného závozu nejpozději do </w:t>
      </w:r>
      <w:r w:rsidR="00991CA6">
        <w:rPr>
          <w:i/>
          <w:sz w:val="24"/>
          <w:szCs w:val="24"/>
        </w:rPr>
        <w:t>7</w:t>
      </w:r>
      <w:r w:rsidR="00BF3D55">
        <w:rPr>
          <w:i/>
          <w:sz w:val="24"/>
          <w:szCs w:val="24"/>
        </w:rPr>
        <w:t>:3</w:t>
      </w:r>
      <w:r w:rsidR="006E0764" w:rsidRPr="00223142">
        <w:rPr>
          <w:i/>
          <w:sz w:val="24"/>
          <w:szCs w:val="24"/>
        </w:rPr>
        <w:t>0</w:t>
      </w:r>
      <w:r w:rsidRPr="00223142">
        <w:rPr>
          <w:i/>
          <w:sz w:val="24"/>
          <w:szCs w:val="24"/>
        </w:rPr>
        <w:t xml:space="preserve"> hod. nejblíže následujícího pracovního dne;</w:t>
      </w:r>
    </w:p>
    <w:p w14:paraId="396EBFD8" w14:textId="77777777" w:rsidR="00DF25E5" w:rsidRPr="00223142" w:rsidRDefault="00DF25E5" w:rsidP="00012535">
      <w:pPr>
        <w:pStyle w:val="LO-normal"/>
        <w:ind w:left="1800" w:hanging="720"/>
        <w:jc w:val="both"/>
        <w:rPr>
          <w:color w:val="000000"/>
          <w:sz w:val="24"/>
          <w:szCs w:val="24"/>
        </w:rPr>
      </w:pPr>
    </w:p>
    <w:p w14:paraId="68C2899F" w14:textId="77777777" w:rsidR="00DF25E5" w:rsidRPr="00223142" w:rsidRDefault="00023DBE" w:rsidP="00012535">
      <w:pPr>
        <w:pStyle w:val="LO-normal"/>
        <w:numPr>
          <w:ilvl w:val="0"/>
          <w:numId w:val="6"/>
        </w:numPr>
        <w:spacing w:after="120"/>
        <w:jc w:val="both"/>
        <w:rPr>
          <w:color w:val="000000"/>
          <w:sz w:val="24"/>
          <w:szCs w:val="24"/>
        </w:rPr>
      </w:pPr>
      <w:r w:rsidRPr="00223142">
        <w:rPr>
          <w:color w:val="000000"/>
          <w:sz w:val="24"/>
          <w:szCs w:val="24"/>
        </w:rPr>
        <w:t xml:space="preserve">řádný závoz nejpozději do </w:t>
      </w:r>
      <w:r w:rsidR="00404475">
        <w:rPr>
          <w:color w:val="000000"/>
          <w:sz w:val="24"/>
          <w:szCs w:val="24"/>
        </w:rPr>
        <w:t>14</w:t>
      </w:r>
      <w:r w:rsidR="00BF3D55">
        <w:rPr>
          <w:color w:val="000000"/>
          <w:sz w:val="24"/>
          <w:szCs w:val="24"/>
        </w:rPr>
        <w:t>:3</w:t>
      </w:r>
      <w:r w:rsidR="006E0764" w:rsidRPr="00223142">
        <w:rPr>
          <w:color w:val="000000"/>
          <w:sz w:val="24"/>
          <w:szCs w:val="24"/>
        </w:rPr>
        <w:t>0</w:t>
      </w:r>
      <w:r w:rsidRPr="00223142">
        <w:rPr>
          <w:color w:val="000000"/>
          <w:sz w:val="24"/>
          <w:szCs w:val="24"/>
        </w:rPr>
        <w:t xml:space="preserve"> hod.</w:t>
      </w:r>
    </w:p>
    <w:p w14:paraId="0A2695E5" w14:textId="77777777" w:rsidR="00DF25E5" w:rsidRPr="00223142" w:rsidRDefault="00023DBE" w:rsidP="00012535">
      <w:pPr>
        <w:pStyle w:val="LO-normal"/>
        <w:spacing w:after="120"/>
        <w:ind w:left="1800"/>
        <w:jc w:val="both"/>
      </w:pPr>
      <w:r w:rsidRPr="00223142">
        <w:rPr>
          <w:i/>
          <w:sz w:val="24"/>
          <w:szCs w:val="24"/>
        </w:rPr>
        <w:t xml:space="preserve">podmínka - čas </w:t>
      </w:r>
      <w:r w:rsidR="00E86B6C" w:rsidRPr="00223142">
        <w:rPr>
          <w:i/>
          <w:sz w:val="24"/>
          <w:szCs w:val="24"/>
        </w:rPr>
        <w:t>odeslání</w:t>
      </w:r>
      <w:r w:rsidRPr="00223142">
        <w:rPr>
          <w:i/>
          <w:sz w:val="24"/>
          <w:szCs w:val="24"/>
        </w:rPr>
        <w:t xml:space="preserve"> objednávky Distributorovi nejpozději do </w:t>
      </w:r>
      <w:r w:rsidR="00404475">
        <w:rPr>
          <w:i/>
          <w:sz w:val="24"/>
          <w:szCs w:val="24"/>
        </w:rPr>
        <w:t>10</w:t>
      </w:r>
      <w:r w:rsidR="006E0764" w:rsidRPr="00223142">
        <w:rPr>
          <w:i/>
          <w:sz w:val="24"/>
          <w:szCs w:val="24"/>
        </w:rPr>
        <w:t>:00</w:t>
      </w:r>
      <w:r w:rsidRPr="00223142">
        <w:rPr>
          <w:i/>
          <w:sz w:val="24"/>
          <w:szCs w:val="24"/>
        </w:rPr>
        <w:t xml:space="preserve"> hod. téhož dne;</w:t>
      </w:r>
    </w:p>
    <w:p w14:paraId="055132B5" w14:textId="77777777" w:rsidR="00DF25E5" w:rsidRPr="00223142" w:rsidRDefault="00DF25E5" w:rsidP="00012535">
      <w:pPr>
        <w:pStyle w:val="LO-normal"/>
        <w:spacing w:after="120"/>
        <w:jc w:val="both"/>
        <w:rPr>
          <w:sz w:val="24"/>
          <w:szCs w:val="24"/>
        </w:rPr>
      </w:pPr>
    </w:p>
    <w:p w14:paraId="17130C4B" w14:textId="2DB98F2C" w:rsidR="00DF25E5" w:rsidRPr="00E86B6C" w:rsidRDefault="00023DBE" w:rsidP="00012535">
      <w:pPr>
        <w:pStyle w:val="LO-normal"/>
        <w:spacing w:after="120"/>
        <w:ind w:left="1410"/>
        <w:jc w:val="both"/>
        <w:rPr>
          <w:i/>
          <w:sz w:val="24"/>
          <w:szCs w:val="24"/>
        </w:rPr>
      </w:pPr>
      <w:r w:rsidRPr="00223142">
        <w:rPr>
          <w:i/>
          <w:sz w:val="24"/>
          <w:szCs w:val="24"/>
        </w:rPr>
        <w:t>dojde-li k </w:t>
      </w:r>
      <w:r w:rsidR="00E86B6C" w:rsidRPr="00223142">
        <w:rPr>
          <w:i/>
          <w:sz w:val="24"/>
          <w:szCs w:val="24"/>
        </w:rPr>
        <w:t>odeslání</w:t>
      </w:r>
      <w:r w:rsidRPr="00223142">
        <w:rPr>
          <w:i/>
          <w:sz w:val="24"/>
          <w:szCs w:val="24"/>
        </w:rPr>
        <w:t xml:space="preserve"> objednávky Distributorovi po uvedeném čase, bude dodávka Zboží uskutečněna v dalším nejblíže následujícím termínu a čase řádného závozu</w:t>
      </w:r>
      <w:r w:rsidR="006E0764" w:rsidRPr="00223142">
        <w:rPr>
          <w:i/>
          <w:sz w:val="24"/>
          <w:szCs w:val="24"/>
        </w:rPr>
        <w:t>.</w:t>
      </w:r>
      <w:r w:rsidR="00776277">
        <w:rPr>
          <w:i/>
          <w:sz w:val="24"/>
          <w:szCs w:val="24"/>
        </w:rPr>
        <w:t xml:space="preserve"> </w:t>
      </w:r>
    </w:p>
    <w:p w14:paraId="50CB581C" w14:textId="77777777" w:rsidR="00DF25E5" w:rsidRPr="00E86B6C" w:rsidRDefault="00DF25E5" w:rsidP="00012535">
      <w:pPr>
        <w:pStyle w:val="LO-normal"/>
        <w:ind w:left="1440" w:hanging="720"/>
        <w:jc w:val="both"/>
        <w:rPr>
          <w:color w:val="000000"/>
          <w:sz w:val="24"/>
          <w:szCs w:val="24"/>
        </w:rPr>
      </w:pPr>
    </w:p>
    <w:p w14:paraId="24001339" w14:textId="77777777" w:rsidR="00DF25E5" w:rsidRPr="00E86B6C" w:rsidRDefault="00023DBE" w:rsidP="00012535">
      <w:pPr>
        <w:pStyle w:val="LO-normal"/>
        <w:numPr>
          <w:ilvl w:val="0"/>
          <w:numId w:val="5"/>
        </w:numPr>
        <w:jc w:val="both"/>
        <w:rPr>
          <w:color w:val="000000"/>
          <w:sz w:val="24"/>
          <w:szCs w:val="24"/>
          <w:u w:val="single"/>
        </w:rPr>
      </w:pPr>
      <w:r w:rsidRPr="00E86B6C">
        <w:rPr>
          <w:color w:val="000000"/>
          <w:sz w:val="24"/>
          <w:szCs w:val="24"/>
          <w:u w:val="single"/>
        </w:rPr>
        <w:t>mimořádný závoz včetně mimořádného zasílání objednávek v sobotu, v neděli a v den státního svátku („dny pracovního klidu“)</w:t>
      </w:r>
    </w:p>
    <w:p w14:paraId="31EE3E82" w14:textId="77777777" w:rsidR="00DF25E5" w:rsidRPr="00E86B6C" w:rsidRDefault="00DF25E5" w:rsidP="00012535">
      <w:pPr>
        <w:pStyle w:val="LO-normal"/>
        <w:spacing w:after="120"/>
        <w:ind w:left="1440" w:hanging="720"/>
        <w:jc w:val="both"/>
        <w:rPr>
          <w:color w:val="000000"/>
          <w:sz w:val="24"/>
          <w:szCs w:val="24"/>
        </w:rPr>
      </w:pPr>
    </w:p>
    <w:p w14:paraId="1BE0E209" w14:textId="2A05B938" w:rsidR="00DF25E5" w:rsidRPr="00E86B6C" w:rsidRDefault="00023DBE" w:rsidP="00012535">
      <w:pPr>
        <w:pStyle w:val="LO-normal"/>
        <w:spacing w:after="120"/>
        <w:ind w:left="1068"/>
        <w:jc w:val="both"/>
        <w:rPr>
          <w:sz w:val="24"/>
          <w:szCs w:val="24"/>
        </w:rPr>
      </w:pPr>
      <w:r w:rsidRPr="00E86B6C">
        <w:rPr>
          <w:sz w:val="24"/>
          <w:szCs w:val="24"/>
        </w:rPr>
        <w:t xml:space="preserve">mimořádné závozy budou prováděny ve výjimečných případech, a to maximálně </w:t>
      </w:r>
      <w:r w:rsidR="00926023">
        <w:rPr>
          <w:sz w:val="24"/>
          <w:szCs w:val="24"/>
        </w:rPr>
        <w:t xml:space="preserve">1x za kalendářní měsíc </w:t>
      </w:r>
      <w:r w:rsidRPr="00E86B6C">
        <w:rPr>
          <w:sz w:val="24"/>
          <w:szCs w:val="24"/>
        </w:rPr>
        <w:t>(pokud Distributor nebude souhlasit s vyšším počtem případů)</w:t>
      </w:r>
      <w:r w:rsidR="009814D2">
        <w:rPr>
          <w:sz w:val="24"/>
          <w:szCs w:val="24"/>
        </w:rPr>
        <w:t xml:space="preserve"> za následujících podmínek</w:t>
      </w:r>
      <w:r w:rsidRPr="00E86B6C">
        <w:rPr>
          <w:sz w:val="24"/>
          <w:szCs w:val="24"/>
        </w:rPr>
        <w:t>:</w:t>
      </w:r>
    </w:p>
    <w:p w14:paraId="1D4C40D3" w14:textId="685D1596" w:rsidR="00DF25E5" w:rsidRPr="00E86B6C" w:rsidRDefault="00023DBE" w:rsidP="00012535">
      <w:pPr>
        <w:pStyle w:val="LO-normal"/>
        <w:numPr>
          <w:ilvl w:val="0"/>
          <w:numId w:val="2"/>
        </w:numPr>
        <w:jc w:val="both"/>
        <w:rPr>
          <w:color w:val="000000"/>
          <w:sz w:val="24"/>
          <w:szCs w:val="24"/>
        </w:rPr>
      </w:pPr>
      <w:r w:rsidRPr="00E86B6C">
        <w:rPr>
          <w:color w:val="000000"/>
          <w:sz w:val="24"/>
          <w:szCs w:val="24"/>
        </w:rPr>
        <w:t>v</w:t>
      </w:r>
      <w:r w:rsidR="009814D2">
        <w:rPr>
          <w:color w:val="000000"/>
          <w:sz w:val="24"/>
          <w:szCs w:val="24"/>
        </w:rPr>
        <w:t> </w:t>
      </w:r>
      <w:r w:rsidRPr="00E86B6C">
        <w:rPr>
          <w:color w:val="000000"/>
          <w:sz w:val="24"/>
          <w:szCs w:val="24"/>
        </w:rPr>
        <w:t>případě, pokud Objednatel označí objednávku Zboží za „urgentní“ či „vitální“; v</w:t>
      </w:r>
      <w:r w:rsidR="009814D2">
        <w:rPr>
          <w:color w:val="000000"/>
          <w:sz w:val="24"/>
          <w:szCs w:val="24"/>
        </w:rPr>
        <w:t> </w:t>
      </w:r>
      <w:r w:rsidRPr="00E86B6C">
        <w:rPr>
          <w:color w:val="000000"/>
          <w:sz w:val="24"/>
          <w:szCs w:val="24"/>
        </w:rPr>
        <w:t xml:space="preserve">takovém případě je Distributor povinen takové Zboží dodat do </w:t>
      </w:r>
      <w:r w:rsidR="00E86B6C" w:rsidRPr="00E86B6C">
        <w:rPr>
          <w:color w:val="000000"/>
          <w:sz w:val="24"/>
          <w:szCs w:val="24"/>
        </w:rPr>
        <w:t>180 minut</w:t>
      </w:r>
      <w:r w:rsidRPr="00E86B6C">
        <w:rPr>
          <w:color w:val="000000"/>
          <w:sz w:val="24"/>
          <w:szCs w:val="24"/>
        </w:rPr>
        <w:t xml:space="preserve"> po </w:t>
      </w:r>
      <w:r w:rsidR="00E86B6C">
        <w:rPr>
          <w:color w:val="000000"/>
          <w:sz w:val="24"/>
          <w:szCs w:val="24"/>
        </w:rPr>
        <w:t>odeslání</w:t>
      </w:r>
      <w:r w:rsidRPr="00E86B6C">
        <w:rPr>
          <w:color w:val="000000"/>
          <w:sz w:val="24"/>
          <w:szCs w:val="24"/>
        </w:rPr>
        <w:t xml:space="preserve"> objednávky Distributorovi za předpokladu, že bude objednávka akceptována</w:t>
      </w:r>
      <w:r w:rsidR="004B2446">
        <w:rPr>
          <w:color w:val="000000"/>
          <w:sz w:val="24"/>
          <w:szCs w:val="24"/>
        </w:rPr>
        <w:t xml:space="preserve"> podle rámcové dohody</w:t>
      </w:r>
      <w:r w:rsidRPr="00E86B6C">
        <w:rPr>
          <w:color w:val="000000"/>
          <w:sz w:val="24"/>
          <w:szCs w:val="24"/>
        </w:rPr>
        <w:t>,</w:t>
      </w:r>
    </w:p>
    <w:p w14:paraId="115F920E" w14:textId="77777777" w:rsidR="00DF25E5" w:rsidRPr="00E86B6C" w:rsidRDefault="00DF25E5" w:rsidP="00012535">
      <w:pPr>
        <w:pStyle w:val="LO-normal"/>
        <w:ind w:left="1800" w:hanging="720"/>
        <w:jc w:val="both"/>
        <w:rPr>
          <w:color w:val="000000"/>
          <w:sz w:val="24"/>
          <w:szCs w:val="24"/>
        </w:rPr>
      </w:pPr>
    </w:p>
    <w:p w14:paraId="243613F2" w14:textId="15CCF936" w:rsidR="006510C2" w:rsidRDefault="00023DBE" w:rsidP="00012535">
      <w:pPr>
        <w:pStyle w:val="LO-normal"/>
        <w:numPr>
          <w:ilvl w:val="0"/>
          <w:numId w:val="2"/>
        </w:numPr>
        <w:spacing w:after="120"/>
        <w:jc w:val="both"/>
        <w:rPr>
          <w:color w:val="000000"/>
          <w:sz w:val="24"/>
          <w:szCs w:val="24"/>
        </w:rPr>
      </w:pPr>
      <w:r w:rsidRPr="00E86B6C">
        <w:rPr>
          <w:color w:val="000000"/>
          <w:sz w:val="24"/>
          <w:szCs w:val="24"/>
        </w:rPr>
        <w:t>v</w:t>
      </w:r>
      <w:r w:rsidR="009814D2">
        <w:rPr>
          <w:color w:val="000000"/>
          <w:sz w:val="24"/>
          <w:szCs w:val="24"/>
        </w:rPr>
        <w:t> </w:t>
      </w:r>
      <w:r w:rsidRPr="00E86B6C">
        <w:rPr>
          <w:color w:val="000000"/>
          <w:sz w:val="24"/>
          <w:szCs w:val="24"/>
        </w:rPr>
        <w:t>případě akutní potřeby převozu Zboží z/do jiné nemocnice v</w:t>
      </w:r>
      <w:r w:rsidR="009814D2">
        <w:rPr>
          <w:color w:val="000000"/>
          <w:sz w:val="24"/>
          <w:szCs w:val="24"/>
        </w:rPr>
        <w:t> </w:t>
      </w:r>
      <w:r w:rsidRPr="00E86B6C">
        <w:rPr>
          <w:color w:val="000000"/>
          <w:sz w:val="24"/>
          <w:szCs w:val="24"/>
        </w:rPr>
        <w:t>České republice; v</w:t>
      </w:r>
      <w:r w:rsidR="009814D2">
        <w:rPr>
          <w:color w:val="000000"/>
          <w:sz w:val="24"/>
          <w:szCs w:val="24"/>
        </w:rPr>
        <w:t> </w:t>
      </w:r>
      <w:r w:rsidRPr="00E86B6C">
        <w:rPr>
          <w:color w:val="000000"/>
          <w:sz w:val="24"/>
          <w:szCs w:val="24"/>
        </w:rPr>
        <w:t>takovém případě je Distributor povinen takové Zboží převzít v</w:t>
      </w:r>
      <w:r w:rsidR="009814D2">
        <w:rPr>
          <w:color w:val="000000"/>
          <w:sz w:val="24"/>
          <w:szCs w:val="24"/>
        </w:rPr>
        <w:t> </w:t>
      </w:r>
      <w:r w:rsidRPr="00E86B6C">
        <w:rPr>
          <w:color w:val="000000"/>
          <w:sz w:val="24"/>
          <w:szCs w:val="24"/>
        </w:rPr>
        <w:t xml:space="preserve">jiné nemocnici a dodat Objednateli, případně převzít od Objednatele a dodat do jiné nemocnice bez zbytečného odkladu, nejpozději do </w:t>
      </w:r>
      <w:r w:rsidR="00E86B6C" w:rsidRPr="00E86B6C">
        <w:rPr>
          <w:color w:val="000000"/>
          <w:sz w:val="24"/>
          <w:szCs w:val="24"/>
        </w:rPr>
        <w:t xml:space="preserve">180 minut po </w:t>
      </w:r>
      <w:r w:rsidR="00E86B6C">
        <w:rPr>
          <w:color w:val="000000"/>
          <w:sz w:val="24"/>
          <w:szCs w:val="24"/>
        </w:rPr>
        <w:t>odeslání</w:t>
      </w:r>
      <w:r w:rsidR="00E86B6C" w:rsidRPr="00E86B6C">
        <w:rPr>
          <w:color w:val="000000"/>
          <w:sz w:val="24"/>
          <w:szCs w:val="24"/>
        </w:rPr>
        <w:t xml:space="preserve"> </w:t>
      </w:r>
      <w:r w:rsidRPr="00E86B6C">
        <w:rPr>
          <w:color w:val="000000"/>
          <w:sz w:val="24"/>
          <w:szCs w:val="24"/>
        </w:rPr>
        <w:t>objednávky Distributorovi za předpokladu, že bude objednávka akceptována</w:t>
      </w:r>
      <w:r w:rsidR="004B2446">
        <w:rPr>
          <w:color w:val="000000"/>
          <w:sz w:val="24"/>
          <w:szCs w:val="24"/>
        </w:rPr>
        <w:t xml:space="preserve"> podle rámcové dohody</w:t>
      </w:r>
      <w:r w:rsidRPr="00E86B6C">
        <w:rPr>
          <w:color w:val="000000"/>
          <w:sz w:val="24"/>
          <w:szCs w:val="24"/>
        </w:rPr>
        <w:t>; je-li takto dodáváno Zboží do jiné nemocnice, považuje se pro účely rámcové dohody dodání do jiné nemocnice za dodání Objednateli s</w:t>
      </w:r>
      <w:r w:rsidR="009814D2">
        <w:rPr>
          <w:color w:val="000000"/>
          <w:sz w:val="24"/>
          <w:szCs w:val="24"/>
        </w:rPr>
        <w:t> </w:t>
      </w:r>
      <w:r w:rsidRPr="00E86B6C">
        <w:rPr>
          <w:color w:val="000000"/>
          <w:sz w:val="24"/>
          <w:szCs w:val="24"/>
        </w:rPr>
        <w:t>tím, že ujednání této rámcové dohody se na tento případ použijí obdobně</w:t>
      </w:r>
      <w:r w:rsidR="006510C2">
        <w:rPr>
          <w:color w:val="000000"/>
          <w:sz w:val="24"/>
          <w:szCs w:val="24"/>
        </w:rPr>
        <w:t>,</w:t>
      </w:r>
    </w:p>
    <w:p w14:paraId="4BCF067E" w14:textId="77777777" w:rsidR="009814D2" w:rsidRDefault="009814D2" w:rsidP="009814D2">
      <w:pPr>
        <w:pStyle w:val="Odstavecseseznamem"/>
        <w:rPr>
          <w:color w:val="000000"/>
          <w:sz w:val="24"/>
          <w:szCs w:val="24"/>
        </w:rPr>
      </w:pPr>
    </w:p>
    <w:p w14:paraId="49A7FC5C" w14:textId="77777777" w:rsidR="006510C2" w:rsidRDefault="006510C2" w:rsidP="006510C2">
      <w:pPr>
        <w:pStyle w:val="Odstavecseseznamem"/>
        <w:rPr>
          <w:color w:val="000000"/>
          <w:sz w:val="24"/>
          <w:szCs w:val="24"/>
        </w:rPr>
      </w:pPr>
    </w:p>
    <w:p w14:paraId="1A72EDCB" w14:textId="7CB94BE1" w:rsidR="00DF25E5" w:rsidRPr="00E86B6C" w:rsidRDefault="006510C2" w:rsidP="00012535">
      <w:pPr>
        <w:pStyle w:val="LO-normal"/>
        <w:numPr>
          <w:ilvl w:val="0"/>
          <w:numId w:val="2"/>
        </w:numPr>
        <w:spacing w:after="120"/>
        <w:jc w:val="both"/>
        <w:rPr>
          <w:color w:val="000000"/>
          <w:sz w:val="24"/>
          <w:szCs w:val="24"/>
        </w:rPr>
      </w:pPr>
      <w:r w:rsidRPr="00AC6825">
        <w:rPr>
          <w:color w:val="000000"/>
          <w:sz w:val="24"/>
          <w:szCs w:val="24"/>
        </w:rPr>
        <w:t xml:space="preserve">za předpokladu, že se Objednatel a Distributor dohodnou na případném příplatku za provedení takové dodávky Zboží, </w:t>
      </w:r>
      <w:r w:rsidR="009814D2">
        <w:rPr>
          <w:color w:val="000000"/>
          <w:sz w:val="24"/>
          <w:szCs w:val="24"/>
        </w:rPr>
        <w:t xml:space="preserve">přičemž </w:t>
      </w:r>
      <w:r w:rsidRPr="00AA3669">
        <w:rPr>
          <w:color w:val="000000"/>
          <w:sz w:val="24"/>
          <w:szCs w:val="24"/>
        </w:rPr>
        <w:t>příplatek nesmí být vyšší než 2</w:t>
      </w:r>
      <w:r w:rsidR="009814D2">
        <w:rPr>
          <w:color w:val="000000"/>
          <w:sz w:val="24"/>
          <w:szCs w:val="24"/>
        </w:rPr>
        <w:t>.</w:t>
      </w:r>
      <w:r w:rsidRPr="00AA3669">
        <w:rPr>
          <w:color w:val="000000"/>
          <w:sz w:val="24"/>
          <w:szCs w:val="24"/>
        </w:rPr>
        <w:t>000 Kč (slovy dva tisíc korun českých) za dodávku Zboží dle dané objednávky</w:t>
      </w:r>
      <w:r w:rsidR="00023DBE" w:rsidRPr="00E86B6C">
        <w:rPr>
          <w:color w:val="000000"/>
          <w:sz w:val="24"/>
          <w:szCs w:val="24"/>
        </w:rPr>
        <w:t>.</w:t>
      </w:r>
    </w:p>
    <w:p w14:paraId="46193BE5" w14:textId="77777777" w:rsidR="005155EC" w:rsidRDefault="00023DBE" w:rsidP="00012535">
      <w:pPr>
        <w:pStyle w:val="LO-normal"/>
        <w:spacing w:after="120"/>
        <w:ind w:left="708"/>
        <w:jc w:val="both"/>
        <w:rPr>
          <w:sz w:val="24"/>
          <w:szCs w:val="24"/>
        </w:rPr>
      </w:pPr>
      <w:r w:rsidRPr="00E86B6C">
        <w:rPr>
          <w:sz w:val="24"/>
          <w:szCs w:val="24"/>
        </w:rPr>
        <w:t>Distributor je povinen zajistit přijímání objednávek pro mimořádné závozy (včetně přijímání objednávek v sobotu do 12.00 hod. pro řádný závoz), jakož i zajistit dodávky Zboží na základě takových objednávek mimořádných závozů i ve vymezené dny pracovního klidu. Objednávky mimořádných závozů budou zároveň předjednány telefonicky.</w:t>
      </w:r>
    </w:p>
    <w:p w14:paraId="511B8E0B" w14:textId="77777777" w:rsidR="005155EC" w:rsidRPr="005155EC" w:rsidRDefault="005155EC" w:rsidP="005155EC">
      <w:pPr>
        <w:pStyle w:val="Textkomente"/>
        <w:ind w:left="708"/>
        <w:rPr>
          <w:sz w:val="24"/>
          <w:szCs w:val="24"/>
        </w:rPr>
      </w:pPr>
      <w:r w:rsidRPr="005155EC">
        <w:rPr>
          <w:sz w:val="24"/>
          <w:szCs w:val="24"/>
        </w:rPr>
        <w:t>Za tímto účelem zřizuje Distributor telefonní linku a emailovou adresu obsluhovanou v nepřetržitém režimu 24/7:</w:t>
      </w:r>
    </w:p>
    <w:p w14:paraId="29250B46" w14:textId="14C02470" w:rsidR="005155EC" w:rsidRPr="005155EC" w:rsidRDefault="005155EC" w:rsidP="005155EC">
      <w:pPr>
        <w:pStyle w:val="Textkomente"/>
        <w:ind w:firstLine="708"/>
        <w:rPr>
          <w:sz w:val="24"/>
          <w:szCs w:val="24"/>
        </w:rPr>
      </w:pPr>
      <w:r w:rsidRPr="005155EC">
        <w:rPr>
          <w:sz w:val="24"/>
          <w:szCs w:val="24"/>
        </w:rPr>
        <w:t>Emailová adresa:</w:t>
      </w:r>
      <w:r w:rsidR="00700C25">
        <w:rPr>
          <w:sz w:val="24"/>
          <w:szCs w:val="24"/>
        </w:rPr>
        <w:t xml:space="preserve"> </w:t>
      </w:r>
      <w:r w:rsidR="00C24064" w:rsidRPr="00D36B87">
        <w:rPr>
          <w:bCs/>
          <w:iCs/>
          <w:sz w:val="24"/>
          <w:szCs w:val="24"/>
          <w:highlight w:val="yellow"/>
        </w:rPr>
        <w:fldChar w:fldCharType="begin">
          <w:ffData>
            <w:name w:val=""/>
            <w:enabled/>
            <w:calcOnExit w:val="0"/>
            <w:textInput>
              <w:default w:val="[doplní účastník]"/>
            </w:textInput>
          </w:ffData>
        </w:fldChar>
      </w:r>
      <w:r w:rsidR="00C24064" w:rsidRPr="00D36B87">
        <w:rPr>
          <w:bCs/>
          <w:iCs/>
          <w:sz w:val="24"/>
          <w:szCs w:val="24"/>
          <w:highlight w:val="yellow"/>
        </w:rPr>
        <w:instrText xml:space="preserve"> FORMTEXT </w:instrText>
      </w:r>
      <w:r w:rsidR="00C24064" w:rsidRPr="00D36B87">
        <w:rPr>
          <w:bCs/>
          <w:iCs/>
          <w:sz w:val="24"/>
          <w:szCs w:val="24"/>
          <w:highlight w:val="yellow"/>
        </w:rPr>
      </w:r>
      <w:r w:rsidR="00C24064" w:rsidRPr="00D36B87">
        <w:rPr>
          <w:bCs/>
          <w:iCs/>
          <w:sz w:val="24"/>
          <w:szCs w:val="24"/>
          <w:highlight w:val="yellow"/>
        </w:rPr>
        <w:fldChar w:fldCharType="separate"/>
      </w:r>
      <w:r w:rsidR="00C24064" w:rsidRPr="00D36B87">
        <w:rPr>
          <w:bCs/>
          <w:iCs/>
          <w:noProof/>
          <w:sz w:val="24"/>
          <w:szCs w:val="24"/>
          <w:highlight w:val="yellow"/>
        </w:rPr>
        <w:t>[doplní účastník]</w:t>
      </w:r>
      <w:r w:rsidR="00C24064" w:rsidRPr="00D36B87">
        <w:rPr>
          <w:bCs/>
          <w:iCs/>
          <w:sz w:val="24"/>
          <w:szCs w:val="24"/>
          <w:highlight w:val="yellow"/>
        </w:rPr>
        <w:fldChar w:fldCharType="end"/>
      </w:r>
      <w:r w:rsidR="00C24064">
        <w:rPr>
          <w:bCs/>
          <w:iCs/>
          <w:sz w:val="24"/>
          <w:szCs w:val="24"/>
          <w:highlight w:val="yellow"/>
        </w:rPr>
        <w:t xml:space="preserve"> </w:t>
      </w:r>
    </w:p>
    <w:p w14:paraId="0D2E36A7" w14:textId="69FB393D" w:rsidR="00DF25E5" w:rsidRDefault="005155EC" w:rsidP="005155EC">
      <w:pPr>
        <w:pStyle w:val="LO-normal"/>
        <w:spacing w:after="120"/>
        <w:ind w:left="708"/>
        <w:jc w:val="both"/>
        <w:rPr>
          <w:sz w:val="24"/>
          <w:szCs w:val="24"/>
        </w:rPr>
      </w:pPr>
      <w:r w:rsidRPr="005155EC">
        <w:rPr>
          <w:sz w:val="24"/>
          <w:szCs w:val="24"/>
        </w:rPr>
        <w:t>Telefonní číslo:</w:t>
      </w:r>
      <w:r w:rsidR="00023DBE">
        <w:rPr>
          <w:sz w:val="24"/>
          <w:szCs w:val="24"/>
        </w:rPr>
        <w:t xml:space="preserve">   </w:t>
      </w:r>
      <w:r w:rsidR="00C24064" w:rsidRPr="00D36B87">
        <w:rPr>
          <w:bCs/>
          <w:iCs/>
          <w:sz w:val="24"/>
          <w:szCs w:val="24"/>
          <w:highlight w:val="yellow"/>
        </w:rPr>
        <w:fldChar w:fldCharType="begin">
          <w:ffData>
            <w:name w:val="Text2"/>
            <w:enabled/>
            <w:calcOnExit w:val="0"/>
            <w:textInput>
              <w:default w:val="[doplní účastník]"/>
            </w:textInput>
          </w:ffData>
        </w:fldChar>
      </w:r>
      <w:r w:rsidR="00C24064" w:rsidRPr="00D36B87">
        <w:rPr>
          <w:bCs/>
          <w:iCs/>
          <w:sz w:val="24"/>
          <w:szCs w:val="24"/>
          <w:highlight w:val="yellow"/>
        </w:rPr>
        <w:instrText xml:space="preserve"> FORMTEXT </w:instrText>
      </w:r>
      <w:r w:rsidR="00C24064" w:rsidRPr="00D36B87">
        <w:rPr>
          <w:bCs/>
          <w:iCs/>
          <w:sz w:val="24"/>
          <w:szCs w:val="24"/>
          <w:highlight w:val="yellow"/>
        </w:rPr>
      </w:r>
      <w:r w:rsidR="00C24064" w:rsidRPr="00D36B87">
        <w:rPr>
          <w:bCs/>
          <w:iCs/>
          <w:sz w:val="24"/>
          <w:szCs w:val="24"/>
          <w:highlight w:val="yellow"/>
        </w:rPr>
        <w:fldChar w:fldCharType="separate"/>
      </w:r>
      <w:r w:rsidR="00C24064" w:rsidRPr="00D36B87">
        <w:rPr>
          <w:bCs/>
          <w:iCs/>
          <w:noProof/>
          <w:sz w:val="24"/>
          <w:szCs w:val="24"/>
          <w:highlight w:val="yellow"/>
        </w:rPr>
        <w:t>[doplní účastník]</w:t>
      </w:r>
      <w:r w:rsidR="00C24064" w:rsidRPr="00D36B87">
        <w:rPr>
          <w:bCs/>
          <w:iCs/>
          <w:sz w:val="24"/>
          <w:szCs w:val="24"/>
          <w:highlight w:val="yellow"/>
        </w:rPr>
        <w:fldChar w:fldCharType="end"/>
      </w:r>
      <w:r w:rsidR="00C24064">
        <w:rPr>
          <w:bCs/>
          <w:iCs/>
          <w:sz w:val="24"/>
          <w:szCs w:val="24"/>
          <w:highlight w:val="yellow"/>
        </w:rPr>
        <w:t xml:space="preserve"> </w:t>
      </w:r>
    </w:p>
    <w:p w14:paraId="40F35D50" w14:textId="77777777" w:rsidR="00DF25E5" w:rsidRDefault="00DF25E5" w:rsidP="00012535">
      <w:pPr>
        <w:pStyle w:val="LO-normal"/>
        <w:ind w:left="720" w:hanging="720"/>
        <w:jc w:val="both"/>
        <w:rPr>
          <w:color w:val="000000"/>
          <w:sz w:val="24"/>
          <w:szCs w:val="24"/>
          <w:highlight w:val="green"/>
        </w:rPr>
      </w:pPr>
    </w:p>
    <w:p w14:paraId="55F497FA" w14:textId="14CF84C9" w:rsidR="00223142" w:rsidRPr="00AA3669" w:rsidRDefault="00023DBE" w:rsidP="00AA3669">
      <w:pPr>
        <w:pStyle w:val="Textkomente"/>
        <w:ind w:left="708"/>
        <w:rPr>
          <w:sz w:val="24"/>
          <w:szCs w:val="24"/>
        </w:rPr>
      </w:pPr>
      <w:r w:rsidRPr="00AA3669">
        <w:rPr>
          <w:sz w:val="24"/>
          <w:szCs w:val="24"/>
        </w:rPr>
        <w:t xml:space="preserve">Distributor je povinen dodat Zboží za dodacích podmínek stanovených zejména touto </w:t>
      </w:r>
      <w:r w:rsidRPr="00AA3669">
        <w:rPr>
          <w:sz w:val="24"/>
          <w:szCs w:val="24"/>
          <w:u w:val="single"/>
        </w:rPr>
        <w:t>Přílohou č. 1</w:t>
      </w:r>
      <w:r w:rsidRPr="00AA3669">
        <w:rPr>
          <w:sz w:val="24"/>
          <w:szCs w:val="24"/>
        </w:rPr>
        <w:t xml:space="preserve"> rámcové dohody.</w:t>
      </w:r>
    </w:p>
    <w:p w14:paraId="154EA372" w14:textId="77777777" w:rsidR="00AA3669" w:rsidRDefault="00AA3669" w:rsidP="00223142">
      <w:pPr>
        <w:pStyle w:val="LO-normal"/>
        <w:ind w:left="1440" w:hanging="720"/>
        <w:jc w:val="both"/>
        <w:rPr>
          <w:color w:val="000000"/>
          <w:sz w:val="24"/>
          <w:szCs w:val="24"/>
        </w:rPr>
      </w:pPr>
    </w:p>
    <w:p w14:paraId="23773780" w14:textId="0EF223DF" w:rsidR="00DF25E5" w:rsidRDefault="00023DBE" w:rsidP="00012535">
      <w:pPr>
        <w:pStyle w:val="LO-normal"/>
        <w:numPr>
          <w:ilvl w:val="0"/>
          <w:numId w:val="4"/>
        </w:numPr>
        <w:jc w:val="both"/>
        <w:rPr>
          <w:color w:val="000000"/>
          <w:sz w:val="24"/>
          <w:szCs w:val="24"/>
        </w:rPr>
      </w:pPr>
      <w:r>
        <w:rPr>
          <w:color w:val="000000"/>
          <w:sz w:val="24"/>
          <w:szCs w:val="24"/>
        </w:rPr>
        <w:t xml:space="preserve">Distributor se zavazuje dodat Zboží na příslušná pracoviště Objednatele v souladu s podmínkami upravenými v těchto dodacích podmínkách. Pokud dodávku Zboží nebude provádět přímo Distributor, zavazuje se zajistit, že osoba jím pověřená k provedení dodávky Zboží dodá toto Zboží na příslušná pracoviště Objednatele v souladu s podmínkami upravenými v těchto dodacích podmínkách. Za řádné plnění povinností této osoby v souladu s touto rámcovou dohodou odpovídá Distributor. Tato Distributorem pověřená osoba je na výzvu Objednatele povinna Objednateli prokázat, že je oprávněná k dodání Zboží dle této rámcové dohody. Pokud je níže v dalších odstavcích těchto dodacích podmínek </w:t>
      </w:r>
      <w:r w:rsidR="00173CD9">
        <w:rPr>
          <w:color w:val="000000"/>
          <w:sz w:val="24"/>
          <w:szCs w:val="24"/>
        </w:rPr>
        <w:t xml:space="preserve">použit </w:t>
      </w:r>
      <w:r>
        <w:rPr>
          <w:color w:val="000000"/>
          <w:sz w:val="24"/>
          <w:szCs w:val="24"/>
        </w:rPr>
        <w:t>pojem pověřený pracovník Distributora, zahrnuje tento pojem pro potřeby těchto dodacích podmínek i Distributorem pověřenou osobu k dodání Zboží.</w:t>
      </w:r>
    </w:p>
    <w:p w14:paraId="6B3DFB57" w14:textId="77777777" w:rsidR="009814D2" w:rsidRDefault="009814D2" w:rsidP="00AA3669">
      <w:pPr>
        <w:pStyle w:val="LO-normal"/>
        <w:ind w:left="720"/>
        <w:jc w:val="both"/>
        <w:rPr>
          <w:color w:val="000000"/>
          <w:sz w:val="24"/>
          <w:szCs w:val="24"/>
        </w:rPr>
      </w:pPr>
    </w:p>
    <w:p w14:paraId="52AD3D16" w14:textId="122B6284" w:rsidR="00A657A6" w:rsidRPr="001468D2" w:rsidRDefault="003541C1" w:rsidP="00AA3669">
      <w:pPr>
        <w:pStyle w:val="LO-normal"/>
        <w:numPr>
          <w:ilvl w:val="0"/>
          <w:numId w:val="4"/>
        </w:numPr>
        <w:jc w:val="both"/>
        <w:rPr>
          <w:color w:val="000000"/>
          <w:sz w:val="24"/>
          <w:szCs w:val="24"/>
        </w:rPr>
      </w:pPr>
      <w:r w:rsidRPr="00AA3669">
        <w:rPr>
          <w:color w:val="000000"/>
          <w:sz w:val="24"/>
          <w:szCs w:val="24"/>
        </w:rPr>
        <w:t>Distributor</w:t>
      </w:r>
      <w:r w:rsidR="00A657A6" w:rsidRPr="00AA3669">
        <w:rPr>
          <w:color w:val="000000"/>
          <w:sz w:val="24"/>
          <w:szCs w:val="24"/>
        </w:rPr>
        <w:t xml:space="preserve"> je povinen mít Zboží skladem. Pokud má </w:t>
      </w:r>
      <w:r w:rsidRPr="00AA3669">
        <w:rPr>
          <w:color w:val="000000"/>
          <w:sz w:val="24"/>
          <w:szCs w:val="24"/>
        </w:rPr>
        <w:t>D</w:t>
      </w:r>
      <w:r w:rsidR="005F2D09" w:rsidRPr="00AA3669">
        <w:rPr>
          <w:color w:val="000000"/>
          <w:sz w:val="24"/>
          <w:szCs w:val="24"/>
        </w:rPr>
        <w:t>i</w:t>
      </w:r>
      <w:r w:rsidRPr="00AA3669">
        <w:rPr>
          <w:color w:val="000000"/>
          <w:sz w:val="24"/>
          <w:szCs w:val="24"/>
        </w:rPr>
        <w:t>stributor</w:t>
      </w:r>
      <w:r w:rsidR="00A657A6" w:rsidRPr="00AA3669">
        <w:rPr>
          <w:color w:val="000000"/>
          <w:sz w:val="24"/>
          <w:szCs w:val="24"/>
        </w:rPr>
        <w:t xml:space="preserve"> více skladů, ze kterých zásobuje </w:t>
      </w:r>
      <w:r w:rsidRPr="00AA3669">
        <w:rPr>
          <w:color w:val="000000"/>
          <w:sz w:val="24"/>
          <w:szCs w:val="24"/>
        </w:rPr>
        <w:t>Objednatele</w:t>
      </w:r>
      <w:r w:rsidR="00A657A6" w:rsidRPr="00AA3669">
        <w:rPr>
          <w:color w:val="000000"/>
          <w:sz w:val="24"/>
          <w:szCs w:val="24"/>
        </w:rPr>
        <w:t xml:space="preserve">, je </w:t>
      </w:r>
      <w:r w:rsidRPr="00AA3669">
        <w:rPr>
          <w:color w:val="000000"/>
          <w:sz w:val="24"/>
          <w:szCs w:val="24"/>
        </w:rPr>
        <w:t xml:space="preserve">Distributor </w:t>
      </w:r>
      <w:r w:rsidR="00A657A6" w:rsidRPr="00AA3669">
        <w:rPr>
          <w:color w:val="000000"/>
          <w:sz w:val="24"/>
          <w:szCs w:val="24"/>
        </w:rPr>
        <w:t xml:space="preserve">povinen mít Zboží skladem na těch svých skladech, které jsou z hlediska sídla </w:t>
      </w:r>
      <w:r w:rsidRPr="00AA3669">
        <w:rPr>
          <w:color w:val="000000"/>
          <w:sz w:val="24"/>
          <w:szCs w:val="24"/>
        </w:rPr>
        <w:t xml:space="preserve">Objednatele </w:t>
      </w:r>
      <w:r w:rsidR="00A657A6" w:rsidRPr="00AA3669">
        <w:rPr>
          <w:color w:val="000000"/>
          <w:sz w:val="24"/>
          <w:szCs w:val="24"/>
        </w:rPr>
        <w:t xml:space="preserve">nejdostupnější a jsou napojeny na elektronický systém objednávání </w:t>
      </w:r>
      <w:r w:rsidRPr="00AA3669">
        <w:rPr>
          <w:color w:val="000000"/>
          <w:sz w:val="24"/>
          <w:szCs w:val="24"/>
        </w:rPr>
        <w:t>Objednatele</w:t>
      </w:r>
      <w:r w:rsidR="00A657A6" w:rsidRPr="00AA3669">
        <w:rPr>
          <w:color w:val="000000"/>
          <w:sz w:val="24"/>
          <w:szCs w:val="24"/>
        </w:rPr>
        <w:t xml:space="preserve"> dle čl. </w:t>
      </w:r>
      <w:r w:rsidR="008D1010" w:rsidRPr="00AA3669">
        <w:rPr>
          <w:color w:val="000000"/>
          <w:sz w:val="24"/>
          <w:szCs w:val="24"/>
        </w:rPr>
        <w:t>5</w:t>
      </w:r>
      <w:r w:rsidR="00A657A6" w:rsidRPr="00AA3669">
        <w:rPr>
          <w:color w:val="000000"/>
          <w:sz w:val="24"/>
          <w:szCs w:val="24"/>
        </w:rPr>
        <w:t xml:space="preserve">. této </w:t>
      </w:r>
      <w:r w:rsidR="009814D2">
        <w:rPr>
          <w:sz w:val="24"/>
          <w:szCs w:val="24"/>
        </w:rPr>
        <w:t>rámcové dohody</w:t>
      </w:r>
      <w:r w:rsidR="00A657A6" w:rsidRPr="00AA3669">
        <w:rPr>
          <w:color w:val="000000"/>
          <w:sz w:val="24"/>
          <w:szCs w:val="24"/>
        </w:rPr>
        <w:t xml:space="preserve">. V případě, že objednávka nebude plně vykryta z důvodu nedostatku Zboží na takovém skladu, bude na Zboží z objednávky pohlíženo jako na nedodané a vzniká právo </w:t>
      </w:r>
      <w:r w:rsidR="009814D2">
        <w:rPr>
          <w:color w:val="000000"/>
          <w:sz w:val="24"/>
          <w:szCs w:val="24"/>
        </w:rPr>
        <w:t xml:space="preserve">Objednatele </w:t>
      </w:r>
      <w:r w:rsidR="00A657A6" w:rsidRPr="001468D2">
        <w:rPr>
          <w:color w:val="000000"/>
          <w:sz w:val="24"/>
          <w:szCs w:val="24"/>
        </w:rPr>
        <w:t>na smluvní pokutu dle</w:t>
      </w:r>
      <w:r w:rsidR="00AA3669">
        <w:rPr>
          <w:color w:val="000000"/>
          <w:sz w:val="24"/>
          <w:szCs w:val="24"/>
        </w:rPr>
        <w:t xml:space="preserve"> </w:t>
      </w:r>
      <w:r w:rsidR="009814D2">
        <w:rPr>
          <w:color w:val="000000"/>
          <w:sz w:val="24"/>
          <w:szCs w:val="24"/>
        </w:rPr>
        <w:t>odst</w:t>
      </w:r>
      <w:r w:rsidR="00A657A6" w:rsidRPr="001468D2">
        <w:rPr>
          <w:color w:val="000000"/>
          <w:sz w:val="24"/>
          <w:szCs w:val="24"/>
        </w:rPr>
        <w:t xml:space="preserve">. 10.3. této </w:t>
      </w:r>
      <w:r w:rsidR="009814D2">
        <w:rPr>
          <w:sz w:val="24"/>
          <w:szCs w:val="24"/>
        </w:rPr>
        <w:t>rámcové dohody</w:t>
      </w:r>
      <w:r w:rsidR="009814D2" w:rsidRPr="009814D2">
        <w:rPr>
          <w:color w:val="000000"/>
          <w:sz w:val="24"/>
          <w:szCs w:val="24"/>
        </w:rPr>
        <w:t xml:space="preserve"> </w:t>
      </w:r>
      <w:r w:rsidR="00A657A6" w:rsidRPr="001468D2">
        <w:rPr>
          <w:color w:val="000000"/>
          <w:sz w:val="24"/>
          <w:szCs w:val="24"/>
        </w:rPr>
        <w:t>za prodlení se splněním objednávky.</w:t>
      </w:r>
    </w:p>
    <w:p w14:paraId="7A56E691" w14:textId="77777777" w:rsidR="00A657A6" w:rsidRDefault="00A657A6" w:rsidP="00A657A6">
      <w:pPr>
        <w:pStyle w:val="LO-normal"/>
        <w:ind w:left="360"/>
        <w:jc w:val="both"/>
        <w:rPr>
          <w:color w:val="000000"/>
          <w:sz w:val="24"/>
          <w:szCs w:val="24"/>
        </w:rPr>
      </w:pPr>
    </w:p>
    <w:p w14:paraId="4014DEF9" w14:textId="77777777" w:rsidR="00DF25E5" w:rsidRDefault="00023DBE" w:rsidP="00012535">
      <w:pPr>
        <w:pStyle w:val="LO-normal"/>
        <w:numPr>
          <w:ilvl w:val="0"/>
          <w:numId w:val="4"/>
        </w:numPr>
        <w:jc w:val="both"/>
        <w:rPr>
          <w:color w:val="000000"/>
          <w:sz w:val="24"/>
          <w:szCs w:val="24"/>
        </w:rPr>
      </w:pPr>
      <w:r>
        <w:rPr>
          <w:color w:val="000000"/>
          <w:sz w:val="24"/>
          <w:szCs w:val="24"/>
        </w:rPr>
        <w:t>Objednatel umožní Distributorovi vjezd do sídla Objednatele, případně do jiného areálu, kde se nachází místo určení dle těchto dodacích podmínek, v místě určeném Objednatelem. Distributor (resp. jeho pověřený pracovník) se po vjezdu do sídla Objednatele (příp. do jeho jiného areálu) ohlásí na určeném pracovišti Objednateli. Distributor poté zajistí vykládku a předání Zboží dle objednávky přímo na příslušná pracoviště Objednatele. Distributor provádí vykládku a předání Zboží na vlastní nebezpečí.</w:t>
      </w:r>
    </w:p>
    <w:p w14:paraId="7BBAC7AD" w14:textId="77777777" w:rsidR="00DF25E5" w:rsidRDefault="00DF25E5" w:rsidP="00012535">
      <w:pPr>
        <w:pStyle w:val="LO-normal"/>
        <w:ind w:left="720" w:hanging="720"/>
        <w:jc w:val="both"/>
        <w:rPr>
          <w:color w:val="000000"/>
          <w:sz w:val="24"/>
          <w:szCs w:val="24"/>
        </w:rPr>
      </w:pPr>
    </w:p>
    <w:p w14:paraId="478B3427" w14:textId="59871407" w:rsidR="00DF25E5" w:rsidRDefault="00023DBE" w:rsidP="00012535">
      <w:pPr>
        <w:pStyle w:val="LO-normal"/>
        <w:numPr>
          <w:ilvl w:val="0"/>
          <w:numId w:val="4"/>
        </w:numPr>
        <w:jc w:val="both"/>
        <w:rPr>
          <w:color w:val="000000"/>
          <w:sz w:val="24"/>
          <w:szCs w:val="24"/>
        </w:rPr>
      </w:pPr>
      <w:r>
        <w:rPr>
          <w:color w:val="000000"/>
          <w:sz w:val="24"/>
          <w:szCs w:val="24"/>
        </w:rPr>
        <w:t xml:space="preserve">Distributor bude dodávat Zboží na příslušná oddělení Objednatele na základě dodacích listů, které bude mít </w:t>
      </w:r>
      <w:r w:rsidR="00920C77">
        <w:rPr>
          <w:color w:val="000000"/>
          <w:sz w:val="24"/>
          <w:szCs w:val="24"/>
        </w:rPr>
        <w:t xml:space="preserve">Distributor při dodávce Zboží </w:t>
      </w:r>
      <w:r>
        <w:rPr>
          <w:color w:val="000000"/>
          <w:sz w:val="24"/>
          <w:szCs w:val="24"/>
        </w:rPr>
        <w:t xml:space="preserve">k dispozici v </w:t>
      </w:r>
      <w:r w:rsidR="00766B87">
        <w:rPr>
          <w:color w:val="000000"/>
          <w:sz w:val="24"/>
          <w:szCs w:val="24"/>
        </w:rPr>
        <w:t xml:space="preserve">jednom </w:t>
      </w:r>
      <w:r>
        <w:rPr>
          <w:color w:val="000000"/>
          <w:sz w:val="24"/>
          <w:szCs w:val="24"/>
        </w:rPr>
        <w:t>vyhotovení</w:t>
      </w:r>
      <w:r w:rsidR="007357E1">
        <w:rPr>
          <w:color w:val="000000"/>
          <w:sz w:val="24"/>
          <w:szCs w:val="24"/>
        </w:rPr>
        <w:t xml:space="preserve"> v</w:t>
      </w:r>
      <w:r w:rsidR="00920C77">
        <w:rPr>
          <w:color w:val="000000"/>
          <w:sz w:val="24"/>
          <w:szCs w:val="24"/>
        </w:rPr>
        <w:t> </w:t>
      </w:r>
      <w:r w:rsidR="007357E1">
        <w:rPr>
          <w:color w:val="000000"/>
          <w:sz w:val="24"/>
          <w:szCs w:val="24"/>
        </w:rPr>
        <w:t>listinné</w:t>
      </w:r>
      <w:r w:rsidR="00920C77">
        <w:rPr>
          <w:color w:val="000000"/>
          <w:sz w:val="24"/>
          <w:szCs w:val="24"/>
        </w:rPr>
        <w:t xml:space="preserve"> formě. Zároveň je Distributor povinen předat Objednateli dodací list v </w:t>
      </w:r>
      <w:r w:rsidR="007357E1">
        <w:rPr>
          <w:color w:val="000000"/>
          <w:sz w:val="24"/>
          <w:szCs w:val="24"/>
        </w:rPr>
        <w:t xml:space="preserve">elektronické </w:t>
      </w:r>
      <w:r w:rsidR="00920C77">
        <w:rPr>
          <w:color w:val="000000"/>
          <w:sz w:val="24"/>
          <w:szCs w:val="24"/>
        </w:rPr>
        <w:t xml:space="preserve">formě, a to před provedením dodávky způsobem určeným Objednatelem. </w:t>
      </w:r>
      <w:r w:rsidR="007357E1">
        <w:rPr>
          <w:color w:val="000000"/>
          <w:sz w:val="24"/>
          <w:szCs w:val="24"/>
        </w:rPr>
        <w:t xml:space="preserve">Při vykládce </w:t>
      </w:r>
      <w:r w:rsidR="00920C77">
        <w:rPr>
          <w:color w:val="000000"/>
          <w:sz w:val="24"/>
          <w:szCs w:val="24"/>
        </w:rPr>
        <w:t>Z</w:t>
      </w:r>
      <w:r w:rsidR="00173CD9">
        <w:rPr>
          <w:color w:val="000000"/>
          <w:sz w:val="24"/>
          <w:szCs w:val="24"/>
        </w:rPr>
        <w:t>boží u </w:t>
      </w:r>
      <w:r w:rsidR="007357E1">
        <w:rPr>
          <w:color w:val="000000"/>
          <w:sz w:val="24"/>
          <w:szCs w:val="24"/>
        </w:rPr>
        <w:t xml:space="preserve">Objednatele </w:t>
      </w:r>
      <w:r>
        <w:rPr>
          <w:color w:val="000000"/>
          <w:sz w:val="24"/>
          <w:szCs w:val="24"/>
        </w:rPr>
        <w:t xml:space="preserve">se provede kontrola </w:t>
      </w:r>
      <w:r w:rsidR="007357E1">
        <w:rPr>
          <w:color w:val="000000"/>
          <w:sz w:val="24"/>
          <w:szCs w:val="24"/>
        </w:rPr>
        <w:t>počtu přepravních obalů. Po odsouhlasení a potvrzení dvou kopií přepravního listu (jedna z</w:t>
      </w:r>
      <w:r w:rsidR="00920C77">
        <w:rPr>
          <w:color w:val="000000"/>
          <w:sz w:val="24"/>
          <w:szCs w:val="24"/>
        </w:rPr>
        <w:t>ů</w:t>
      </w:r>
      <w:r w:rsidR="007357E1">
        <w:rPr>
          <w:color w:val="000000"/>
          <w:sz w:val="24"/>
          <w:szCs w:val="24"/>
        </w:rPr>
        <w:t>stává D</w:t>
      </w:r>
      <w:r w:rsidR="00920C77">
        <w:rPr>
          <w:color w:val="000000"/>
          <w:sz w:val="24"/>
          <w:szCs w:val="24"/>
        </w:rPr>
        <w:t>istributorovi a</w:t>
      </w:r>
      <w:r w:rsidR="007357E1">
        <w:rPr>
          <w:color w:val="000000"/>
          <w:sz w:val="24"/>
          <w:szCs w:val="24"/>
        </w:rPr>
        <w:t xml:space="preserve"> jedna Objednateli) následuje vybalení a přejímka </w:t>
      </w:r>
      <w:r w:rsidR="00920C77">
        <w:rPr>
          <w:color w:val="000000"/>
          <w:sz w:val="24"/>
          <w:szCs w:val="24"/>
        </w:rPr>
        <w:t>Z</w:t>
      </w:r>
      <w:r w:rsidR="007357E1">
        <w:rPr>
          <w:color w:val="000000"/>
          <w:sz w:val="24"/>
          <w:szCs w:val="24"/>
        </w:rPr>
        <w:t xml:space="preserve">boží podle </w:t>
      </w:r>
      <w:r>
        <w:rPr>
          <w:color w:val="000000"/>
          <w:sz w:val="24"/>
          <w:szCs w:val="24"/>
        </w:rPr>
        <w:t>dodacího listu</w:t>
      </w:r>
      <w:r w:rsidR="007357E1">
        <w:rPr>
          <w:color w:val="000000"/>
          <w:sz w:val="24"/>
          <w:szCs w:val="24"/>
        </w:rPr>
        <w:t xml:space="preserve"> a vystavené objednávky</w:t>
      </w:r>
      <w:r>
        <w:rPr>
          <w:color w:val="000000"/>
          <w:sz w:val="24"/>
          <w:szCs w:val="24"/>
        </w:rPr>
        <w:t xml:space="preserve">. Shodu mezi objednávkou a </w:t>
      </w:r>
      <w:r>
        <w:rPr>
          <w:color w:val="000000"/>
          <w:sz w:val="24"/>
          <w:szCs w:val="24"/>
        </w:rPr>
        <w:lastRenderedPageBreak/>
        <w:t xml:space="preserve">dodacím listem potvrdí svým podpisem pověřený pracovník </w:t>
      </w:r>
      <w:r w:rsidR="007357E1">
        <w:rPr>
          <w:color w:val="000000"/>
          <w:sz w:val="24"/>
          <w:szCs w:val="24"/>
        </w:rPr>
        <w:t xml:space="preserve">Objednatele. Podle elektronického dodacího listu následuje naskladnění. </w:t>
      </w:r>
    </w:p>
    <w:p w14:paraId="425CA332" w14:textId="77777777" w:rsidR="00DF25E5" w:rsidRDefault="00DF25E5" w:rsidP="00012535">
      <w:pPr>
        <w:pStyle w:val="LO-normal"/>
        <w:ind w:left="720" w:hanging="720"/>
        <w:jc w:val="both"/>
        <w:rPr>
          <w:color w:val="000000"/>
          <w:sz w:val="24"/>
          <w:szCs w:val="24"/>
        </w:rPr>
      </w:pPr>
    </w:p>
    <w:p w14:paraId="76ED85A2" w14:textId="77777777" w:rsidR="00DF25E5" w:rsidRDefault="00023DBE" w:rsidP="00012535">
      <w:pPr>
        <w:pStyle w:val="LO-normal"/>
        <w:numPr>
          <w:ilvl w:val="0"/>
          <w:numId w:val="4"/>
        </w:numPr>
        <w:spacing w:after="120"/>
        <w:jc w:val="both"/>
        <w:rPr>
          <w:color w:val="000000"/>
          <w:sz w:val="24"/>
          <w:szCs w:val="24"/>
        </w:rPr>
      </w:pPr>
      <w:r>
        <w:rPr>
          <w:color w:val="000000"/>
          <w:sz w:val="24"/>
          <w:szCs w:val="24"/>
        </w:rPr>
        <w:t>Dodací list vystavený Distributorem musí obsahovat:</w:t>
      </w:r>
    </w:p>
    <w:p w14:paraId="112C9B34" w14:textId="77777777" w:rsidR="00DF25E5" w:rsidRDefault="00023DBE" w:rsidP="00012535">
      <w:pPr>
        <w:pStyle w:val="LO-normal"/>
        <w:numPr>
          <w:ilvl w:val="2"/>
          <w:numId w:val="4"/>
        </w:numPr>
        <w:spacing w:after="120"/>
        <w:ind w:left="1440"/>
        <w:jc w:val="both"/>
        <w:rPr>
          <w:sz w:val="24"/>
          <w:szCs w:val="24"/>
        </w:rPr>
      </w:pPr>
      <w:r>
        <w:rPr>
          <w:sz w:val="24"/>
          <w:szCs w:val="24"/>
        </w:rPr>
        <w:t>identifikační údaje Objednatele;</w:t>
      </w:r>
    </w:p>
    <w:p w14:paraId="774ADD66" w14:textId="77777777" w:rsidR="00DF25E5" w:rsidRDefault="00023DBE" w:rsidP="00012535">
      <w:pPr>
        <w:pStyle w:val="LO-normal"/>
        <w:numPr>
          <w:ilvl w:val="2"/>
          <w:numId w:val="4"/>
        </w:numPr>
        <w:spacing w:after="120"/>
        <w:ind w:left="1440"/>
        <w:jc w:val="both"/>
        <w:rPr>
          <w:sz w:val="24"/>
          <w:szCs w:val="24"/>
        </w:rPr>
      </w:pPr>
      <w:r>
        <w:rPr>
          <w:sz w:val="24"/>
          <w:szCs w:val="24"/>
        </w:rPr>
        <w:t>identifikační údaje Distributora;</w:t>
      </w:r>
    </w:p>
    <w:p w14:paraId="0E1C8526" w14:textId="77777777" w:rsidR="00DF25E5" w:rsidRDefault="00023DBE" w:rsidP="00012535">
      <w:pPr>
        <w:pStyle w:val="LO-normal"/>
        <w:numPr>
          <w:ilvl w:val="2"/>
          <w:numId w:val="4"/>
        </w:numPr>
        <w:spacing w:after="120"/>
        <w:ind w:left="1440"/>
        <w:jc w:val="both"/>
        <w:rPr>
          <w:sz w:val="24"/>
          <w:szCs w:val="24"/>
        </w:rPr>
      </w:pPr>
      <w:r>
        <w:rPr>
          <w:sz w:val="24"/>
          <w:szCs w:val="24"/>
        </w:rPr>
        <w:t>odkaz na objednávku Objednatele;</w:t>
      </w:r>
    </w:p>
    <w:p w14:paraId="772CB647" w14:textId="2D5BA85E" w:rsidR="00DF25E5" w:rsidRDefault="00023DBE" w:rsidP="00012535">
      <w:pPr>
        <w:pStyle w:val="LO-normal"/>
        <w:numPr>
          <w:ilvl w:val="2"/>
          <w:numId w:val="4"/>
        </w:numPr>
        <w:spacing w:after="120"/>
        <w:ind w:left="1440"/>
        <w:jc w:val="both"/>
        <w:rPr>
          <w:sz w:val="24"/>
          <w:szCs w:val="24"/>
        </w:rPr>
      </w:pPr>
      <w:r>
        <w:rPr>
          <w:sz w:val="24"/>
          <w:szCs w:val="24"/>
        </w:rPr>
        <w:t xml:space="preserve">dodávané druhy </w:t>
      </w:r>
      <w:r w:rsidR="00FA0405">
        <w:rPr>
          <w:sz w:val="24"/>
          <w:szCs w:val="24"/>
        </w:rPr>
        <w:t xml:space="preserve">a množství </w:t>
      </w:r>
      <w:r>
        <w:rPr>
          <w:sz w:val="24"/>
          <w:szCs w:val="24"/>
        </w:rPr>
        <w:t>Zboží v souladu s objednávkou Objednatele;</w:t>
      </w:r>
    </w:p>
    <w:p w14:paraId="0959B9D5" w14:textId="2B044724" w:rsidR="00DF25E5" w:rsidRDefault="00023DBE" w:rsidP="00012535">
      <w:pPr>
        <w:pStyle w:val="LO-normal"/>
        <w:numPr>
          <w:ilvl w:val="2"/>
          <w:numId w:val="4"/>
        </w:numPr>
        <w:spacing w:after="120"/>
        <w:ind w:left="1440"/>
        <w:jc w:val="both"/>
        <w:rPr>
          <w:sz w:val="24"/>
          <w:szCs w:val="24"/>
        </w:rPr>
      </w:pPr>
      <w:r>
        <w:rPr>
          <w:sz w:val="24"/>
          <w:szCs w:val="24"/>
        </w:rPr>
        <w:t>číselný kód Zboží, je-li uveden v objednávce;</w:t>
      </w:r>
    </w:p>
    <w:p w14:paraId="51C12988" w14:textId="2DBF9ECB" w:rsidR="00A666B5" w:rsidRDefault="00A666B5" w:rsidP="00012535">
      <w:pPr>
        <w:pStyle w:val="LO-normal"/>
        <w:numPr>
          <w:ilvl w:val="2"/>
          <w:numId w:val="4"/>
        </w:numPr>
        <w:spacing w:after="120"/>
        <w:ind w:left="1440"/>
        <w:jc w:val="both"/>
        <w:rPr>
          <w:sz w:val="24"/>
          <w:szCs w:val="24"/>
        </w:rPr>
      </w:pPr>
      <w:r>
        <w:rPr>
          <w:sz w:val="24"/>
          <w:szCs w:val="24"/>
        </w:rPr>
        <w:t>údaje o šarži a exspiraci Zboží, jsou-li k dispozici;</w:t>
      </w:r>
    </w:p>
    <w:p w14:paraId="35D2CAC0" w14:textId="77777777" w:rsidR="00DF25E5" w:rsidRDefault="00296B52" w:rsidP="00012535">
      <w:pPr>
        <w:pStyle w:val="LO-normal"/>
        <w:numPr>
          <w:ilvl w:val="2"/>
          <w:numId w:val="4"/>
        </w:numPr>
        <w:spacing w:after="120"/>
        <w:ind w:left="1440"/>
        <w:jc w:val="both"/>
        <w:rPr>
          <w:sz w:val="24"/>
          <w:szCs w:val="24"/>
        </w:rPr>
      </w:pPr>
      <w:r>
        <w:rPr>
          <w:sz w:val="24"/>
          <w:szCs w:val="24"/>
        </w:rPr>
        <w:t xml:space="preserve">pořizovací </w:t>
      </w:r>
      <w:r w:rsidR="00023DBE">
        <w:rPr>
          <w:sz w:val="24"/>
          <w:szCs w:val="24"/>
        </w:rPr>
        <w:t>jednotkovou cenu Zboží</w:t>
      </w:r>
      <w:r>
        <w:rPr>
          <w:sz w:val="24"/>
          <w:szCs w:val="24"/>
        </w:rPr>
        <w:t>, ze které se počítá odměna za Službu</w:t>
      </w:r>
      <w:r w:rsidR="00023DBE">
        <w:rPr>
          <w:sz w:val="24"/>
          <w:szCs w:val="24"/>
        </w:rPr>
        <w:t xml:space="preserve">; </w:t>
      </w:r>
    </w:p>
    <w:p w14:paraId="72B8EB42" w14:textId="77777777" w:rsidR="00DF25E5" w:rsidRDefault="00023DBE" w:rsidP="00012535">
      <w:pPr>
        <w:pStyle w:val="LO-normal"/>
        <w:numPr>
          <w:ilvl w:val="2"/>
          <w:numId w:val="4"/>
        </w:numPr>
        <w:spacing w:after="120"/>
        <w:ind w:left="1440"/>
        <w:jc w:val="both"/>
        <w:rPr>
          <w:sz w:val="24"/>
          <w:szCs w:val="24"/>
        </w:rPr>
      </w:pPr>
      <w:r>
        <w:rPr>
          <w:sz w:val="24"/>
          <w:szCs w:val="24"/>
        </w:rPr>
        <w:t>datum vystavení dodacího listu;</w:t>
      </w:r>
    </w:p>
    <w:p w14:paraId="3B263611" w14:textId="22E96D8A" w:rsidR="00DF25E5" w:rsidRDefault="00023DBE" w:rsidP="00012535">
      <w:pPr>
        <w:pStyle w:val="LO-normal"/>
        <w:numPr>
          <w:ilvl w:val="2"/>
          <w:numId w:val="4"/>
        </w:numPr>
        <w:spacing w:after="120"/>
        <w:ind w:left="1440"/>
        <w:jc w:val="both"/>
        <w:rPr>
          <w:sz w:val="24"/>
          <w:szCs w:val="24"/>
        </w:rPr>
      </w:pPr>
      <w:r>
        <w:rPr>
          <w:sz w:val="24"/>
          <w:szCs w:val="24"/>
        </w:rPr>
        <w:t xml:space="preserve">místo </w:t>
      </w:r>
      <w:r w:rsidR="00A666B5">
        <w:rPr>
          <w:sz w:val="24"/>
          <w:szCs w:val="24"/>
        </w:rPr>
        <w:t>odevzdání</w:t>
      </w:r>
      <w:r>
        <w:rPr>
          <w:sz w:val="24"/>
          <w:szCs w:val="24"/>
        </w:rPr>
        <w:t>;</w:t>
      </w:r>
    </w:p>
    <w:p w14:paraId="6A00D63F" w14:textId="1121D520" w:rsidR="00A666B5" w:rsidRDefault="00A666B5" w:rsidP="00012535">
      <w:pPr>
        <w:pStyle w:val="LO-normal"/>
        <w:numPr>
          <w:ilvl w:val="2"/>
          <w:numId w:val="4"/>
        </w:numPr>
        <w:spacing w:after="120"/>
        <w:ind w:left="1440"/>
        <w:jc w:val="both"/>
        <w:rPr>
          <w:sz w:val="24"/>
          <w:szCs w:val="24"/>
        </w:rPr>
      </w:pPr>
      <w:r>
        <w:rPr>
          <w:sz w:val="24"/>
          <w:szCs w:val="24"/>
        </w:rPr>
        <w:t>místo pro po</w:t>
      </w:r>
      <w:r w:rsidR="00016FFC">
        <w:rPr>
          <w:sz w:val="24"/>
          <w:szCs w:val="24"/>
        </w:rPr>
        <w:t>t</w:t>
      </w:r>
      <w:r>
        <w:rPr>
          <w:sz w:val="24"/>
          <w:szCs w:val="24"/>
        </w:rPr>
        <w:t xml:space="preserve">vrzení o převzetí </w:t>
      </w:r>
      <w:r w:rsidR="009814D2">
        <w:rPr>
          <w:sz w:val="24"/>
          <w:szCs w:val="24"/>
        </w:rPr>
        <w:t>Z</w:t>
      </w:r>
      <w:r>
        <w:rPr>
          <w:sz w:val="24"/>
          <w:szCs w:val="24"/>
        </w:rPr>
        <w:t>boží (podpis a razítko);</w:t>
      </w:r>
    </w:p>
    <w:p w14:paraId="1002B9FB" w14:textId="256F12A9" w:rsidR="00A666B5" w:rsidRDefault="00A666B5" w:rsidP="00012535">
      <w:pPr>
        <w:pStyle w:val="LO-normal"/>
        <w:numPr>
          <w:ilvl w:val="2"/>
          <w:numId w:val="4"/>
        </w:numPr>
        <w:spacing w:after="120"/>
        <w:ind w:left="1440"/>
        <w:jc w:val="both"/>
        <w:rPr>
          <w:sz w:val="24"/>
          <w:szCs w:val="24"/>
        </w:rPr>
      </w:pPr>
      <w:r>
        <w:rPr>
          <w:sz w:val="24"/>
          <w:szCs w:val="24"/>
        </w:rPr>
        <w:t xml:space="preserve">místo pro případné výhrady Objednatele při převzetí </w:t>
      </w:r>
      <w:r w:rsidR="009814D2">
        <w:rPr>
          <w:sz w:val="24"/>
          <w:szCs w:val="24"/>
        </w:rPr>
        <w:t>Z</w:t>
      </w:r>
      <w:r>
        <w:rPr>
          <w:sz w:val="24"/>
          <w:szCs w:val="24"/>
        </w:rPr>
        <w:t>boží;</w:t>
      </w:r>
    </w:p>
    <w:p w14:paraId="43F50404" w14:textId="7E43F45E" w:rsidR="00DF25E5" w:rsidRDefault="00023DBE" w:rsidP="00012535">
      <w:pPr>
        <w:pStyle w:val="LO-normal"/>
        <w:numPr>
          <w:ilvl w:val="2"/>
          <w:numId w:val="4"/>
        </w:numPr>
        <w:spacing w:after="120"/>
        <w:ind w:left="1440"/>
        <w:jc w:val="both"/>
        <w:rPr>
          <w:sz w:val="24"/>
          <w:szCs w:val="24"/>
        </w:rPr>
      </w:pPr>
      <w:r>
        <w:rPr>
          <w:sz w:val="24"/>
          <w:szCs w:val="24"/>
        </w:rPr>
        <w:t>případné další údaje.</w:t>
      </w:r>
    </w:p>
    <w:p w14:paraId="107D464B" w14:textId="6FC34849" w:rsidR="00A666B5" w:rsidRPr="00AA3669" w:rsidRDefault="00A666B5" w:rsidP="00AA3669">
      <w:pPr>
        <w:pStyle w:val="Textkomente"/>
        <w:spacing w:after="120"/>
        <w:ind w:left="720"/>
        <w:jc w:val="both"/>
        <w:rPr>
          <w:sz w:val="24"/>
          <w:szCs w:val="24"/>
        </w:rPr>
      </w:pPr>
      <w:r w:rsidRPr="001468D2">
        <w:rPr>
          <w:sz w:val="24"/>
          <w:szCs w:val="24"/>
        </w:rPr>
        <w:t>V případě, že se dodávka Zboží skládá z</w:t>
      </w:r>
      <w:r w:rsidR="009814D2">
        <w:rPr>
          <w:sz w:val="24"/>
          <w:szCs w:val="24"/>
        </w:rPr>
        <w:t xml:space="preserve"> Léčiv </w:t>
      </w:r>
      <w:r w:rsidRPr="001468D2">
        <w:rPr>
          <w:sz w:val="24"/>
          <w:szCs w:val="24"/>
        </w:rPr>
        <w:t xml:space="preserve">různých šarží, je </w:t>
      </w:r>
      <w:r w:rsidR="009814D2">
        <w:rPr>
          <w:sz w:val="24"/>
          <w:szCs w:val="24"/>
        </w:rPr>
        <w:t xml:space="preserve">Distributor </w:t>
      </w:r>
      <w:r w:rsidRPr="001468D2">
        <w:rPr>
          <w:sz w:val="24"/>
          <w:szCs w:val="24"/>
        </w:rPr>
        <w:t xml:space="preserve">povinen uvádět na dodacích listech počty kusů </w:t>
      </w:r>
      <w:r w:rsidR="009814D2">
        <w:rPr>
          <w:sz w:val="24"/>
          <w:szCs w:val="24"/>
        </w:rPr>
        <w:t xml:space="preserve">Léčiv </w:t>
      </w:r>
      <w:r w:rsidRPr="00AA3669">
        <w:rPr>
          <w:sz w:val="24"/>
          <w:szCs w:val="24"/>
        </w:rPr>
        <w:t>s každou šarží samostatně.</w:t>
      </w:r>
    </w:p>
    <w:p w14:paraId="29A7DF20" w14:textId="77777777" w:rsidR="00DF25E5" w:rsidRDefault="00DF25E5" w:rsidP="00012535">
      <w:pPr>
        <w:pStyle w:val="LO-normal"/>
        <w:ind w:left="720" w:hanging="720"/>
        <w:jc w:val="both"/>
        <w:rPr>
          <w:color w:val="000000"/>
          <w:sz w:val="24"/>
          <w:szCs w:val="24"/>
        </w:rPr>
      </w:pPr>
    </w:p>
    <w:p w14:paraId="2827A804" w14:textId="5D07A968" w:rsidR="00DF25E5" w:rsidRPr="009814D2" w:rsidRDefault="00023DBE" w:rsidP="00012535">
      <w:pPr>
        <w:pStyle w:val="LO-normal"/>
        <w:numPr>
          <w:ilvl w:val="0"/>
          <w:numId w:val="4"/>
        </w:numPr>
        <w:jc w:val="both"/>
        <w:rPr>
          <w:color w:val="000000"/>
          <w:sz w:val="24"/>
          <w:szCs w:val="24"/>
        </w:rPr>
      </w:pPr>
      <w:r w:rsidRPr="009814D2">
        <w:rPr>
          <w:color w:val="000000"/>
          <w:sz w:val="24"/>
          <w:szCs w:val="24"/>
        </w:rPr>
        <w:t xml:space="preserve">Objednatel je povinen </w:t>
      </w:r>
      <w:r w:rsidR="00310926" w:rsidRPr="00AA3669">
        <w:rPr>
          <w:sz w:val="24"/>
          <w:szCs w:val="24"/>
        </w:rPr>
        <w:t>nejpozději do tří (3) dnů</w:t>
      </w:r>
      <w:r w:rsidRPr="009814D2">
        <w:rPr>
          <w:color w:val="000000"/>
          <w:sz w:val="24"/>
          <w:szCs w:val="24"/>
        </w:rPr>
        <w:t xml:space="preserve"> po převzetí Zboží provést jeh</w:t>
      </w:r>
      <w:r w:rsidR="00920C77" w:rsidRPr="009814D2">
        <w:rPr>
          <w:color w:val="000000"/>
          <w:sz w:val="24"/>
          <w:szCs w:val="24"/>
        </w:rPr>
        <w:t>o</w:t>
      </w:r>
      <w:r w:rsidRPr="009814D2">
        <w:rPr>
          <w:color w:val="000000"/>
          <w:sz w:val="24"/>
          <w:szCs w:val="24"/>
        </w:rPr>
        <w:t xml:space="preserve"> kontrolu za účelem zjištění, zda souhlasí objednaný počet kusů či množství pro každý druh Zboží, zda byly odevzdány požadované druhy Zboží a zda nejsou porušené či poškozené obaly, ve kterých bylo Zboží dodáno. Objednatel není povinen provádět žádné další kontroly Zboží či jeho prohlídku.</w:t>
      </w:r>
    </w:p>
    <w:p w14:paraId="14656FAE" w14:textId="77777777" w:rsidR="00DF25E5" w:rsidRDefault="00DF25E5" w:rsidP="00012535">
      <w:pPr>
        <w:pStyle w:val="LO-normal"/>
        <w:ind w:left="720" w:hanging="720"/>
        <w:jc w:val="both"/>
        <w:rPr>
          <w:color w:val="000000"/>
          <w:sz w:val="24"/>
          <w:szCs w:val="24"/>
        </w:rPr>
      </w:pPr>
    </w:p>
    <w:p w14:paraId="127A31F7" w14:textId="77777777" w:rsidR="00DF25E5" w:rsidRDefault="00023DBE" w:rsidP="00012535">
      <w:pPr>
        <w:pStyle w:val="LO-normal"/>
        <w:numPr>
          <w:ilvl w:val="0"/>
          <w:numId w:val="4"/>
        </w:numPr>
        <w:jc w:val="both"/>
        <w:rPr>
          <w:color w:val="000000"/>
          <w:sz w:val="24"/>
          <w:szCs w:val="24"/>
        </w:rPr>
      </w:pPr>
      <w:r>
        <w:rPr>
          <w:color w:val="000000"/>
          <w:sz w:val="24"/>
          <w:szCs w:val="24"/>
        </w:rPr>
        <w:t>Přesný termín dodání Zboží dle jednotlivých objednávek může být dohodnut prostřednictvím e-mailové komunikace mezi pověřeným pracovníkem lékárny Objednatele a pověřeným pracovníkem Distributora. Distributor je povinen dodat Zboží do místa dodání v dohodnutý termín a čas závozu.</w:t>
      </w:r>
    </w:p>
    <w:p w14:paraId="74DB9CB4" w14:textId="77777777" w:rsidR="00DF25E5" w:rsidRDefault="00DF25E5" w:rsidP="00012535">
      <w:pPr>
        <w:pStyle w:val="LO-normal"/>
        <w:ind w:left="720" w:hanging="720"/>
        <w:jc w:val="both"/>
        <w:rPr>
          <w:color w:val="000000"/>
          <w:sz w:val="24"/>
          <w:szCs w:val="24"/>
        </w:rPr>
      </w:pPr>
    </w:p>
    <w:p w14:paraId="2817ACA3" w14:textId="77777777" w:rsidR="00DF25E5" w:rsidRDefault="00023DBE" w:rsidP="00012535">
      <w:pPr>
        <w:pStyle w:val="LO-normal"/>
        <w:numPr>
          <w:ilvl w:val="0"/>
          <w:numId w:val="4"/>
        </w:numPr>
        <w:jc w:val="both"/>
        <w:rPr>
          <w:color w:val="000000"/>
          <w:sz w:val="24"/>
          <w:szCs w:val="24"/>
        </w:rPr>
      </w:pPr>
      <w:r>
        <w:rPr>
          <w:color w:val="000000"/>
          <w:sz w:val="24"/>
          <w:szCs w:val="24"/>
        </w:rPr>
        <w:t>Distributor (resp. jeho pověřený pracovník) opustí po dodání Zboží bez zbytečného odkladu provozní areál Objednatele v místě určeném v odstavci 5. těchto dodacích podmínek.</w:t>
      </w:r>
    </w:p>
    <w:p w14:paraId="2F46BDCF" w14:textId="77777777" w:rsidR="00DF25E5" w:rsidRDefault="00DF25E5" w:rsidP="00012535">
      <w:pPr>
        <w:pStyle w:val="LO-normal"/>
        <w:ind w:left="720" w:hanging="720"/>
        <w:jc w:val="both"/>
        <w:rPr>
          <w:color w:val="000000"/>
          <w:sz w:val="24"/>
          <w:szCs w:val="24"/>
        </w:rPr>
      </w:pPr>
    </w:p>
    <w:p w14:paraId="47EC8ACF" w14:textId="77777777" w:rsidR="00DF25E5" w:rsidRDefault="00023DBE" w:rsidP="00012535">
      <w:pPr>
        <w:pStyle w:val="LO-normal"/>
        <w:numPr>
          <w:ilvl w:val="0"/>
          <w:numId w:val="4"/>
        </w:numPr>
        <w:jc w:val="both"/>
        <w:rPr>
          <w:color w:val="000000"/>
          <w:sz w:val="24"/>
          <w:szCs w:val="24"/>
        </w:rPr>
      </w:pPr>
      <w:r>
        <w:rPr>
          <w:color w:val="000000"/>
          <w:sz w:val="24"/>
          <w:szCs w:val="24"/>
        </w:rPr>
        <w:t>Distributor (resp. jeho pověřený pracovník) není oprávněn se pohybovat v provozním areálu Objednatele bez jeho vědomí a souhlasu.</w:t>
      </w:r>
    </w:p>
    <w:p w14:paraId="58961485" w14:textId="77777777" w:rsidR="00DF25E5" w:rsidRDefault="00DF25E5" w:rsidP="00012535">
      <w:pPr>
        <w:pStyle w:val="LO-normal"/>
        <w:ind w:left="720" w:hanging="720"/>
        <w:jc w:val="both"/>
        <w:rPr>
          <w:color w:val="000000"/>
          <w:sz w:val="24"/>
          <w:szCs w:val="24"/>
        </w:rPr>
      </w:pPr>
    </w:p>
    <w:p w14:paraId="109E0CAF" w14:textId="77777777" w:rsidR="00DF25E5" w:rsidRDefault="00023DBE" w:rsidP="00012535">
      <w:pPr>
        <w:pStyle w:val="LO-normal"/>
        <w:numPr>
          <w:ilvl w:val="0"/>
          <w:numId w:val="4"/>
        </w:numPr>
        <w:jc w:val="both"/>
        <w:rPr>
          <w:color w:val="000000"/>
          <w:sz w:val="24"/>
          <w:szCs w:val="24"/>
        </w:rPr>
      </w:pPr>
      <w:r>
        <w:rPr>
          <w:color w:val="000000"/>
          <w:sz w:val="24"/>
          <w:szCs w:val="24"/>
        </w:rPr>
        <w:t>Distributor je povinen dodat Zboží vždy nové a nepoužité, v jakosti a provedení, jež se hodí pro účel, k němuž se Zboží obvykle používá, a spolu s doklady, které se ke Zboží obvykle vztahují</w:t>
      </w:r>
      <w:r w:rsidR="00173CD9">
        <w:rPr>
          <w:color w:val="000000"/>
          <w:sz w:val="24"/>
          <w:szCs w:val="24"/>
        </w:rPr>
        <w:t xml:space="preserve"> a/nebo které jsou stanoveny příslušnými právními předpisy či touto rámcovou dohodou</w:t>
      </w:r>
      <w:r>
        <w:rPr>
          <w:color w:val="000000"/>
          <w:sz w:val="24"/>
          <w:szCs w:val="24"/>
        </w:rPr>
        <w:t>. Distributor Objednatele výslovně ujišťuje, že jím dodané Zboží je bez vad, za které Distributor odpovídá. Distributor je povinen Zboží zabalit a opatřit pro přepravu způsobem, který zajistí, že Zboží bude dodáno v neporušeném a nepoškozeném stavu, a který Zboží ochrání před nahodilou zkázou, ke které by před dodáním Zboží i po dobu jeho přepravy mohlo dojít.</w:t>
      </w:r>
    </w:p>
    <w:p w14:paraId="1A594B4D" w14:textId="77777777" w:rsidR="00DF25E5" w:rsidRDefault="00DF25E5" w:rsidP="00012535">
      <w:pPr>
        <w:pStyle w:val="LO-normal"/>
        <w:ind w:left="720" w:hanging="720"/>
        <w:jc w:val="both"/>
        <w:rPr>
          <w:color w:val="000000"/>
          <w:sz w:val="24"/>
          <w:szCs w:val="24"/>
        </w:rPr>
      </w:pPr>
    </w:p>
    <w:p w14:paraId="6EAA8583" w14:textId="14B56838" w:rsidR="00DF25E5" w:rsidRDefault="00023DBE" w:rsidP="00603983">
      <w:pPr>
        <w:pStyle w:val="LO-normal"/>
        <w:numPr>
          <w:ilvl w:val="0"/>
          <w:numId w:val="4"/>
        </w:numPr>
        <w:jc w:val="both"/>
        <w:rPr>
          <w:color w:val="000000"/>
          <w:sz w:val="24"/>
          <w:szCs w:val="24"/>
        </w:rPr>
      </w:pPr>
      <w:r>
        <w:rPr>
          <w:color w:val="000000"/>
          <w:sz w:val="24"/>
          <w:szCs w:val="24"/>
        </w:rPr>
        <w:lastRenderedPageBreak/>
        <w:t xml:space="preserve">V případě, že Objednateli bude dodáno Zboží v porušených či poškozených obalech, je Objednatel oprávněn odmítnout převzetí takového Zboží a Distributor je povinen dodat Objednateli Zboží v neporušených a nepoškozených obalech vždy </w:t>
      </w:r>
      <w:r w:rsidRPr="002356B1">
        <w:rPr>
          <w:color w:val="000000"/>
          <w:sz w:val="24"/>
          <w:szCs w:val="24"/>
        </w:rPr>
        <w:t xml:space="preserve">nejpozději v nejblíže následující termín a čas řádného závozu, pokud odmítnutí převzetí Zboží bude Distributorovi oznámeno v časový okamžik, do kterého se obdobně doručují objednávky dle </w:t>
      </w:r>
      <w:r w:rsidRPr="00AA3669">
        <w:rPr>
          <w:color w:val="000000"/>
          <w:sz w:val="24"/>
          <w:szCs w:val="24"/>
          <w:u w:val="single"/>
        </w:rPr>
        <w:t>Přílohy č. 1</w:t>
      </w:r>
      <w:r w:rsidRPr="002356B1">
        <w:rPr>
          <w:color w:val="000000"/>
          <w:sz w:val="24"/>
          <w:szCs w:val="24"/>
        </w:rPr>
        <w:t xml:space="preserve"> této rámcové dohody.</w:t>
      </w:r>
      <w:r>
        <w:rPr>
          <w:color w:val="000000"/>
          <w:sz w:val="24"/>
          <w:szCs w:val="24"/>
        </w:rPr>
        <w:t xml:space="preserve"> Tím není nijak dotčeno právo Objednatele na náhradu </w:t>
      </w:r>
      <w:r w:rsidR="00173CD9">
        <w:rPr>
          <w:color w:val="000000"/>
          <w:sz w:val="24"/>
          <w:szCs w:val="24"/>
        </w:rPr>
        <w:t xml:space="preserve">újmy </w:t>
      </w:r>
      <w:r>
        <w:rPr>
          <w:color w:val="000000"/>
          <w:sz w:val="24"/>
          <w:szCs w:val="24"/>
        </w:rPr>
        <w:t>či na smluvní pokutu dle této rámcové dohody.</w:t>
      </w:r>
      <w:r w:rsidR="002356B1" w:rsidRPr="002356B1">
        <w:rPr>
          <w:color w:val="000000"/>
          <w:sz w:val="24"/>
          <w:szCs w:val="24"/>
        </w:rPr>
        <w:t xml:space="preserve"> Objednatel však může požadovat po Distributorovi dodání náhradního Zboží </w:t>
      </w:r>
      <w:r w:rsidR="002356B1">
        <w:rPr>
          <w:color w:val="000000"/>
          <w:sz w:val="24"/>
          <w:szCs w:val="24"/>
        </w:rPr>
        <w:t>za Zboží dodané v porušených či poškozených obalech</w:t>
      </w:r>
      <w:r w:rsidR="002356B1" w:rsidRPr="002356B1">
        <w:rPr>
          <w:color w:val="000000"/>
          <w:sz w:val="24"/>
          <w:szCs w:val="24"/>
        </w:rPr>
        <w:t xml:space="preserve"> také bezodkladně ještě týž den v rámci mimořádného závozu provedeného na náklad Distributora</w:t>
      </w:r>
      <w:r w:rsidR="002356B1">
        <w:rPr>
          <w:color w:val="000000"/>
          <w:sz w:val="24"/>
          <w:szCs w:val="24"/>
        </w:rPr>
        <w:t xml:space="preserve">; na tento mimořádný závoz se nevztahují omezení dle odst. 1 této </w:t>
      </w:r>
      <w:r w:rsidR="002356B1" w:rsidRPr="002356B1">
        <w:rPr>
          <w:color w:val="000000"/>
          <w:sz w:val="24"/>
          <w:szCs w:val="24"/>
          <w:u w:val="single"/>
        </w:rPr>
        <w:t>Přílohy č. 1</w:t>
      </w:r>
      <w:r w:rsidR="002356B1">
        <w:rPr>
          <w:color w:val="000000"/>
          <w:sz w:val="24"/>
          <w:szCs w:val="24"/>
        </w:rPr>
        <w:t xml:space="preserve"> rámcové dohody</w:t>
      </w:r>
      <w:r w:rsidR="002356B1" w:rsidRPr="002356B1">
        <w:rPr>
          <w:color w:val="000000"/>
          <w:sz w:val="24"/>
          <w:szCs w:val="24"/>
        </w:rPr>
        <w:t>.</w:t>
      </w:r>
    </w:p>
    <w:p w14:paraId="5CD7DD0D" w14:textId="77777777" w:rsidR="00ED4398" w:rsidRDefault="00ED4398" w:rsidP="00ED4398">
      <w:pPr>
        <w:pStyle w:val="Odstavecseseznamem"/>
        <w:rPr>
          <w:color w:val="000000"/>
          <w:sz w:val="24"/>
          <w:szCs w:val="24"/>
        </w:rPr>
      </w:pPr>
    </w:p>
    <w:p w14:paraId="6048334E" w14:textId="31B8FF3F" w:rsidR="00ED4398" w:rsidRDefault="004B46FD" w:rsidP="004B46FD">
      <w:pPr>
        <w:pStyle w:val="LO-normal"/>
        <w:numPr>
          <w:ilvl w:val="0"/>
          <w:numId w:val="4"/>
        </w:numPr>
        <w:jc w:val="both"/>
        <w:rPr>
          <w:color w:val="000000"/>
          <w:sz w:val="24"/>
          <w:szCs w:val="24"/>
        </w:rPr>
      </w:pPr>
      <w:r>
        <w:rPr>
          <w:color w:val="000000"/>
          <w:sz w:val="24"/>
          <w:szCs w:val="24"/>
        </w:rPr>
        <w:t xml:space="preserve">Objednatel </w:t>
      </w:r>
      <w:r w:rsidR="00ED4398" w:rsidRPr="001468D2">
        <w:rPr>
          <w:color w:val="000000"/>
          <w:sz w:val="24"/>
          <w:szCs w:val="24"/>
        </w:rPr>
        <w:t>je dále oprávněn odmítnout převzetí Zboží zejména v následujících případech:</w:t>
      </w:r>
    </w:p>
    <w:p w14:paraId="4CE533A4" w14:textId="0382242B" w:rsidR="00ED4398" w:rsidRPr="001468D2" w:rsidRDefault="004B46FD" w:rsidP="00ED4398">
      <w:pPr>
        <w:numPr>
          <w:ilvl w:val="0"/>
          <w:numId w:val="24"/>
        </w:numPr>
        <w:spacing w:after="120"/>
        <w:ind w:left="993" w:hanging="426"/>
        <w:jc w:val="both"/>
        <w:rPr>
          <w:sz w:val="24"/>
          <w:szCs w:val="24"/>
        </w:rPr>
      </w:pPr>
      <w:r>
        <w:rPr>
          <w:sz w:val="24"/>
          <w:szCs w:val="24"/>
        </w:rPr>
        <w:t xml:space="preserve">Distributor </w:t>
      </w:r>
      <w:r w:rsidR="00ED4398" w:rsidRPr="001468D2">
        <w:rPr>
          <w:sz w:val="24"/>
          <w:szCs w:val="24"/>
        </w:rPr>
        <w:t xml:space="preserve">(resp. jím pověřený přepravce) při dodávání Zboží v místě dodání nepředá </w:t>
      </w:r>
      <w:r>
        <w:rPr>
          <w:sz w:val="24"/>
          <w:szCs w:val="24"/>
        </w:rPr>
        <w:t xml:space="preserve">Objednateli </w:t>
      </w:r>
      <w:r w:rsidR="00ED4398" w:rsidRPr="001468D2">
        <w:rPr>
          <w:sz w:val="24"/>
          <w:szCs w:val="24"/>
        </w:rPr>
        <w:t xml:space="preserve">dodací list obsahující minimálně číslo objednávky a datum jejího odeslání, množství Zboží s uvedením druhů Zboží a ceny za množstevní jednotku </w:t>
      </w:r>
      <w:r w:rsidR="002B42C9" w:rsidRPr="001468D2">
        <w:rPr>
          <w:sz w:val="24"/>
          <w:szCs w:val="24"/>
        </w:rPr>
        <w:t xml:space="preserve">dodávaného Zboží, </w:t>
      </w:r>
      <w:r w:rsidR="00ED4398" w:rsidRPr="001468D2">
        <w:rPr>
          <w:sz w:val="24"/>
          <w:szCs w:val="24"/>
        </w:rPr>
        <w:t>exspirační dobu a šarži</w:t>
      </w:r>
      <w:r w:rsidR="006A5BFF" w:rsidRPr="001468D2">
        <w:rPr>
          <w:sz w:val="24"/>
          <w:szCs w:val="24"/>
        </w:rPr>
        <w:t>, má</w:t>
      </w:r>
      <w:r>
        <w:rPr>
          <w:sz w:val="24"/>
          <w:szCs w:val="24"/>
        </w:rPr>
        <w:t>-li</w:t>
      </w:r>
      <w:r w:rsidR="006A5BFF" w:rsidRPr="001468D2">
        <w:rPr>
          <w:sz w:val="24"/>
          <w:szCs w:val="24"/>
        </w:rPr>
        <w:t xml:space="preserve"> </w:t>
      </w:r>
      <w:r>
        <w:rPr>
          <w:sz w:val="24"/>
          <w:szCs w:val="24"/>
        </w:rPr>
        <w:t xml:space="preserve">těmito údaji </w:t>
      </w:r>
      <w:r w:rsidR="006A5BFF" w:rsidRPr="001468D2">
        <w:rPr>
          <w:sz w:val="24"/>
          <w:szCs w:val="24"/>
        </w:rPr>
        <w:t xml:space="preserve">být </w:t>
      </w:r>
      <w:r w:rsidR="002B42C9" w:rsidRPr="001468D2">
        <w:rPr>
          <w:sz w:val="24"/>
          <w:szCs w:val="24"/>
        </w:rPr>
        <w:t>Z</w:t>
      </w:r>
      <w:r w:rsidR="006A5BFF" w:rsidRPr="001468D2">
        <w:rPr>
          <w:sz w:val="24"/>
          <w:szCs w:val="24"/>
        </w:rPr>
        <w:t>boží ze svojí podstaty označeno</w:t>
      </w:r>
      <w:r w:rsidR="00ED4398" w:rsidRPr="001468D2">
        <w:rPr>
          <w:sz w:val="24"/>
          <w:szCs w:val="24"/>
        </w:rPr>
        <w:t>;</w:t>
      </w:r>
    </w:p>
    <w:p w14:paraId="0FFB0188" w14:textId="77777777" w:rsidR="00ED4398" w:rsidRPr="001468D2" w:rsidRDefault="00ED4398" w:rsidP="00ED4398">
      <w:pPr>
        <w:numPr>
          <w:ilvl w:val="0"/>
          <w:numId w:val="24"/>
        </w:numPr>
        <w:spacing w:after="120"/>
        <w:ind w:left="993" w:hanging="426"/>
        <w:jc w:val="both"/>
        <w:rPr>
          <w:sz w:val="24"/>
          <w:szCs w:val="24"/>
        </w:rPr>
      </w:pPr>
      <w:r w:rsidRPr="001468D2">
        <w:rPr>
          <w:sz w:val="24"/>
          <w:szCs w:val="24"/>
        </w:rPr>
        <w:t>množství Zboží uvedené na dodacím listě neodpovídá množství skutečně dodávaného Zboží;</w:t>
      </w:r>
    </w:p>
    <w:p w14:paraId="171200FB" w14:textId="1CD3019F" w:rsidR="00D9775D" w:rsidRDefault="00ED4398" w:rsidP="004B6B7C">
      <w:pPr>
        <w:numPr>
          <w:ilvl w:val="0"/>
          <w:numId w:val="24"/>
        </w:numPr>
        <w:spacing w:after="120"/>
        <w:ind w:left="993" w:hanging="426"/>
        <w:jc w:val="both"/>
        <w:rPr>
          <w:sz w:val="24"/>
          <w:szCs w:val="24"/>
        </w:rPr>
      </w:pPr>
      <w:r w:rsidRPr="001468D2">
        <w:rPr>
          <w:sz w:val="24"/>
          <w:szCs w:val="24"/>
        </w:rPr>
        <w:t xml:space="preserve">nebyly dodrženy podmínky pro přepravu </w:t>
      </w:r>
      <w:r w:rsidR="004B46FD">
        <w:rPr>
          <w:sz w:val="24"/>
          <w:szCs w:val="24"/>
        </w:rPr>
        <w:t>L</w:t>
      </w:r>
      <w:r w:rsidRPr="001468D2">
        <w:rPr>
          <w:sz w:val="24"/>
          <w:szCs w:val="24"/>
        </w:rPr>
        <w:t xml:space="preserve">éčiv dle Správné distribuční praxe (teplota uchovávaných </w:t>
      </w:r>
      <w:r w:rsidR="004B46FD">
        <w:rPr>
          <w:sz w:val="24"/>
          <w:szCs w:val="24"/>
        </w:rPr>
        <w:t>L</w:t>
      </w:r>
      <w:r w:rsidRPr="00AA3669">
        <w:rPr>
          <w:sz w:val="24"/>
          <w:szCs w:val="24"/>
        </w:rPr>
        <w:t>éčiv, jakost obalového souboru atp.) dle platné legislativy a pokynů a doporučení SÚKL</w:t>
      </w:r>
      <w:r w:rsidR="006C1677" w:rsidRPr="00AA3669">
        <w:rPr>
          <w:sz w:val="24"/>
          <w:szCs w:val="24"/>
        </w:rPr>
        <w:t>.</w:t>
      </w:r>
    </w:p>
    <w:p w14:paraId="65F20128" w14:textId="6D5975BA" w:rsidR="00EA4AD0" w:rsidRDefault="00EA4AD0" w:rsidP="00EA4AD0">
      <w:pPr>
        <w:spacing w:after="120"/>
        <w:ind w:left="993"/>
        <w:jc w:val="both"/>
        <w:rPr>
          <w:sz w:val="24"/>
          <w:szCs w:val="24"/>
        </w:rPr>
      </w:pPr>
    </w:p>
    <w:p w14:paraId="1C0644E7" w14:textId="378E0DC9" w:rsidR="00EA4AD0" w:rsidRDefault="00EA4AD0" w:rsidP="00EA4AD0">
      <w:pPr>
        <w:spacing w:after="120"/>
        <w:ind w:left="993"/>
        <w:jc w:val="both"/>
        <w:rPr>
          <w:sz w:val="24"/>
          <w:szCs w:val="24"/>
        </w:rPr>
      </w:pPr>
    </w:p>
    <w:p w14:paraId="5FB3B6E1" w14:textId="0C7BADEF" w:rsidR="00EA4AD0" w:rsidRDefault="00EA4AD0" w:rsidP="00EA4AD0">
      <w:pPr>
        <w:spacing w:after="120"/>
        <w:ind w:left="993"/>
        <w:jc w:val="both"/>
        <w:rPr>
          <w:sz w:val="24"/>
          <w:szCs w:val="24"/>
        </w:rPr>
      </w:pPr>
    </w:p>
    <w:p w14:paraId="7FCC5547" w14:textId="5CF0927B" w:rsidR="00EA4AD0" w:rsidRDefault="00EA4AD0" w:rsidP="00EA4AD0">
      <w:pPr>
        <w:spacing w:after="120"/>
        <w:ind w:left="993"/>
        <w:jc w:val="both"/>
        <w:rPr>
          <w:sz w:val="24"/>
          <w:szCs w:val="24"/>
        </w:rPr>
      </w:pPr>
    </w:p>
    <w:p w14:paraId="1430651C" w14:textId="1FA39048" w:rsidR="00EA4AD0" w:rsidRDefault="00EA4AD0" w:rsidP="00EA4AD0">
      <w:pPr>
        <w:spacing w:after="120"/>
        <w:ind w:left="993"/>
        <w:jc w:val="both"/>
        <w:rPr>
          <w:sz w:val="24"/>
          <w:szCs w:val="24"/>
        </w:rPr>
      </w:pPr>
    </w:p>
    <w:p w14:paraId="60E2DAF8" w14:textId="79F73A80" w:rsidR="00EA4AD0" w:rsidRDefault="00EA4AD0" w:rsidP="00EA4AD0">
      <w:pPr>
        <w:spacing w:after="120"/>
        <w:ind w:left="993"/>
        <w:jc w:val="both"/>
        <w:rPr>
          <w:sz w:val="24"/>
          <w:szCs w:val="24"/>
        </w:rPr>
      </w:pPr>
    </w:p>
    <w:p w14:paraId="1C8C3B9C" w14:textId="4AD793EE" w:rsidR="00EA4AD0" w:rsidRDefault="00EA4AD0" w:rsidP="00EA4AD0">
      <w:pPr>
        <w:spacing w:after="120"/>
        <w:ind w:left="993"/>
        <w:jc w:val="both"/>
        <w:rPr>
          <w:sz w:val="24"/>
          <w:szCs w:val="24"/>
        </w:rPr>
      </w:pPr>
    </w:p>
    <w:p w14:paraId="4B52FD82" w14:textId="49D43B38" w:rsidR="00EA4AD0" w:rsidRDefault="00EA4AD0" w:rsidP="00EA4AD0">
      <w:pPr>
        <w:spacing w:after="120"/>
        <w:ind w:left="993"/>
        <w:jc w:val="both"/>
        <w:rPr>
          <w:sz w:val="24"/>
          <w:szCs w:val="24"/>
        </w:rPr>
      </w:pPr>
    </w:p>
    <w:p w14:paraId="6DF0A8C2" w14:textId="44871D60" w:rsidR="00EA4AD0" w:rsidRDefault="00EA4AD0" w:rsidP="00EA4AD0">
      <w:pPr>
        <w:spacing w:after="120"/>
        <w:ind w:left="993"/>
        <w:jc w:val="both"/>
        <w:rPr>
          <w:sz w:val="24"/>
          <w:szCs w:val="24"/>
        </w:rPr>
      </w:pPr>
    </w:p>
    <w:p w14:paraId="0E7ED24E" w14:textId="3256B96D" w:rsidR="00EA4AD0" w:rsidRDefault="00EA4AD0" w:rsidP="00EA4AD0">
      <w:pPr>
        <w:spacing w:after="120"/>
        <w:ind w:left="993"/>
        <w:jc w:val="both"/>
        <w:rPr>
          <w:sz w:val="24"/>
          <w:szCs w:val="24"/>
        </w:rPr>
      </w:pPr>
    </w:p>
    <w:p w14:paraId="44146230" w14:textId="5D07B23D" w:rsidR="00EA4AD0" w:rsidRDefault="00EA4AD0" w:rsidP="00EA4AD0">
      <w:pPr>
        <w:spacing w:after="120"/>
        <w:ind w:left="993"/>
        <w:jc w:val="both"/>
        <w:rPr>
          <w:sz w:val="24"/>
          <w:szCs w:val="24"/>
        </w:rPr>
      </w:pPr>
    </w:p>
    <w:p w14:paraId="0B4DB018" w14:textId="3E694BB4" w:rsidR="00EA4AD0" w:rsidRDefault="00EA4AD0" w:rsidP="00EA4AD0">
      <w:pPr>
        <w:spacing w:after="120"/>
        <w:ind w:left="993"/>
        <w:jc w:val="both"/>
        <w:rPr>
          <w:sz w:val="24"/>
          <w:szCs w:val="24"/>
        </w:rPr>
      </w:pPr>
    </w:p>
    <w:p w14:paraId="688A2110" w14:textId="16235980" w:rsidR="00EA4AD0" w:rsidRDefault="00EA4AD0" w:rsidP="00EA4AD0">
      <w:pPr>
        <w:spacing w:after="120"/>
        <w:ind w:left="993"/>
        <w:jc w:val="both"/>
        <w:rPr>
          <w:sz w:val="24"/>
          <w:szCs w:val="24"/>
        </w:rPr>
      </w:pPr>
    </w:p>
    <w:p w14:paraId="652D528C" w14:textId="16C4B6E7" w:rsidR="00EA4AD0" w:rsidRDefault="00EA4AD0" w:rsidP="00EA4AD0">
      <w:pPr>
        <w:spacing w:after="120"/>
        <w:ind w:left="993"/>
        <w:jc w:val="both"/>
        <w:rPr>
          <w:sz w:val="24"/>
          <w:szCs w:val="24"/>
        </w:rPr>
      </w:pPr>
    </w:p>
    <w:p w14:paraId="13A980EE" w14:textId="68C3E919" w:rsidR="00EA4AD0" w:rsidRDefault="00EA4AD0" w:rsidP="00EA4AD0">
      <w:pPr>
        <w:spacing w:after="120"/>
        <w:ind w:left="993"/>
        <w:jc w:val="both"/>
        <w:rPr>
          <w:sz w:val="24"/>
          <w:szCs w:val="24"/>
        </w:rPr>
      </w:pPr>
    </w:p>
    <w:p w14:paraId="3ED25E97" w14:textId="2783A006" w:rsidR="00EA4AD0" w:rsidRDefault="00EA4AD0" w:rsidP="00EA4AD0">
      <w:pPr>
        <w:spacing w:after="120"/>
        <w:ind w:left="993"/>
        <w:jc w:val="both"/>
        <w:rPr>
          <w:sz w:val="24"/>
          <w:szCs w:val="24"/>
        </w:rPr>
      </w:pPr>
    </w:p>
    <w:p w14:paraId="7F9EBF7F" w14:textId="0825699F" w:rsidR="00EA4AD0" w:rsidRDefault="00EA4AD0" w:rsidP="00EA4AD0">
      <w:pPr>
        <w:spacing w:after="120"/>
        <w:ind w:left="993"/>
        <w:jc w:val="both"/>
        <w:rPr>
          <w:sz w:val="24"/>
          <w:szCs w:val="24"/>
        </w:rPr>
      </w:pPr>
    </w:p>
    <w:p w14:paraId="1E519D41" w14:textId="3C0A8BB3" w:rsidR="00EA4AD0" w:rsidRDefault="00EA4AD0" w:rsidP="00EA4AD0">
      <w:pPr>
        <w:spacing w:after="120"/>
        <w:ind w:left="993"/>
        <w:jc w:val="both"/>
        <w:rPr>
          <w:sz w:val="24"/>
          <w:szCs w:val="24"/>
        </w:rPr>
      </w:pPr>
    </w:p>
    <w:p w14:paraId="7B9E17A2" w14:textId="7AFD983C" w:rsidR="00EA4AD0" w:rsidRDefault="00EA4AD0" w:rsidP="00EA4AD0">
      <w:pPr>
        <w:spacing w:after="120"/>
        <w:ind w:left="993"/>
        <w:jc w:val="both"/>
        <w:rPr>
          <w:sz w:val="24"/>
          <w:szCs w:val="24"/>
        </w:rPr>
      </w:pPr>
    </w:p>
    <w:p w14:paraId="6DC635B2" w14:textId="6806F043" w:rsidR="00EA4AD0" w:rsidRDefault="00EA4AD0" w:rsidP="00EA4AD0">
      <w:pPr>
        <w:spacing w:after="120"/>
        <w:ind w:left="993"/>
        <w:jc w:val="both"/>
        <w:rPr>
          <w:sz w:val="24"/>
          <w:szCs w:val="24"/>
        </w:rPr>
      </w:pPr>
    </w:p>
    <w:p w14:paraId="6D3C2B41" w14:textId="77777777" w:rsidR="00EA4AD0" w:rsidRDefault="00EA4AD0" w:rsidP="00EA4AD0">
      <w:pPr>
        <w:spacing w:after="120"/>
        <w:ind w:left="993"/>
        <w:jc w:val="both"/>
        <w:rPr>
          <w:sz w:val="24"/>
          <w:szCs w:val="24"/>
        </w:rPr>
      </w:pPr>
    </w:p>
    <w:p w14:paraId="0A48EBEF" w14:textId="6EDE9DD2" w:rsidR="00EA4AD0" w:rsidRPr="001468D2" w:rsidRDefault="00EA4AD0" w:rsidP="00EA4AD0">
      <w:pPr>
        <w:pStyle w:val="Smluvnstrana"/>
        <w:spacing w:line="276" w:lineRule="auto"/>
        <w:rPr>
          <w:rFonts w:ascii="Times New Roman" w:hAnsi="Times New Roman"/>
          <w:bCs/>
          <w:sz w:val="24"/>
          <w:szCs w:val="24"/>
          <w:u w:val="single"/>
        </w:rPr>
      </w:pPr>
      <w:r w:rsidRPr="001468D2">
        <w:rPr>
          <w:rFonts w:ascii="Times New Roman" w:hAnsi="Times New Roman"/>
          <w:bCs/>
          <w:sz w:val="24"/>
          <w:szCs w:val="24"/>
          <w:u w:val="single"/>
        </w:rPr>
        <w:lastRenderedPageBreak/>
        <w:t xml:space="preserve">část </w:t>
      </w:r>
      <w:r>
        <w:rPr>
          <w:rFonts w:ascii="Times New Roman" w:hAnsi="Times New Roman"/>
          <w:bCs/>
          <w:sz w:val="24"/>
          <w:szCs w:val="24"/>
          <w:u w:val="single"/>
        </w:rPr>
        <w:t>2</w:t>
      </w:r>
    </w:p>
    <w:tbl>
      <w:tblPr>
        <w:tblW w:w="9781" w:type="dxa"/>
        <w:tblInd w:w="-10" w:type="dxa"/>
        <w:tblCellMar>
          <w:left w:w="70" w:type="dxa"/>
          <w:right w:w="70" w:type="dxa"/>
        </w:tblCellMar>
        <w:tblLook w:val="04A0" w:firstRow="1" w:lastRow="0" w:firstColumn="1" w:lastColumn="0" w:noHBand="0" w:noVBand="1"/>
      </w:tblPr>
      <w:tblGrid>
        <w:gridCol w:w="2694"/>
        <w:gridCol w:w="850"/>
        <w:gridCol w:w="6237"/>
      </w:tblGrid>
      <w:tr w:rsidR="00EA4AD0" w:rsidRPr="00EA4AD0" w14:paraId="5FF1045C" w14:textId="77777777" w:rsidTr="00315A3F">
        <w:trPr>
          <w:trHeight w:val="510"/>
        </w:trPr>
        <w:tc>
          <w:tcPr>
            <w:tcW w:w="26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389CFA" w14:textId="77777777"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Nemocnice</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5CEB1EFA" w14:textId="6B3A15DC"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Typ</w:t>
            </w:r>
            <w:r w:rsidRPr="00EA4AD0">
              <w:rPr>
                <w:rFonts w:ascii="Calibri" w:hAnsi="Calibri" w:cs="Calibri"/>
                <w:b/>
                <w:bCs/>
                <w:color w:val="000000"/>
                <w:sz w:val="18"/>
                <w:szCs w:val="18"/>
              </w:rPr>
              <w:br/>
              <w:t>lékárny</w:t>
            </w:r>
          </w:p>
        </w:tc>
        <w:tc>
          <w:tcPr>
            <w:tcW w:w="6237" w:type="dxa"/>
            <w:tcBorders>
              <w:top w:val="single" w:sz="8" w:space="0" w:color="auto"/>
              <w:left w:val="nil"/>
              <w:bottom w:val="single" w:sz="8" w:space="0" w:color="auto"/>
              <w:right w:val="single" w:sz="8" w:space="0" w:color="auto"/>
            </w:tcBorders>
            <w:shd w:val="clear" w:color="auto" w:fill="auto"/>
            <w:noWrap/>
            <w:vAlign w:val="bottom"/>
            <w:hideMark/>
          </w:tcPr>
          <w:p w14:paraId="431035E9" w14:textId="77777777"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Adresa</w:t>
            </w:r>
          </w:p>
        </w:tc>
      </w:tr>
      <w:tr w:rsidR="00EA4AD0" w:rsidRPr="00EA4AD0" w14:paraId="17620E66"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3C4119A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288232E0"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25E683F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 NEMČB, Ústavní </w:t>
            </w:r>
            <w:proofErr w:type="gramStart"/>
            <w:r w:rsidRPr="00315A3F">
              <w:rPr>
                <w:rFonts w:ascii="Calibri" w:hAnsi="Calibri" w:cs="Calibri"/>
                <w:color w:val="000000"/>
                <w:sz w:val="17"/>
                <w:szCs w:val="17"/>
              </w:rPr>
              <w:t xml:space="preserve">lékárna  </w:t>
            </w:r>
            <w:proofErr w:type="spellStart"/>
            <w:r w:rsidRPr="00315A3F">
              <w:rPr>
                <w:rFonts w:ascii="Calibri" w:hAnsi="Calibri" w:cs="Calibri"/>
                <w:color w:val="000000"/>
                <w:sz w:val="17"/>
                <w:szCs w:val="17"/>
              </w:rPr>
              <w:t>B.Němcové</w:t>
            </w:r>
            <w:proofErr w:type="spellEnd"/>
            <w:proofErr w:type="gramEnd"/>
            <w:r w:rsidRPr="00315A3F">
              <w:rPr>
                <w:rFonts w:ascii="Calibri" w:hAnsi="Calibri" w:cs="Calibri"/>
                <w:color w:val="000000"/>
                <w:sz w:val="17"/>
                <w:szCs w:val="17"/>
              </w:rPr>
              <w:t xml:space="preserve"> 585/54, České Budějovice, 370 01</w:t>
            </w:r>
          </w:p>
        </w:tc>
      </w:tr>
      <w:tr w:rsidR="00EA4AD0" w:rsidRPr="00EA4AD0" w14:paraId="1FEA607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7CF2D3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52060F0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4D7BC2BB"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NEMČB, </w:t>
            </w:r>
            <w:proofErr w:type="spellStart"/>
            <w:r w:rsidRPr="00315A3F">
              <w:rPr>
                <w:rFonts w:ascii="Calibri" w:hAnsi="Calibri" w:cs="Calibri"/>
                <w:color w:val="000000"/>
                <w:sz w:val="17"/>
                <w:szCs w:val="17"/>
              </w:rPr>
              <w:t>B.Němcové</w:t>
            </w:r>
            <w:proofErr w:type="spellEnd"/>
            <w:r w:rsidRPr="00315A3F">
              <w:rPr>
                <w:rFonts w:ascii="Calibri" w:hAnsi="Calibri" w:cs="Calibri"/>
                <w:color w:val="000000"/>
                <w:sz w:val="17"/>
                <w:szCs w:val="17"/>
              </w:rPr>
              <w:t xml:space="preserve"> 585/54, České Budějovice, 370 01</w:t>
            </w:r>
          </w:p>
        </w:tc>
      </w:tr>
      <w:tr w:rsidR="00EA4AD0" w:rsidRPr="00EA4AD0" w14:paraId="7276E2ED"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7D82A71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1851079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779D8EA9"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2 – Schneiderova – NEMČB, B. Němcové 585/54, České Budějovice, 370 01</w:t>
            </w:r>
          </w:p>
        </w:tc>
      </w:tr>
      <w:tr w:rsidR="00EA4AD0" w:rsidRPr="00EA4AD0" w14:paraId="69F9BE36"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55EC8FE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6F59DA8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6522253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 B. Němcové 585/54, České Budějovice, 370 01 </w:t>
            </w:r>
          </w:p>
        </w:tc>
      </w:tr>
      <w:tr w:rsidR="00EA4AD0" w:rsidRPr="00EA4AD0" w14:paraId="2347AA6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D030FA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single" w:sz="8" w:space="0" w:color="auto"/>
              <w:left w:val="nil"/>
              <w:bottom w:val="nil"/>
              <w:right w:val="single" w:sz="8" w:space="0" w:color="auto"/>
            </w:tcBorders>
            <w:shd w:val="clear" w:color="auto" w:fill="auto"/>
            <w:noWrap/>
            <w:vAlign w:val="bottom"/>
            <w:hideMark/>
          </w:tcPr>
          <w:p w14:paraId="697C8B6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69FCD36B"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Nemocniční 429, Č. Krumlov, 381 01</w:t>
            </w:r>
          </w:p>
        </w:tc>
      </w:tr>
      <w:tr w:rsidR="00EA4AD0" w:rsidRPr="00EA4AD0" w14:paraId="21D2C32B"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0F60246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nil"/>
              <w:right w:val="single" w:sz="8" w:space="0" w:color="auto"/>
            </w:tcBorders>
            <w:shd w:val="clear" w:color="auto" w:fill="auto"/>
            <w:noWrap/>
            <w:vAlign w:val="bottom"/>
            <w:hideMark/>
          </w:tcPr>
          <w:p w14:paraId="7661631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123B490"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Poliklinika Kaplice, Generála Fanty 25, Kaplice, 382 41</w:t>
            </w:r>
          </w:p>
        </w:tc>
      </w:tr>
      <w:tr w:rsidR="00EA4AD0" w:rsidRPr="00EA4AD0" w14:paraId="62B74FBD"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D960DB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nil"/>
              <w:right w:val="single" w:sz="8" w:space="0" w:color="auto"/>
            </w:tcBorders>
            <w:shd w:val="clear" w:color="auto" w:fill="auto"/>
            <w:noWrap/>
            <w:vAlign w:val="bottom"/>
            <w:hideMark/>
          </w:tcPr>
          <w:p w14:paraId="70989E5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2A0025CF"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Velešín, Budějovická 148, Velešín, 382 32</w:t>
            </w:r>
          </w:p>
        </w:tc>
      </w:tr>
      <w:tr w:rsidR="00EA4AD0" w:rsidRPr="00EA4AD0" w14:paraId="54ED4F63"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2D7AE1D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single" w:sz="8" w:space="0" w:color="auto"/>
              <w:right w:val="single" w:sz="8" w:space="0" w:color="auto"/>
            </w:tcBorders>
            <w:shd w:val="clear" w:color="auto" w:fill="auto"/>
            <w:noWrap/>
            <w:vAlign w:val="bottom"/>
            <w:hideMark/>
          </w:tcPr>
          <w:p w14:paraId="5E361F2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5D565AF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Lůžková část – NEMČK, Ústavní lékárna NČK, Nemocniční 429, Č. Krumlov, 381 01</w:t>
            </w:r>
          </w:p>
        </w:tc>
      </w:tr>
      <w:tr w:rsidR="00EA4AD0" w:rsidRPr="00EA4AD0" w14:paraId="56E2F385"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F0B5AA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nil"/>
              <w:right w:val="single" w:sz="8" w:space="0" w:color="auto"/>
            </w:tcBorders>
            <w:shd w:val="clear" w:color="auto" w:fill="auto"/>
            <w:noWrap/>
            <w:vAlign w:val="bottom"/>
            <w:hideMark/>
          </w:tcPr>
          <w:p w14:paraId="61A0F89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776E2088"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Lůžková část- Ústavní lékárna U Nemocnice 380/III, Jindřichův Hradec, 377 38</w:t>
            </w:r>
          </w:p>
        </w:tc>
      </w:tr>
      <w:tr w:rsidR="00EA4AD0" w:rsidRPr="00EA4AD0" w14:paraId="2BFC89E4"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5BA527B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nil"/>
              <w:right w:val="single" w:sz="8" w:space="0" w:color="auto"/>
            </w:tcBorders>
            <w:shd w:val="clear" w:color="auto" w:fill="auto"/>
            <w:noWrap/>
            <w:vAlign w:val="bottom"/>
            <w:hideMark/>
          </w:tcPr>
          <w:p w14:paraId="69F218C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07ADA76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1 -U Nemocnice 380/III, Jindřichův Hradec, 377 38</w:t>
            </w:r>
          </w:p>
        </w:tc>
      </w:tr>
      <w:tr w:rsidR="00EA4AD0" w:rsidRPr="00EA4AD0" w14:paraId="763D5276"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1242B76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single" w:sz="8" w:space="0" w:color="auto"/>
              <w:right w:val="single" w:sz="8" w:space="0" w:color="auto"/>
            </w:tcBorders>
            <w:shd w:val="clear" w:color="auto" w:fill="auto"/>
            <w:noWrap/>
            <w:vAlign w:val="bottom"/>
            <w:hideMark/>
          </w:tcPr>
          <w:p w14:paraId="2482165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2DA035D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2-U Nemocnice 380/III* Jindřichův Hradec, 377 38</w:t>
            </w:r>
          </w:p>
        </w:tc>
      </w:tr>
      <w:tr w:rsidR="00EA4AD0" w:rsidRPr="00EA4AD0" w14:paraId="117C1617"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9917A4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4D0C773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72466420"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w:t>
            </w:r>
            <w:proofErr w:type="spellStart"/>
            <w:r w:rsidRPr="00315A3F">
              <w:rPr>
                <w:rFonts w:ascii="Calibri" w:hAnsi="Calibri" w:cs="Calibri"/>
                <w:color w:val="000000"/>
                <w:sz w:val="17"/>
                <w:szCs w:val="17"/>
              </w:rPr>
              <w:t>NEMPI,Ústavní</w:t>
            </w:r>
            <w:proofErr w:type="spellEnd"/>
            <w:r w:rsidRPr="00315A3F">
              <w:rPr>
                <w:rFonts w:ascii="Calibri" w:hAnsi="Calibri" w:cs="Calibri"/>
                <w:color w:val="000000"/>
                <w:sz w:val="17"/>
                <w:szCs w:val="17"/>
              </w:rPr>
              <w:t xml:space="preserve"> lékárna Karla Čapka 589, Písek, 397 01</w:t>
            </w:r>
          </w:p>
        </w:tc>
      </w:tr>
      <w:tr w:rsidR="00EA4AD0" w:rsidRPr="00EA4AD0" w14:paraId="4197890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0682A9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1736286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3B92A46"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-NEMPI, Karla Čapka 589, Písek, 397 01</w:t>
            </w:r>
          </w:p>
        </w:tc>
      </w:tr>
      <w:tr w:rsidR="00EA4AD0" w:rsidRPr="00EA4AD0" w14:paraId="508CA408" w14:textId="77777777" w:rsidTr="00315A3F">
        <w:trPr>
          <w:trHeight w:val="315"/>
        </w:trPr>
        <w:tc>
          <w:tcPr>
            <w:tcW w:w="2694" w:type="dxa"/>
            <w:tcBorders>
              <w:top w:val="nil"/>
              <w:left w:val="single" w:sz="8" w:space="0" w:color="auto"/>
              <w:bottom w:val="nil"/>
              <w:right w:val="single" w:sz="8" w:space="0" w:color="auto"/>
            </w:tcBorders>
            <w:shd w:val="clear" w:color="auto" w:fill="auto"/>
            <w:noWrap/>
            <w:vAlign w:val="bottom"/>
            <w:hideMark/>
          </w:tcPr>
          <w:p w14:paraId="6D6FF9C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7BCF12C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521025F2"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w:t>
            </w:r>
            <w:proofErr w:type="gramStart"/>
            <w:r w:rsidRPr="00315A3F">
              <w:rPr>
                <w:rFonts w:ascii="Calibri" w:hAnsi="Calibri" w:cs="Calibri"/>
                <w:color w:val="000000"/>
                <w:sz w:val="17"/>
                <w:szCs w:val="17"/>
              </w:rPr>
              <w:t>-  NEMPI</w:t>
            </w:r>
            <w:proofErr w:type="gramEnd"/>
            <w:r w:rsidRPr="00315A3F">
              <w:rPr>
                <w:rFonts w:ascii="Calibri" w:hAnsi="Calibri" w:cs="Calibri"/>
                <w:color w:val="000000"/>
                <w:sz w:val="17"/>
                <w:szCs w:val="17"/>
              </w:rPr>
              <w:t>, Karla Čapka 589, Písek, 397 01</w:t>
            </w:r>
          </w:p>
        </w:tc>
      </w:tr>
      <w:tr w:rsidR="00EA4AD0" w:rsidRPr="00EA4AD0" w14:paraId="1B936E10" w14:textId="77777777" w:rsidTr="00315A3F">
        <w:trPr>
          <w:trHeight w:val="300"/>
        </w:trPr>
        <w:tc>
          <w:tcPr>
            <w:tcW w:w="2694" w:type="dxa"/>
            <w:tcBorders>
              <w:top w:val="single" w:sz="8" w:space="0" w:color="auto"/>
              <w:left w:val="single" w:sz="8" w:space="0" w:color="auto"/>
              <w:bottom w:val="nil"/>
              <w:right w:val="single" w:sz="8" w:space="0" w:color="auto"/>
            </w:tcBorders>
            <w:shd w:val="clear" w:color="auto" w:fill="auto"/>
            <w:noWrap/>
            <w:vAlign w:val="bottom"/>
            <w:hideMark/>
          </w:tcPr>
          <w:p w14:paraId="3E7DAF0F"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Prachatice, a.s. </w:t>
            </w:r>
          </w:p>
        </w:tc>
        <w:tc>
          <w:tcPr>
            <w:tcW w:w="850" w:type="dxa"/>
            <w:tcBorders>
              <w:top w:val="single" w:sz="8" w:space="0" w:color="auto"/>
              <w:left w:val="nil"/>
              <w:bottom w:val="nil"/>
              <w:right w:val="single" w:sz="8" w:space="0" w:color="auto"/>
            </w:tcBorders>
            <w:shd w:val="clear" w:color="auto" w:fill="auto"/>
            <w:noWrap/>
            <w:vAlign w:val="bottom"/>
            <w:hideMark/>
          </w:tcPr>
          <w:p w14:paraId="76B1985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162EC6F5"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 </w:t>
            </w:r>
            <w:proofErr w:type="spellStart"/>
            <w:r w:rsidRPr="00315A3F">
              <w:rPr>
                <w:rFonts w:ascii="Calibri" w:hAnsi="Calibri" w:cs="Calibri"/>
                <w:color w:val="000000"/>
                <w:sz w:val="17"/>
                <w:szCs w:val="17"/>
              </w:rPr>
              <w:t>NEMPT,Ústavní</w:t>
            </w:r>
            <w:proofErr w:type="spellEnd"/>
            <w:r w:rsidRPr="00315A3F">
              <w:rPr>
                <w:rFonts w:ascii="Calibri" w:hAnsi="Calibri" w:cs="Calibri"/>
                <w:color w:val="000000"/>
                <w:sz w:val="17"/>
                <w:szCs w:val="17"/>
              </w:rPr>
              <w:t xml:space="preserve"> lékárna, </w:t>
            </w:r>
            <w:proofErr w:type="spellStart"/>
            <w:r w:rsidRPr="00315A3F">
              <w:rPr>
                <w:rFonts w:ascii="Calibri" w:hAnsi="Calibri" w:cs="Calibri"/>
                <w:color w:val="000000"/>
                <w:sz w:val="17"/>
                <w:szCs w:val="17"/>
              </w:rPr>
              <w:t>Nebahovská</w:t>
            </w:r>
            <w:proofErr w:type="spellEnd"/>
            <w:r w:rsidRPr="00315A3F">
              <w:rPr>
                <w:rFonts w:ascii="Calibri" w:hAnsi="Calibri" w:cs="Calibri"/>
                <w:color w:val="000000"/>
                <w:sz w:val="17"/>
                <w:szCs w:val="17"/>
              </w:rPr>
              <w:t xml:space="preserve"> 1015, Prachatice, 383 01</w:t>
            </w:r>
          </w:p>
        </w:tc>
      </w:tr>
      <w:tr w:rsidR="00EA4AD0" w:rsidRPr="00EA4AD0" w14:paraId="360B6964"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01F2131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Prachatice, a.s. </w:t>
            </w:r>
          </w:p>
        </w:tc>
        <w:tc>
          <w:tcPr>
            <w:tcW w:w="850" w:type="dxa"/>
            <w:tcBorders>
              <w:top w:val="nil"/>
              <w:left w:val="nil"/>
              <w:bottom w:val="single" w:sz="8" w:space="0" w:color="auto"/>
              <w:right w:val="single" w:sz="8" w:space="0" w:color="auto"/>
            </w:tcBorders>
            <w:shd w:val="clear" w:color="auto" w:fill="auto"/>
            <w:noWrap/>
            <w:vAlign w:val="bottom"/>
            <w:hideMark/>
          </w:tcPr>
          <w:p w14:paraId="3ED3F4F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64694866"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NEMPT, </w:t>
            </w:r>
            <w:proofErr w:type="spellStart"/>
            <w:r w:rsidRPr="00315A3F">
              <w:rPr>
                <w:rFonts w:ascii="Calibri" w:hAnsi="Calibri" w:cs="Calibri"/>
                <w:color w:val="000000"/>
                <w:sz w:val="17"/>
                <w:szCs w:val="17"/>
              </w:rPr>
              <w:t>Nebahovská</w:t>
            </w:r>
            <w:proofErr w:type="spellEnd"/>
            <w:r w:rsidRPr="00315A3F">
              <w:rPr>
                <w:rFonts w:ascii="Calibri" w:hAnsi="Calibri" w:cs="Calibri"/>
                <w:color w:val="000000"/>
                <w:sz w:val="17"/>
                <w:szCs w:val="17"/>
              </w:rPr>
              <w:t xml:space="preserve"> 1015, Prachatice, 383 01</w:t>
            </w:r>
          </w:p>
        </w:tc>
      </w:tr>
      <w:tr w:rsidR="00EA4AD0" w:rsidRPr="00EA4AD0" w14:paraId="1B84FDD7"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ED6F03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46CAC52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6BFB1C99"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w:t>
            </w:r>
            <w:proofErr w:type="spellStart"/>
            <w:r w:rsidRPr="00315A3F">
              <w:rPr>
                <w:rFonts w:ascii="Calibri" w:hAnsi="Calibri" w:cs="Calibri"/>
                <w:color w:val="000000"/>
                <w:sz w:val="17"/>
                <w:szCs w:val="17"/>
              </w:rPr>
              <w:t>část_NEMST</w:t>
            </w:r>
            <w:proofErr w:type="spellEnd"/>
            <w:r w:rsidRPr="00315A3F">
              <w:rPr>
                <w:rFonts w:ascii="Calibri" w:hAnsi="Calibri" w:cs="Calibri"/>
                <w:color w:val="000000"/>
                <w:sz w:val="17"/>
                <w:szCs w:val="17"/>
              </w:rPr>
              <w:t xml:space="preserve"> Ústavní lékárna,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01</w:t>
            </w:r>
          </w:p>
        </w:tc>
      </w:tr>
      <w:tr w:rsidR="00EA4AD0" w:rsidRPr="00EA4AD0" w14:paraId="793D0E90"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580AD61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32C3A73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6F2BCAE"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NEMST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01</w:t>
            </w:r>
          </w:p>
        </w:tc>
      </w:tr>
      <w:tr w:rsidR="00EA4AD0" w:rsidRPr="00EA4AD0" w14:paraId="5D6D84FB"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3664A2B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4DC3692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5CA5BDC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Obchodní 1671, Strakonice, 38601</w:t>
            </w:r>
          </w:p>
        </w:tc>
      </w:tr>
      <w:tr w:rsidR="00EA4AD0" w:rsidRPr="00EA4AD0" w14:paraId="43876663" w14:textId="77777777" w:rsidTr="00315A3F">
        <w:trPr>
          <w:trHeight w:val="315"/>
        </w:trPr>
        <w:tc>
          <w:tcPr>
            <w:tcW w:w="2694" w:type="dxa"/>
            <w:tcBorders>
              <w:top w:val="nil"/>
              <w:left w:val="single" w:sz="8" w:space="0" w:color="auto"/>
              <w:bottom w:val="nil"/>
              <w:right w:val="single" w:sz="8" w:space="0" w:color="auto"/>
            </w:tcBorders>
            <w:shd w:val="clear" w:color="auto" w:fill="auto"/>
            <w:noWrap/>
            <w:vAlign w:val="bottom"/>
            <w:hideMark/>
          </w:tcPr>
          <w:p w14:paraId="4D93724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2C946A4F"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PZT - </w:t>
            </w:r>
            <w:proofErr w:type="spellStart"/>
            <w:r w:rsidRPr="00EA4AD0">
              <w:rPr>
                <w:rFonts w:ascii="Calibri" w:hAnsi="Calibri" w:cs="Calibri"/>
                <w:color w:val="000000"/>
                <w:sz w:val="18"/>
                <w:szCs w:val="18"/>
              </w:rPr>
              <w:t>veř</w:t>
            </w:r>
            <w:proofErr w:type="spellEnd"/>
            <w:r w:rsidRPr="00EA4AD0">
              <w:rPr>
                <w:rFonts w:ascii="Calibri" w:hAnsi="Calibri" w:cs="Calibri"/>
                <w:color w:val="000000"/>
                <w:sz w:val="18"/>
                <w:szCs w:val="18"/>
              </w:rPr>
              <w:t xml:space="preserve"> </w:t>
            </w:r>
          </w:p>
        </w:tc>
        <w:tc>
          <w:tcPr>
            <w:tcW w:w="6237" w:type="dxa"/>
            <w:tcBorders>
              <w:top w:val="nil"/>
              <w:left w:val="nil"/>
              <w:bottom w:val="nil"/>
              <w:right w:val="single" w:sz="8" w:space="0" w:color="auto"/>
            </w:tcBorders>
            <w:shd w:val="clear" w:color="auto" w:fill="auto"/>
            <w:noWrap/>
            <w:vAlign w:val="bottom"/>
            <w:hideMark/>
          </w:tcPr>
          <w:p w14:paraId="54BF21FA"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29</w:t>
            </w:r>
          </w:p>
        </w:tc>
      </w:tr>
      <w:tr w:rsidR="00EA4AD0" w:rsidRPr="00EA4AD0" w14:paraId="1EFF5471" w14:textId="77777777" w:rsidTr="00315A3F">
        <w:trPr>
          <w:trHeight w:val="300"/>
        </w:trPr>
        <w:tc>
          <w:tcPr>
            <w:tcW w:w="2694" w:type="dxa"/>
            <w:tcBorders>
              <w:top w:val="single" w:sz="8" w:space="0" w:color="auto"/>
              <w:left w:val="single" w:sz="8" w:space="0" w:color="auto"/>
              <w:bottom w:val="nil"/>
              <w:right w:val="single" w:sz="8" w:space="0" w:color="auto"/>
            </w:tcBorders>
            <w:shd w:val="clear" w:color="auto" w:fill="auto"/>
            <w:noWrap/>
            <w:vAlign w:val="bottom"/>
            <w:hideMark/>
          </w:tcPr>
          <w:p w14:paraId="3C6FB36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single" w:sz="8" w:space="0" w:color="auto"/>
              <w:left w:val="nil"/>
              <w:bottom w:val="nil"/>
              <w:right w:val="single" w:sz="8" w:space="0" w:color="auto"/>
            </w:tcBorders>
            <w:shd w:val="clear" w:color="auto" w:fill="auto"/>
            <w:noWrap/>
            <w:vAlign w:val="bottom"/>
            <w:hideMark/>
          </w:tcPr>
          <w:p w14:paraId="2441CB7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0B282AD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Lůžková část - NEMTA, Ústavní lékárna - Kpt. Jaroše 2000, Tábor, 390 03</w:t>
            </w:r>
          </w:p>
        </w:tc>
      </w:tr>
      <w:tr w:rsidR="00EA4AD0" w:rsidRPr="00EA4AD0" w14:paraId="6E2A6CFE"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4457359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nil"/>
              <w:right w:val="single" w:sz="8" w:space="0" w:color="auto"/>
            </w:tcBorders>
            <w:shd w:val="clear" w:color="auto" w:fill="auto"/>
            <w:noWrap/>
            <w:vAlign w:val="bottom"/>
            <w:hideMark/>
          </w:tcPr>
          <w:p w14:paraId="60AFA0B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4CB59BE5"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NEMTA, Kpt. Jaroše 2000, Tábor, 390 03</w:t>
            </w:r>
          </w:p>
        </w:tc>
      </w:tr>
      <w:tr w:rsidR="00EA4AD0" w:rsidRPr="00EA4AD0" w14:paraId="2BCBA4F9"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CA42D1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nil"/>
              <w:right w:val="single" w:sz="8" w:space="0" w:color="auto"/>
            </w:tcBorders>
            <w:shd w:val="clear" w:color="auto" w:fill="auto"/>
            <w:noWrap/>
            <w:vAlign w:val="bottom"/>
            <w:hideMark/>
          </w:tcPr>
          <w:p w14:paraId="71624C2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63115A8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w:t>
            </w:r>
            <w:proofErr w:type="spellStart"/>
            <w:r w:rsidRPr="00315A3F">
              <w:rPr>
                <w:rFonts w:ascii="Calibri" w:hAnsi="Calibri" w:cs="Calibri"/>
                <w:color w:val="000000"/>
                <w:sz w:val="17"/>
                <w:szCs w:val="17"/>
              </w:rPr>
              <w:t>Světlogorská</w:t>
            </w:r>
            <w:proofErr w:type="spellEnd"/>
            <w:r w:rsidRPr="00315A3F">
              <w:rPr>
                <w:rFonts w:ascii="Calibri" w:hAnsi="Calibri" w:cs="Calibri"/>
                <w:color w:val="000000"/>
                <w:sz w:val="17"/>
                <w:szCs w:val="17"/>
              </w:rPr>
              <w:t xml:space="preserve"> 2764, Tábor, 390 05</w:t>
            </w:r>
          </w:p>
        </w:tc>
      </w:tr>
      <w:tr w:rsidR="00EA4AD0" w:rsidRPr="00EA4AD0" w14:paraId="32632CE9"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3E849E7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single" w:sz="8" w:space="0" w:color="auto"/>
              <w:right w:val="single" w:sz="8" w:space="0" w:color="auto"/>
            </w:tcBorders>
            <w:shd w:val="clear" w:color="auto" w:fill="auto"/>
            <w:noWrap/>
            <w:vAlign w:val="bottom"/>
            <w:hideMark/>
          </w:tcPr>
          <w:p w14:paraId="00BF9240"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center"/>
            <w:hideMark/>
          </w:tcPr>
          <w:p w14:paraId="505A4703"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Výdejna Mladá Vožice - Lékárna Aloise Mareše, Mladá Vožice, 391 43</w:t>
            </w:r>
          </w:p>
        </w:tc>
      </w:tr>
    </w:tbl>
    <w:p w14:paraId="1B15FB8F" w14:textId="3B6A152F" w:rsidR="00300A3D" w:rsidRDefault="00300A3D" w:rsidP="00300A3D">
      <w:pPr>
        <w:pStyle w:val="LO-normal"/>
        <w:ind w:left="1080"/>
        <w:jc w:val="both"/>
        <w:rPr>
          <w:color w:val="000000"/>
          <w:sz w:val="24"/>
          <w:szCs w:val="24"/>
        </w:rPr>
      </w:pPr>
      <w:r>
        <w:rPr>
          <w:color w:val="000000"/>
          <w:sz w:val="24"/>
          <w:szCs w:val="24"/>
        </w:rPr>
        <w:t>*pozn. Při podpisu smluv budou pro každou nemocnici uvedeny pouze místa dodání, kter</w:t>
      </w:r>
      <w:r w:rsidR="00315A3F">
        <w:rPr>
          <w:color w:val="000000"/>
          <w:sz w:val="24"/>
          <w:szCs w:val="24"/>
        </w:rPr>
        <w:t>á</w:t>
      </w:r>
      <w:r>
        <w:rPr>
          <w:color w:val="000000"/>
          <w:sz w:val="24"/>
          <w:szCs w:val="24"/>
        </w:rPr>
        <w:t xml:space="preserve"> spadají pod danou nemocnici.</w:t>
      </w:r>
    </w:p>
    <w:p w14:paraId="36F07391" w14:textId="6F671696" w:rsidR="00EA4AD0" w:rsidRDefault="00EA4AD0" w:rsidP="00EA4AD0">
      <w:pPr>
        <w:spacing w:after="120"/>
        <w:ind w:left="993"/>
        <w:jc w:val="both"/>
        <w:rPr>
          <w:sz w:val="24"/>
          <w:szCs w:val="24"/>
        </w:rPr>
      </w:pPr>
    </w:p>
    <w:sectPr w:rsidR="00EA4AD0" w:rsidSect="00661412">
      <w:footerReference w:type="default" r:id="rId8"/>
      <w:pgSz w:w="11906" w:h="16838"/>
      <w:pgMar w:top="1134" w:right="1134" w:bottom="1134" w:left="1134" w:header="0" w:footer="708" w:gutter="0"/>
      <w:pgNumType w:start="1"/>
      <w:cols w:space="708"/>
      <w:formProt w:val="0"/>
      <w:docGrid w:linePitch="249"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F9B710" w16cex:dateUtc="2026-02-12T15:05:00Z"/>
  <w16cex:commentExtensible w16cex:durableId="41BDE829" w16cex:dateUtc="2026-02-13T13:10:00Z"/>
  <w16cex:commentExtensible w16cex:durableId="21CDAF08" w16cex:dateUtc="2026-02-12T15:25:00Z"/>
  <w16cex:commentExtensible w16cex:durableId="077C5A78" w16cex:dateUtc="2026-02-13T1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35739" w14:textId="77777777" w:rsidR="005D341C" w:rsidRDefault="005D341C" w:rsidP="00DF25E5">
      <w:r>
        <w:separator/>
      </w:r>
    </w:p>
  </w:endnote>
  <w:endnote w:type="continuationSeparator" w:id="0">
    <w:p w14:paraId="645C7F3D" w14:textId="77777777" w:rsidR="005D341C" w:rsidRDefault="005D341C" w:rsidP="00DF25E5">
      <w:r>
        <w:continuationSeparator/>
      </w:r>
    </w:p>
  </w:endnote>
  <w:endnote w:type="continuationNotice" w:id="1">
    <w:p w14:paraId="0D1B0EEF" w14:textId="77777777" w:rsidR="005D341C" w:rsidRDefault="005D3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0E36" w14:textId="77777777" w:rsidR="00CC373D" w:rsidRDefault="00CC373D">
    <w:pPr>
      <w:pStyle w:val="LO-normal"/>
      <w:tabs>
        <w:tab w:val="center" w:pos="4536"/>
        <w:tab w:val="right" w:pos="9072"/>
      </w:tabs>
      <w:jc w:val="center"/>
    </w:pPr>
    <w:r>
      <w:rPr>
        <w:color w:val="000000"/>
        <w:sz w:val="16"/>
        <w:szCs w:val="16"/>
      </w:rPr>
      <w:t xml:space="preserve">Strana </w:t>
    </w:r>
    <w:r>
      <w:rPr>
        <w:color w:val="000000"/>
        <w:sz w:val="16"/>
        <w:szCs w:val="16"/>
      </w:rPr>
      <w:fldChar w:fldCharType="begin"/>
    </w:r>
    <w:r>
      <w:instrText>PAGE</w:instrText>
    </w:r>
    <w:r>
      <w:fldChar w:fldCharType="separate"/>
    </w:r>
    <w:r>
      <w:rPr>
        <w:noProof/>
      </w:rPr>
      <w:t>20</w:t>
    </w:r>
    <w:r>
      <w:fldChar w:fldCharType="end"/>
    </w:r>
    <w:r>
      <w:rPr>
        <w:color w:val="000000"/>
        <w:sz w:val="16"/>
        <w:szCs w:val="16"/>
      </w:rPr>
      <w:t xml:space="preserve"> (celkem </w:t>
    </w:r>
    <w:r>
      <w:rPr>
        <w:color w:val="000000"/>
        <w:sz w:val="16"/>
        <w:szCs w:val="16"/>
      </w:rPr>
      <w:fldChar w:fldCharType="begin"/>
    </w:r>
    <w:r>
      <w:instrText>NUMPAGES</w:instrText>
    </w:r>
    <w:r>
      <w:fldChar w:fldCharType="separate"/>
    </w:r>
    <w:r>
      <w:rPr>
        <w:noProof/>
      </w:rPr>
      <w:t>22</w:t>
    </w:r>
    <w:r>
      <w:fldChar w:fldCharType="end"/>
    </w:r>
    <w:r>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DC033" w14:textId="77777777" w:rsidR="005D341C" w:rsidRDefault="005D341C" w:rsidP="00DF25E5">
      <w:r>
        <w:separator/>
      </w:r>
    </w:p>
  </w:footnote>
  <w:footnote w:type="continuationSeparator" w:id="0">
    <w:p w14:paraId="0B0C9955" w14:textId="77777777" w:rsidR="005D341C" w:rsidRDefault="005D341C" w:rsidP="00DF25E5">
      <w:r>
        <w:continuationSeparator/>
      </w:r>
    </w:p>
  </w:footnote>
  <w:footnote w:type="continuationNotice" w:id="1">
    <w:p w14:paraId="5DF90163" w14:textId="77777777" w:rsidR="005D341C" w:rsidRDefault="005D34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F6E26"/>
    <w:multiLevelType w:val="multilevel"/>
    <w:tmpl w:val="F594CC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77310"/>
    <w:multiLevelType w:val="hybridMultilevel"/>
    <w:tmpl w:val="345E58E6"/>
    <w:lvl w:ilvl="0" w:tplc="7FCE7FBE">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EB7AB4"/>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E2094"/>
    <w:multiLevelType w:val="multilevel"/>
    <w:tmpl w:val="E2E29ACC"/>
    <w:lvl w:ilvl="0">
      <w:start w:val="1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47B5BA4"/>
    <w:multiLevelType w:val="multilevel"/>
    <w:tmpl w:val="5C50C7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8" w15:restartNumberingAfterBreak="0">
    <w:nsid w:val="16B0094C"/>
    <w:multiLevelType w:val="hybridMultilevel"/>
    <w:tmpl w:val="8AF66544"/>
    <w:lvl w:ilvl="0" w:tplc="83BA00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311F0"/>
    <w:multiLevelType w:val="multilevel"/>
    <w:tmpl w:val="F15CDF42"/>
    <w:lvl w:ilvl="0">
      <w:start w:val="1"/>
      <w:numFmt w:val="decimal"/>
      <w:lvlText w:val="%1."/>
      <w:lvlJc w:val="left"/>
      <w:pPr>
        <w:ind w:left="420" w:hanging="420"/>
      </w:pPr>
    </w:lvl>
    <w:lvl w:ilvl="1">
      <w:start w:val="1"/>
      <w:numFmt w:val="decimal"/>
      <w:lvlText w:val="%1.%2."/>
      <w:lvlJc w:val="left"/>
      <w:pPr>
        <w:ind w:left="420" w:hanging="420"/>
      </w:pPr>
      <w:rPr>
        <w:rFonts w:ascii="Times New Roman" w:hAnsi="Times New Roman"/>
        <w:b w:val="0"/>
        <w:sz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AB740EB"/>
    <w:multiLevelType w:val="multilevel"/>
    <w:tmpl w:val="89CA841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08B55DB"/>
    <w:multiLevelType w:val="multilevel"/>
    <w:tmpl w:val="0936B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077F14"/>
    <w:multiLevelType w:val="hybridMultilevel"/>
    <w:tmpl w:val="24E236FC"/>
    <w:lvl w:ilvl="0" w:tplc="AF0E3CA6">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7A147B"/>
    <w:multiLevelType w:val="multilevel"/>
    <w:tmpl w:val="DE46C5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15:restartNumberingAfterBreak="0">
    <w:nsid w:val="54C3081A"/>
    <w:multiLevelType w:val="multilevel"/>
    <w:tmpl w:val="15384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17285B"/>
    <w:multiLevelType w:val="multilevel"/>
    <w:tmpl w:val="D1A43C08"/>
    <w:lvl w:ilvl="0">
      <w:start w:val="1"/>
      <w:numFmt w:val="lowerRoman"/>
      <w:lvlText w:val="(%1)"/>
      <w:lvlJc w:val="left"/>
      <w:pPr>
        <w:ind w:left="1440" w:hanging="72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DC3A95"/>
    <w:multiLevelType w:val="multilevel"/>
    <w:tmpl w:val="DF2C2EBA"/>
    <w:lvl w:ilvl="0">
      <w:start w:val="1"/>
      <w:numFmt w:val="decimal"/>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5D9D0DB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F962B0"/>
    <w:multiLevelType w:val="multilevel"/>
    <w:tmpl w:val="95A8E204"/>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535B92"/>
    <w:multiLevelType w:val="multilevel"/>
    <w:tmpl w:val="B0D6985A"/>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A94F28"/>
    <w:multiLevelType w:val="multilevel"/>
    <w:tmpl w:val="12000156"/>
    <w:lvl w:ilvl="0">
      <w:start w:val="1"/>
      <w:numFmt w:val="bullet"/>
      <w:lvlText w:val="-"/>
      <w:lvlJc w:val="left"/>
      <w:pPr>
        <w:ind w:left="1800" w:hanging="360"/>
      </w:pPr>
      <w:rPr>
        <w:rFonts w:ascii="Times New Roman" w:hAnsi="Times New Roman" w:cs="Times New Roman" w:hint="default"/>
        <w:b w:val="0"/>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Noto Sans Symbols" w:hAnsi="Noto Sans Symbols" w:cs="Noto Sans Symbols" w:hint="default"/>
      </w:rPr>
    </w:lvl>
    <w:lvl w:ilvl="3">
      <w:start w:val="1"/>
      <w:numFmt w:val="bullet"/>
      <w:lvlText w:val="●"/>
      <w:lvlJc w:val="left"/>
      <w:pPr>
        <w:ind w:left="3960" w:hanging="360"/>
      </w:pPr>
      <w:rPr>
        <w:rFonts w:ascii="Noto Sans Symbols" w:hAnsi="Noto Sans Symbols" w:cs="Noto Sans Symbols"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Noto Sans Symbols" w:hAnsi="Noto Sans Symbols" w:cs="Noto Sans Symbols" w:hint="default"/>
      </w:rPr>
    </w:lvl>
    <w:lvl w:ilvl="6">
      <w:start w:val="1"/>
      <w:numFmt w:val="bullet"/>
      <w:lvlText w:val="●"/>
      <w:lvlJc w:val="left"/>
      <w:pPr>
        <w:ind w:left="6120" w:hanging="360"/>
      </w:pPr>
      <w:rPr>
        <w:rFonts w:ascii="Noto Sans Symbols" w:hAnsi="Noto Sans Symbols" w:cs="Noto Sans Symbols"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Noto Sans Symbols" w:hAnsi="Noto Sans Symbols" w:cs="Noto Sans Symbols" w:hint="default"/>
      </w:rPr>
    </w:lvl>
  </w:abstractNum>
  <w:abstractNum w:abstractNumId="26" w15:restartNumberingAfterBreak="0">
    <w:nsid w:val="77902778"/>
    <w:multiLevelType w:val="multilevel"/>
    <w:tmpl w:val="0238979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25"/>
  </w:num>
  <w:num w:numId="3">
    <w:abstractNumId w:val="18"/>
  </w:num>
  <w:num w:numId="4">
    <w:abstractNumId w:val="13"/>
  </w:num>
  <w:num w:numId="5">
    <w:abstractNumId w:val="11"/>
  </w:num>
  <w:num w:numId="6">
    <w:abstractNumId w:val="20"/>
  </w:num>
  <w:num w:numId="7">
    <w:abstractNumId w:val="22"/>
  </w:num>
  <w:num w:numId="8">
    <w:abstractNumId w:val="9"/>
  </w:num>
  <w:num w:numId="9">
    <w:abstractNumId w:val="15"/>
  </w:num>
  <w:num w:numId="10">
    <w:abstractNumId w:val="2"/>
  </w:num>
  <w:num w:numId="11">
    <w:abstractNumId w:val="6"/>
  </w:num>
  <w:num w:numId="12">
    <w:abstractNumId w:val="17"/>
  </w:num>
  <w:num w:numId="13">
    <w:abstractNumId w:val="8"/>
  </w:num>
  <w:num w:numId="14">
    <w:abstractNumId w:val="26"/>
  </w:num>
  <w:num w:numId="15">
    <w:abstractNumId w:val="16"/>
  </w:num>
  <w:num w:numId="16">
    <w:abstractNumId w:val="5"/>
  </w:num>
  <w:num w:numId="17">
    <w:abstractNumId w:val="19"/>
  </w:num>
  <w:num w:numId="18">
    <w:abstractNumId w:val="1"/>
  </w:num>
  <w:num w:numId="19">
    <w:abstractNumId w:val="4"/>
  </w:num>
  <w:num w:numId="20">
    <w:abstractNumId w:val="0"/>
  </w:num>
  <w:num w:numId="21">
    <w:abstractNumId w:val="3"/>
  </w:num>
  <w:num w:numId="22">
    <w:abstractNumId w:val="12"/>
  </w:num>
  <w:num w:numId="23">
    <w:abstractNumId w:val="21"/>
  </w:num>
  <w:num w:numId="24">
    <w:abstractNumId w:val="7"/>
    <w:lvlOverride w:ilvl="0">
      <w:startOverride w:val="1"/>
    </w:lvlOverride>
  </w:num>
  <w:num w:numId="25">
    <w:abstractNumId w:val="14"/>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E5"/>
    <w:rsid w:val="000015D4"/>
    <w:rsid w:val="00003793"/>
    <w:rsid w:val="0000640C"/>
    <w:rsid w:val="000073F5"/>
    <w:rsid w:val="00012535"/>
    <w:rsid w:val="00012E48"/>
    <w:rsid w:val="00016FFC"/>
    <w:rsid w:val="00023DBE"/>
    <w:rsid w:val="000254FC"/>
    <w:rsid w:val="00027BAC"/>
    <w:rsid w:val="000320F5"/>
    <w:rsid w:val="000415A4"/>
    <w:rsid w:val="00043837"/>
    <w:rsid w:val="00043C58"/>
    <w:rsid w:val="000459E9"/>
    <w:rsid w:val="00046E79"/>
    <w:rsid w:val="00046F60"/>
    <w:rsid w:val="00053407"/>
    <w:rsid w:val="00056B9C"/>
    <w:rsid w:val="00057813"/>
    <w:rsid w:val="000613D7"/>
    <w:rsid w:val="00061694"/>
    <w:rsid w:val="000623C9"/>
    <w:rsid w:val="00063237"/>
    <w:rsid w:val="00063BAA"/>
    <w:rsid w:val="00064867"/>
    <w:rsid w:val="00064B79"/>
    <w:rsid w:val="00065B60"/>
    <w:rsid w:val="00065E48"/>
    <w:rsid w:val="0007044C"/>
    <w:rsid w:val="00083485"/>
    <w:rsid w:val="00084889"/>
    <w:rsid w:val="0009243D"/>
    <w:rsid w:val="000976B1"/>
    <w:rsid w:val="00097B55"/>
    <w:rsid w:val="000A0C41"/>
    <w:rsid w:val="000A1EF7"/>
    <w:rsid w:val="000A52A1"/>
    <w:rsid w:val="000B2B8E"/>
    <w:rsid w:val="000C5E76"/>
    <w:rsid w:val="000D0F34"/>
    <w:rsid w:val="000D5A98"/>
    <w:rsid w:val="000E0AF8"/>
    <w:rsid w:val="000E6533"/>
    <w:rsid w:val="000E7135"/>
    <w:rsid w:val="000F001C"/>
    <w:rsid w:val="000F3516"/>
    <w:rsid w:val="000F5400"/>
    <w:rsid w:val="001010B5"/>
    <w:rsid w:val="00101408"/>
    <w:rsid w:val="00117370"/>
    <w:rsid w:val="00121B0B"/>
    <w:rsid w:val="00131990"/>
    <w:rsid w:val="001321BC"/>
    <w:rsid w:val="00135A73"/>
    <w:rsid w:val="00140B22"/>
    <w:rsid w:val="001428A8"/>
    <w:rsid w:val="00146569"/>
    <w:rsid w:val="001468D2"/>
    <w:rsid w:val="0015107A"/>
    <w:rsid w:val="00151933"/>
    <w:rsid w:val="00165F37"/>
    <w:rsid w:val="00167E17"/>
    <w:rsid w:val="001709A5"/>
    <w:rsid w:val="00171857"/>
    <w:rsid w:val="00172E96"/>
    <w:rsid w:val="00173CD9"/>
    <w:rsid w:val="00175ADD"/>
    <w:rsid w:val="00185E0E"/>
    <w:rsid w:val="00193DE6"/>
    <w:rsid w:val="00196AC3"/>
    <w:rsid w:val="001A17CB"/>
    <w:rsid w:val="001A21CB"/>
    <w:rsid w:val="001A5B15"/>
    <w:rsid w:val="001A5B65"/>
    <w:rsid w:val="001B0859"/>
    <w:rsid w:val="001B5C37"/>
    <w:rsid w:val="001D4D62"/>
    <w:rsid w:val="001D6CFA"/>
    <w:rsid w:val="001E1796"/>
    <w:rsid w:val="001E2868"/>
    <w:rsid w:val="001E49E8"/>
    <w:rsid w:val="001E5E71"/>
    <w:rsid w:val="001E66F9"/>
    <w:rsid w:val="001F0FBA"/>
    <w:rsid w:val="001F392A"/>
    <w:rsid w:val="00200EFB"/>
    <w:rsid w:val="002016D6"/>
    <w:rsid w:val="00202CC8"/>
    <w:rsid w:val="0020731C"/>
    <w:rsid w:val="0021028D"/>
    <w:rsid w:val="00210A9B"/>
    <w:rsid w:val="0021127E"/>
    <w:rsid w:val="00212359"/>
    <w:rsid w:val="00213FD8"/>
    <w:rsid w:val="00214BB0"/>
    <w:rsid w:val="00214F6A"/>
    <w:rsid w:val="00222BDA"/>
    <w:rsid w:val="00223142"/>
    <w:rsid w:val="0023127E"/>
    <w:rsid w:val="002326AF"/>
    <w:rsid w:val="0023441D"/>
    <w:rsid w:val="0023448A"/>
    <w:rsid w:val="002356B1"/>
    <w:rsid w:val="00237638"/>
    <w:rsid w:val="00237827"/>
    <w:rsid w:val="00241E6A"/>
    <w:rsid w:val="00244838"/>
    <w:rsid w:val="002453C8"/>
    <w:rsid w:val="0024613E"/>
    <w:rsid w:val="00270B61"/>
    <w:rsid w:val="00271141"/>
    <w:rsid w:val="00273CBF"/>
    <w:rsid w:val="00273FF0"/>
    <w:rsid w:val="0027402A"/>
    <w:rsid w:val="002821B1"/>
    <w:rsid w:val="002853F1"/>
    <w:rsid w:val="00286C28"/>
    <w:rsid w:val="002902CF"/>
    <w:rsid w:val="00296B52"/>
    <w:rsid w:val="00296E24"/>
    <w:rsid w:val="002A03D2"/>
    <w:rsid w:val="002A30B8"/>
    <w:rsid w:val="002A47EB"/>
    <w:rsid w:val="002B42C9"/>
    <w:rsid w:val="002B4C06"/>
    <w:rsid w:val="002B5645"/>
    <w:rsid w:val="002B6A71"/>
    <w:rsid w:val="002C0308"/>
    <w:rsid w:val="002C078C"/>
    <w:rsid w:val="002C1FDA"/>
    <w:rsid w:val="002C561F"/>
    <w:rsid w:val="002D0150"/>
    <w:rsid w:val="002D315E"/>
    <w:rsid w:val="002D4AF3"/>
    <w:rsid w:val="002D57B4"/>
    <w:rsid w:val="002D5E39"/>
    <w:rsid w:val="002E2A3D"/>
    <w:rsid w:val="002E7356"/>
    <w:rsid w:val="002F244D"/>
    <w:rsid w:val="00300A3D"/>
    <w:rsid w:val="00301E6D"/>
    <w:rsid w:val="00306A01"/>
    <w:rsid w:val="00310926"/>
    <w:rsid w:val="00310E79"/>
    <w:rsid w:val="003124D3"/>
    <w:rsid w:val="00315A3F"/>
    <w:rsid w:val="00324345"/>
    <w:rsid w:val="00331980"/>
    <w:rsid w:val="00337492"/>
    <w:rsid w:val="003403EB"/>
    <w:rsid w:val="0034083C"/>
    <w:rsid w:val="003417D0"/>
    <w:rsid w:val="00343660"/>
    <w:rsid w:val="003446F9"/>
    <w:rsid w:val="00346112"/>
    <w:rsid w:val="0035022E"/>
    <w:rsid w:val="00352456"/>
    <w:rsid w:val="00352F37"/>
    <w:rsid w:val="003541C1"/>
    <w:rsid w:val="0036059F"/>
    <w:rsid w:val="00363406"/>
    <w:rsid w:val="00364D04"/>
    <w:rsid w:val="00367668"/>
    <w:rsid w:val="003744BF"/>
    <w:rsid w:val="00376BFC"/>
    <w:rsid w:val="00377E01"/>
    <w:rsid w:val="00381372"/>
    <w:rsid w:val="003909CE"/>
    <w:rsid w:val="00396AAA"/>
    <w:rsid w:val="003A41CC"/>
    <w:rsid w:val="003B31AF"/>
    <w:rsid w:val="003B53FA"/>
    <w:rsid w:val="003B68E8"/>
    <w:rsid w:val="003C0EE0"/>
    <w:rsid w:val="003C2653"/>
    <w:rsid w:val="003C32A3"/>
    <w:rsid w:val="003C7AEE"/>
    <w:rsid w:val="003D07E2"/>
    <w:rsid w:val="003D6843"/>
    <w:rsid w:val="003E54CC"/>
    <w:rsid w:val="003F2362"/>
    <w:rsid w:val="003F4A46"/>
    <w:rsid w:val="003F6D7F"/>
    <w:rsid w:val="00404475"/>
    <w:rsid w:val="0040452A"/>
    <w:rsid w:val="00404D06"/>
    <w:rsid w:val="004058AA"/>
    <w:rsid w:val="00411559"/>
    <w:rsid w:val="00413798"/>
    <w:rsid w:val="004145F5"/>
    <w:rsid w:val="00422352"/>
    <w:rsid w:val="00433CD3"/>
    <w:rsid w:val="00446135"/>
    <w:rsid w:val="0044700F"/>
    <w:rsid w:val="00450B3A"/>
    <w:rsid w:val="004565BF"/>
    <w:rsid w:val="0046134E"/>
    <w:rsid w:val="004616FD"/>
    <w:rsid w:val="00463781"/>
    <w:rsid w:val="00465B76"/>
    <w:rsid w:val="00465C7C"/>
    <w:rsid w:val="00471900"/>
    <w:rsid w:val="00471D0F"/>
    <w:rsid w:val="004845AC"/>
    <w:rsid w:val="00493E78"/>
    <w:rsid w:val="00494709"/>
    <w:rsid w:val="00497057"/>
    <w:rsid w:val="004A27B3"/>
    <w:rsid w:val="004A35C0"/>
    <w:rsid w:val="004A7732"/>
    <w:rsid w:val="004B2446"/>
    <w:rsid w:val="004B46FD"/>
    <w:rsid w:val="004B5F00"/>
    <w:rsid w:val="004B6B7C"/>
    <w:rsid w:val="004C289A"/>
    <w:rsid w:val="004C48D9"/>
    <w:rsid w:val="004D3504"/>
    <w:rsid w:val="004D4662"/>
    <w:rsid w:val="004D74DD"/>
    <w:rsid w:val="004E0956"/>
    <w:rsid w:val="004E239D"/>
    <w:rsid w:val="004E5D0F"/>
    <w:rsid w:val="004E5D59"/>
    <w:rsid w:val="004E6CE6"/>
    <w:rsid w:val="004F1A25"/>
    <w:rsid w:val="004F6388"/>
    <w:rsid w:val="0050301D"/>
    <w:rsid w:val="0050591E"/>
    <w:rsid w:val="005139AE"/>
    <w:rsid w:val="005155EC"/>
    <w:rsid w:val="00515D32"/>
    <w:rsid w:val="00523647"/>
    <w:rsid w:val="005268FA"/>
    <w:rsid w:val="005329EE"/>
    <w:rsid w:val="00537A59"/>
    <w:rsid w:val="00541A14"/>
    <w:rsid w:val="005433D2"/>
    <w:rsid w:val="00543B97"/>
    <w:rsid w:val="00547C97"/>
    <w:rsid w:val="00550FB7"/>
    <w:rsid w:val="0055112A"/>
    <w:rsid w:val="0055557D"/>
    <w:rsid w:val="00555996"/>
    <w:rsid w:val="005614FB"/>
    <w:rsid w:val="005617FB"/>
    <w:rsid w:val="005644A8"/>
    <w:rsid w:val="00566123"/>
    <w:rsid w:val="005714C3"/>
    <w:rsid w:val="005745F4"/>
    <w:rsid w:val="00581287"/>
    <w:rsid w:val="005816CE"/>
    <w:rsid w:val="00582F0A"/>
    <w:rsid w:val="0059008D"/>
    <w:rsid w:val="00594656"/>
    <w:rsid w:val="005960EB"/>
    <w:rsid w:val="005B0D83"/>
    <w:rsid w:val="005B20DA"/>
    <w:rsid w:val="005B57FF"/>
    <w:rsid w:val="005B6F56"/>
    <w:rsid w:val="005C0503"/>
    <w:rsid w:val="005C0925"/>
    <w:rsid w:val="005C365B"/>
    <w:rsid w:val="005C3A90"/>
    <w:rsid w:val="005C67EE"/>
    <w:rsid w:val="005D256A"/>
    <w:rsid w:val="005D341C"/>
    <w:rsid w:val="005D69C2"/>
    <w:rsid w:val="005E0651"/>
    <w:rsid w:val="005E22AF"/>
    <w:rsid w:val="005E27D3"/>
    <w:rsid w:val="005E2BC3"/>
    <w:rsid w:val="005E58B7"/>
    <w:rsid w:val="005E7521"/>
    <w:rsid w:val="005F2D09"/>
    <w:rsid w:val="00600BF5"/>
    <w:rsid w:val="00601316"/>
    <w:rsid w:val="00603983"/>
    <w:rsid w:val="006067E5"/>
    <w:rsid w:val="00606EFF"/>
    <w:rsid w:val="00616F64"/>
    <w:rsid w:val="00617E90"/>
    <w:rsid w:val="006239F0"/>
    <w:rsid w:val="006259AA"/>
    <w:rsid w:val="00625C18"/>
    <w:rsid w:val="00631BA5"/>
    <w:rsid w:val="00632332"/>
    <w:rsid w:val="00634811"/>
    <w:rsid w:val="006352EC"/>
    <w:rsid w:val="00640C92"/>
    <w:rsid w:val="0064415C"/>
    <w:rsid w:val="00647C44"/>
    <w:rsid w:val="006510C2"/>
    <w:rsid w:val="00655126"/>
    <w:rsid w:val="0066117F"/>
    <w:rsid w:val="00661412"/>
    <w:rsid w:val="00661936"/>
    <w:rsid w:val="00663A6D"/>
    <w:rsid w:val="00665A6A"/>
    <w:rsid w:val="00673E70"/>
    <w:rsid w:val="006754DE"/>
    <w:rsid w:val="0068289B"/>
    <w:rsid w:val="00685BA4"/>
    <w:rsid w:val="006910FD"/>
    <w:rsid w:val="00696049"/>
    <w:rsid w:val="006A5BFF"/>
    <w:rsid w:val="006B1B2B"/>
    <w:rsid w:val="006B5C22"/>
    <w:rsid w:val="006B7A7E"/>
    <w:rsid w:val="006C1677"/>
    <w:rsid w:val="006C4991"/>
    <w:rsid w:val="006D2BE1"/>
    <w:rsid w:val="006D7F0C"/>
    <w:rsid w:val="006E0764"/>
    <w:rsid w:val="006E20AE"/>
    <w:rsid w:val="006E56D5"/>
    <w:rsid w:val="006F417F"/>
    <w:rsid w:val="006F74AC"/>
    <w:rsid w:val="006F7928"/>
    <w:rsid w:val="00700C25"/>
    <w:rsid w:val="00702C08"/>
    <w:rsid w:val="007039DB"/>
    <w:rsid w:val="007063A5"/>
    <w:rsid w:val="007111F9"/>
    <w:rsid w:val="0071690E"/>
    <w:rsid w:val="00720698"/>
    <w:rsid w:val="00721330"/>
    <w:rsid w:val="007357E1"/>
    <w:rsid w:val="00736AE2"/>
    <w:rsid w:val="00737A2E"/>
    <w:rsid w:val="00744C17"/>
    <w:rsid w:val="00754076"/>
    <w:rsid w:val="00760AC1"/>
    <w:rsid w:val="00761765"/>
    <w:rsid w:val="00762612"/>
    <w:rsid w:val="007628A2"/>
    <w:rsid w:val="00766B87"/>
    <w:rsid w:val="00770F88"/>
    <w:rsid w:val="00771545"/>
    <w:rsid w:val="00772873"/>
    <w:rsid w:val="00775126"/>
    <w:rsid w:val="0077599D"/>
    <w:rsid w:val="00776277"/>
    <w:rsid w:val="00781C24"/>
    <w:rsid w:val="007862E3"/>
    <w:rsid w:val="00787331"/>
    <w:rsid w:val="00792579"/>
    <w:rsid w:val="007A4F5E"/>
    <w:rsid w:val="007A5FAC"/>
    <w:rsid w:val="007A6DE7"/>
    <w:rsid w:val="007B04E7"/>
    <w:rsid w:val="007B4486"/>
    <w:rsid w:val="007B6616"/>
    <w:rsid w:val="007B779E"/>
    <w:rsid w:val="007D3F90"/>
    <w:rsid w:val="007D4CDF"/>
    <w:rsid w:val="007D59AC"/>
    <w:rsid w:val="007D601E"/>
    <w:rsid w:val="007E09C6"/>
    <w:rsid w:val="007E75FC"/>
    <w:rsid w:val="007E7719"/>
    <w:rsid w:val="007F063D"/>
    <w:rsid w:val="007F2D18"/>
    <w:rsid w:val="007F31DA"/>
    <w:rsid w:val="007F3700"/>
    <w:rsid w:val="007F7EC6"/>
    <w:rsid w:val="00800A8C"/>
    <w:rsid w:val="00803EBE"/>
    <w:rsid w:val="0080442E"/>
    <w:rsid w:val="00814811"/>
    <w:rsid w:val="00815077"/>
    <w:rsid w:val="00816761"/>
    <w:rsid w:val="008308D3"/>
    <w:rsid w:val="00830EDC"/>
    <w:rsid w:val="00833755"/>
    <w:rsid w:val="00835655"/>
    <w:rsid w:val="00835E66"/>
    <w:rsid w:val="008374D5"/>
    <w:rsid w:val="0084463A"/>
    <w:rsid w:val="00847B20"/>
    <w:rsid w:val="008504BD"/>
    <w:rsid w:val="00851373"/>
    <w:rsid w:val="008547A1"/>
    <w:rsid w:val="00854D3D"/>
    <w:rsid w:val="00855269"/>
    <w:rsid w:val="00861256"/>
    <w:rsid w:val="00861CAD"/>
    <w:rsid w:val="0086299F"/>
    <w:rsid w:val="008637FD"/>
    <w:rsid w:val="00863F68"/>
    <w:rsid w:val="00864802"/>
    <w:rsid w:val="00866937"/>
    <w:rsid w:val="008700B3"/>
    <w:rsid w:val="008770A1"/>
    <w:rsid w:val="00881BB2"/>
    <w:rsid w:val="00884C46"/>
    <w:rsid w:val="00887CCF"/>
    <w:rsid w:val="00890254"/>
    <w:rsid w:val="008929FD"/>
    <w:rsid w:val="00895478"/>
    <w:rsid w:val="008A0BEF"/>
    <w:rsid w:val="008A5191"/>
    <w:rsid w:val="008B448B"/>
    <w:rsid w:val="008B5E1F"/>
    <w:rsid w:val="008B73AB"/>
    <w:rsid w:val="008C3F96"/>
    <w:rsid w:val="008C7030"/>
    <w:rsid w:val="008D0030"/>
    <w:rsid w:val="008D1010"/>
    <w:rsid w:val="008D1F3E"/>
    <w:rsid w:val="008D65D4"/>
    <w:rsid w:val="008D6AFC"/>
    <w:rsid w:val="008D7128"/>
    <w:rsid w:val="008D7C85"/>
    <w:rsid w:val="008E119A"/>
    <w:rsid w:val="008E4070"/>
    <w:rsid w:val="008E494E"/>
    <w:rsid w:val="008E59E8"/>
    <w:rsid w:val="008E65AB"/>
    <w:rsid w:val="008F0FA9"/>
    <w:rsid w:val="008F4C41"/>
    <w:rsid w:val="008F5E63"/>
    <w:rsid w:val="0090024A"/>
    <w:rsid w:val="009005AA"/>
    <w:rsid w:val="00902734"/>
    <w:rsid w:val="00905227"/>
    <w:rsid w:val="0091118F"/>
    <w:rsid w:val="00912D06"/>
    <w:rsid w:val="00920B5A"/>
    <w:rsid w:val="00920C77"/>
    <w:rsid w:val="00924F1D"/>
    <w:rsid w:val="00926023"/>
    <w:rsid w:val="009304E0"/>
    <w:rsid w:val="009420FE"/>
    <w:rsid w:val="00947D1A"/>
    <w:rsid w:val="00950688"/>
    <w:rsid w:val="00950703"/>
    <w:rsid w:val="00952954"/>
    <w:rsid w:val="0095373C"/>
    <w:rsid w:val="00953C9F"/>
    <w:rsid w:val="009549E2"/>
    <w:rsid w:val="00965283"/>
    <w:rsid w:val="009729BC"/>
    <w:rsid w:val="00973277"/>
    <w:rsid w:val="00975D5C"/>
    <w:rsid w:val="009771BA"/>
    <w:rsid w:val="0097760A"/>
    <w:rsid w:val="009814D2"/>
    <w:rsid w:val="00981A12"/>
    <w:rsid w:val="00981EB5"/>
    <w:rsid w:val="0098229F"/>
    <w:rsid w:val="009850C2"/>
    <w:rsid w:val="00990071"/>
    <w:rsid w:val="00991BB5"/>
    <w:rsid w:val="00991CA6"/>
    <w:rsid w:val="009A2735"/>
    <w:rsid w:val="009A47EA"/>
    <w:rsid w:val="009B2025"/>
    <w:rsid w:val="009B43A1"/>
    <w:rsid w:val="009B52F7"/>
    <w:rsid w:val="009B5836"/>
    <w:rsid w:val="009B6FA5"/>
    <w:rsid w:val="009B71EF"/>
    <w:rsid w:val="009C3DA0"/>
    <w:rsid w:val="009C73D6"/>
    <w:rsid w:val="009D2BA6"/>
    <w:rsid w:val="009D7762"/>
    <w:rsid w:val="009E146A"/>
    <w:rsid w:val="009E163A"/>
    <w:rsid w:val="009E4125"/>
    <w:rsid w:val="009E66D1"/>
    <w:rsid w:val="009F2D92"/>
    <w:rsid w:val="00A057B3"/>
    <w:rsid w:val="00A14818"/>
    <w:rsid w:val="00A14AD1"/>
    <w:rsid w:val="00A16870"/>
    <w:rsid w:val="00A24F6A"/>
    <w:rsid w:val="00A27F39"/>
    <w:rsid w:val="00A429D0"/>
    <w:rsid w:val="00A42DF0"/>
    <w:rsid w:val="00A4489B"/>
    <w:rsid w:val="00A511A8"/>
    <w:rsid w:val="00A51403"/>
    <w:rsid w:val="00A56EF7"/>
    <w:rsid w:val="00A626B8"/>
    <w:rsid w:val="00A63B32"/>
    <w:rsid w:val="00A657A6"/>
    <w:rsid w:val="00A666B5"/>
    <w:rsid w:val="00A749D5"/>
    <w:rsid w:val="00A757C9"/>
    <w:rsid w:val="00A77559"/>
    <w:rsid w:val="00A77812"/>
    <w:rsid w:val="00A80B17"/>
    <w:rsid w:val="00A874EB"/>
    <w:rsid w:val="00A931C1"/>
    <w:rsid w:val="00A97B70"/>
    <w:rsid w:val="00AA14C5"/>
    <w:rsid w:val="00AA3669"/>
    <w:rsid w:val="00AA745F"/>
    <w:rsid w:val="00AB32AB"/>
    <w:rsid w:val="00AB520A"/>
    <w:rsid w:val="00AB7A79"/>
    <w:rsid w:val="00AC3901"/>
    <w:rsid w:val="00AC631D"/>
    <w:rsid w:val="00AC6825"/>
    <w:rsid w:val="00AD0BEE"/>
    <w:rsid w:val="00AD2A99"/>
    <w:rsid w:val="00AD5617"/>
    <w:rsid w:val="00AD7F54"/>
    <w:rsid w:val="00AE04F1"/>
    <w:rsid w:val="00AE473F"/>
    <w:rsid w:val="00AF0DAF"/>
    <w:rsid w:val="00AF1620"/>
    <w:rsid w:val="00AF2B76"/>
    <w:rsid w:val="00AF48DB"/>
    <w:rsid w:val="00AF782A"/>
    <w:rsid w:val="00B00CF9"/>
    <w:rsid w:val="00B02630"/>
    <w:rsid w:val="00B026EE"/>
    <w:rsid w:val="00B04147"/>
    <w:rsid w:val="00B07069"/>
    <w:rsid w:val="00B1151D"/>
    <w:rsid w:val="00B13614"/>
    <w:rsid w:val="00B17155"/>
    <w:rsid w:val="00B2020C"/>
    <w:rsid w:val="00B215FA"/>
    <w:rsid w:val="00B24ED4"/>
    <w:rsid w:val="00B30022"/>
    <w:rsid w:val="00B31A2E"/>
    <w:rsid w:val="00B3350B"/>
    <w:rsid w:val="00B365E3"/>
    <w:rsid w:val="00B41875"/>
    <w:rsid w:val="00B443C8"/>
    <w:rsid w:val="00B50BC7"/>
    <w:rsid w:val="00B571D6"/>
    <w:rsid w:val="00B573EE"/>
    <w:rsid w:val="00B60C3F"/>
    <w:rsid w:val="00B67EBB"/>
    <w:rsid w:val="00B72DC2"/>
    <w:rsid w:val="00B7612D"/>
    <w:rsid w:val="00B81578"/>
    <w:rsid w:val="00B82673"/>
    <w:rsid w:val="00B93815"/>
    <w:rsid w:val="00B93BD0"/>
    <w:rsid w:val="00B956A9"/>
    <w:rsid w:val="00BA289D"/>
    <w:rsid w:val="00BA3C60"/>
    <w:rsid w:val="00BA7AFC"/>
    <w:rsid w:val="00BC5462"/>
    <w:rsid w:val="00BD3963"/>
    <w:rsid w:val="00BD44F6"/>
    <w:rsid w:val="00BD4772"/>
    <w:rsid w:val="00BD4A73"/>
    <w:rsid w:val="00BD6E26"/>
    <w:rsid w:val="00BE0C84"/>
    <w:rsid w:val="00BE0D6C"/>
    <w:rsid w:val="00BE3AA2"/>
    <w:rsid w:val="00BE4883"/>
    <w:rsid w:val="00BF0222"/>
    <w:rsid w:val="00BF2268"/>
    <w:rsid w:val="00BF3D55"/>
    <w:rsid w:val="00BF4C07"/>
    <w:rsid w:val="00C03BAB"/>
    <w:rsid w:val="00C04758"/>
    <w:rsid w:val="00C12234"/>
    <w:rsid w:val="00C172B5"/>
    <w:rsid w:val="00C17C8A"/>
    <w:rsid w:val="00C24064"/>
    <w:rsid w:val="00C27826"/>
    <w:rsid w:val="00C32E3E"/>
    <w:rsid w:val="00C41267"/>
    <w:rsid w:val="00C41B60"/>
    <w:rsid w:val="00C44D2F"/>
    <w:rsid w:val="00C54311"/>
    <w:rsid w:val="00C60191"/>
    <w:rsid w:val="00C60DD8"/>
    <w:rsid w:val="00C636E3"/>
    <w:rsid w:val="00C66B90"/>
    <w:rsid w:val="00C73B3B"/>
    <w:rsid w:val="00C74EC2"/>
    <w:rsid w:val="00C7654A"/>
    <w:rsid w:val="00C7657E"/>
    <w:rsid w:val="00C777A1"/>
    <w:rsid w:val="00C864D9"/>
    <w:rsid w:val="00C9406D"/>
    <w:rsid w:val="00C958CA"/>
    <w:rsid w:val="00CA0A67"/>
    <w:rsid w:val="00CA4165"/>
    <w:rsid w:val="00CA4DCD"/>
    <w:rsid w:val="00CB07E0"/>
    <w:rsid w:val="00CB3446"/>
    <w:rsid w:val="00CC2A15"/>
    <w:rsid w:val="00CC373D"/>
    <w:rsid w:val="00CC3F83"/>
    <w:rsid w:val="00CC527E"/>
    <w:rsid w:val="00CD3651"/>
    <w:rsid w:val="00CD52A8"/>
    <w:rsid w:val="00CD6CBA"/>
    <w:rsid w:val="00CD7E82"/>
    <w:rsid w:val="00CF03E6"/>
    <w:rsid w:val="00CF25F6"/>
    <w:rsid w:val="00CF281E"/>
    <w:rsid w:val="00CF2BFE"/>
    <w:rsid w:val="00CF3204"/>
    <w:rsid w:val="00CF40A5"/>
    <w:rsid w:val="00CF6EB3"/>
    <w:rsid w:val="00CF7BF1"/>
    <w:rsid w:val="00D00A7F"/>
    <w:rsid w:val="00D074BA"/>
    <w:rsid w:val="00D13556"/>
    <w:rsid w:val="00D1374E"/>
    <w:rsid w:val="00D156AA"/>
    <w:rsid w:val="00D218DD"/>
    <w:rsid w:val="00D221C6"/>
    <w:rsid w:val="00D25449"/>
    <w:rsid w:val="00D260EA"/>
    <w:rsid w:val="00D266EE"/>
    <w:rsid w:val="00D26A23"/>
    <w:rsid w:val="00D30C89"/>
    <w:rsid w:val="00D30D82"/>
    <w:rsid w:val="00D30E80"/>
    <w:rsid w:val="00D33E5A"/>
    <w:rsid w:val="00D36B87"/>
    <w:rsid w:val="00D42C1E"/>
    <w:rsid w:val="00D46734"/>
    <w:rsid w:val="00D50AE2"/>
    <w:rsid w:val="00D550C3"/>
    <w:rsid w:val="00D60C0F"/>
    <w:rsid w:val="00D6205B"/>
    <w:rsid w:val="00D6493A"/>
    <w:rsid w:val="00D66F22"/>
    <w:rsid w:val="00D67D58"/>
    <w:rsid w:val="00D72F1C"/>
    <w:rsid w:val="00D82F13"/>
    <w:rsid w:val="00D85ABF"/>
    <w:rsid w:val="00D93C18"/>
    <w:rsid w:val="00D943E6"/>
    <w:rsid w:val="00D9775D"/>
    <w:rsid w:val="00DA1DFE"/>
    <w:rsid w:val="00DB3761"/>
    <w:rsid w:val="00DB6568"/>
    <w:rsid w:val="00DC291C"/>
    <w:rsid w:val="00DC2CE3"/>
    <w:rsid w:val="00DC3A2F"/>
    <w:rsid w:val="00DD0AE7"/>
    <w:rsid w:val="00DD4781"/>
    <w:rsid w:val="00DE01E2"/>
    <w:rsid w:val="00DE07B8"/>
    <w:rsid w:val="00DE24ED"/>
    <w:rsid w:val="00DE43C1"/>
    <w:rsid w:val="00DE44FF"/>
    <w:rsid w:val="00DF0477"/>
    <w:rsid w:val="00DF25E5"/>
    <w:rsid w:val="00DF4ABB"/>
    <w:rsid w:val="00E009EE"/>
    <w:rsid w:val="00E01E83"/>
    <w:rsid w:val="00E0434A"/>
    <w:rsid w:val="00E04791"/>
    <w:rsid w:val="00E04B8F"/>
    <w:rsid w:val="00E12D11"/>
    <w:rsid w:val="00E15E99"/>
    <w:rsid w:val="00E21011"/>
    <w:rsid w:val="00E2619A"/>
    <w:rsid w:val="00E36458"/>
    <w:rsid w:val="00E369A5"/>
    <w:rsid w:val="00E4050A"/>
    <w:rsid w:val="00E40EFD"/>
    <w:rsid w:val="00E41280"/>
    <w:rsid w:val="00E42CCB"/>
    <w:rsid w:val="00E44A75"/>
    <w:rsid w:val="00E45EEB"/>
    <w:rsid w:val="00E476D5"/>
    <w:rsid w:val="00E52433"/>
    <w:rsid w:val="00E56D4E"/>
    <w:rsid w:val="00E62235"/>
    <w:rsid w:val="00E625A9"/>
    <w:rsid w:val="00E628AF"/>
    <w:rsid w:val="00E63EC8"/>
    <w:rsid w:val="00E764E8"/>
    <w:rsid w:val="00E821A2"/>
    <w:rsid w:val="00E844F7"/>
    <w:rsid w:val="00E854FA"/>
    <w:rsid w:val="00E85BB1"/>
    <w:rsid w:val="00E86B6C"/>
    <w:rsid w:val="00E97D6A"/>
    <w:rsid w:val="00EA01AC"/>
    <w:rsid w:val="00EA45F1"/>
    <w:rsid w:val="00EA4A69"/>
    <w:rsid w:val="00EA4AD0"/>
    <w:rsid w:val="00EA73CA"/>
    <w:rsid w:val="00EB3FDD"/>
    <w:rsid w:val="00EB7170"/>
    <w:rsid w:val="00EC4691"/>
    <w:rsid w:val="00EC778C"/>
    <w:rsid w:val="00ED10F9"/>
    <w:rsid w:val="00ED1EEE"/>
    <w:rsid w:val="00ED3467"/>
    <w:rsid w:val="00ED4398"/>
    <w:rsid w:val="00ED5801"/>
    <w:rsid w:val="00ED79EE"/>
    <w:rsid w:val="00EE07EA"/>
    <w:rsid w:val="00EE2BC2"/>
    <w:rsid w:val="00EE41B4"/>
    <w:rsid w:val="00EE5413"/>
    <w:rsid w:val="00EE7887"/>
    <w:rsid w:val="00EF214D"/>
    <w:rsid w:val="00F00184"/>
    <w:rsid w:val="00F036B9"/>
    <w:rsid w:val="00F0453E"/>
    <w:rsid w:val="00F11127"/>
    <w:rsid w:val="00F137AF"/>
    <w:rsid w:val="00F15374"/>
    <w:rsid w:val="00F20522"/>
    <w:rsid w:val="00F3110A"/>
    <w:rsid w:val="00F32677"/>
    <w:rsid w:val="00F3312C"/>
    <w:rsid w:val="00F40499"/>
    <w:rsid w:val="00F52E00"/>
    <w:rsid w:val="00F56DF3"/>
    <w:rsid w:val="00F570C4"/>
    <w:rsid w:val="00F6262C"/>
    <w:rsid w:val="00F662A4"/>
    <w:rsid w:val="00F76BA8"/>
    <w:rsid w:val="00F7763A"/>
    <w:rsid w:val="00F80F6E"/>
    <w:rsid w:val="00F81E0E"/>
    <w:rsid w:val="00F84FD7"/>
    <w:rsid w:val="00F924FF"/>
    <w:rsid w:val="00F92A01"/>
    <w:rsid w:val="00F92D88"/>
    <w:rsid w:val="00F97A22"/>
    <w:rsid w:val="00FA0405"/>
    <w:rsid w:val="00FA0951"/>
    <w:rsid w:val="00FA48FF"/>
    <w:rsid w:val="00FB32D5"/>
    <w:rsid w:val="00FB3D5E"/>
    <w:rsid w:val="00FB3DE0"/>
    <w:rsid w:val="00FB418D"/>
    <w:rsid w:val="00FB5DBA"/>
    <w:rsid w:val="00FB6310"/>
    <w:rsid w:val="00FB6EA5"/>
    <w:rsid w:val="00FB7DA6"/>
    <w:rsid w:val="00FC4330"/>
    <w:rsid w:val="00FD0563"/>
    <w:rsid w:val="00FD320C"/>
    <w:rsid w:val="00FD7061"/>
    <w:rsid w:val="00FE2A16"/>
    <w:rsid w:val="00FF1C77"/>
    <w:rsid w:val="00FF3EE0"/>
    <w:rsid w:val="00FF5050"/>
    <w:rsid w:val="00FF7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25FF"/>
  <w15:docId w15:val="{47D80B7E-738C-4F4E-BC41-53523F74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25E5"/>
    <w:rPr>
      <w:color w:val="00000A"/>
    </w:rPr>
  </w:style>
  <w:style w:type="paragraph" w:styleId="Nadpis1">
    <w:name w:val="heading 1"/>
    <w:basedOn w:val="Normln"/>
    <w:next w:val="Normln"/>
    <w:link w:val="Nadpis1Char"/>
    <w:uiPriority w:val="9"/>
    <w:qFormat/>
    <w:rsid w:val="00E043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DA1DFE"/>
    <w:pPr>
      <w:widowControl w:val="0"/>
      <w:spacing w:before="240" w:after="120"/>
      <w:jc w:val="both"/>
      <w:outlineLvl w:val="1"/>
    </w:pPr>
    <w:rPr>
      <w:rFonts w:ascii="Courier New" w:hAnsi="Courier New" w:cs="Courier New"/>
      <w:b/>
      <w:iCs/>
      <w:color w:val="auto"/>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
    <w:qFormat/>
    <w:rsid w:val="00E85CB4"/>
    <w:pPr>
      <w:widowControl w:val="0"/>
      <w:spacing w:after="60"/>
      <w:ind w:left="432" w:hanging="432"/>
      <w:outlineLvl w:val="0"/>
    </w:pPr>
    <w:rPr>
      <w:rFonts w:ascii="Arial" w:eastAsia="Arial" w:hAnsi="Arial" w:cs="Arial"/>
      <w:b/>
      <w:sz w:val="32"/>
      <w:szCs w:val="32"/>
    </w:rPr>
  </w:style>
  <w:style w:type="paragraph" w:customStyle="1" w:styleId="Nadpis21">
    <w:name w:val="Nadpis 21"/>
    <w:basedOn w:val="Nadpis"/>
    <w:qFormat/>
    <w:rsid w:val="00E85CB4"/>
    <w:pPr>
      <w:widowControl w:val="0"/>
      <w:outlineLvl w:val="1"/>
    </w:pPr>
    <w:rPr>
      <w:rFonts w:ascii="Courier New" w:eastAsia="Courier New" w:hAnsi="Courier New" w:cs="Courier New"/>
      <w:b/>
      <w:sz w:val="22"/>
      <w:szCs w:val="22"/>
      <w:u w:val="single"/>
    </w:rPr>
  </w:style>
  <w:style w:type="paragraph" w:customStyle="1" w:styleId="Nadpis31">
    <w:name w:val="Nadpis 31"/>
    <w:basedOn w:val="Nadpis"/>
    <w:qFormat/>
    <w:rsid w:val="00E85CB4"/>
    <w:pPr>
      <w:widowControl w:val="0"/>
      <w:spacing w:before="0"/>
      <w:outlineLvl w:val="2"/>
    </w:pPr>
    <w:rPr>
      <w:rFonts w:ascii="Arial" w:eastAsia="Arial" w:hAnsi="Arial" w:cs="Arial"/>
      <w:sz w:val="24"/>
      <w:szCs w:val="24"/>
    </w:rPr>
  </w:style>
  <w:style w:type="paragraph" w:customStyle="1" w:styleId="Nadpis41">
    <w:name w:val="Nadpis 41"/>
    <w:basedOn w:val="Nadpis"/>
    <w:qFormat/>
    <w:rsid w:val="00E85CB4"/>
    <w:pPr>
      <w:widowControl w:val="0"/>
      <w:spacing w:after="60"/>
      <w:ind w:left="864" w:hanging="864"/>
      <w:outlineLvl w:val="3"/>
    </w:pPr>
    <w:rPr>
      <w:rFonts w:ascii="Times New Roman" w:eastAsia="Times New Roman" w:hAnsi="Times New Roman" w:cs="Times New Roman"/>
      <w:b/>
    </w:rPr>
  </w:style>
  <w:style w:type="paragraph" w:customStyle="1" w:styleId="Nadpis51">
    <w:name w:val="Nadpis 51"/>
    <w:basedOn w:val="Nadpis"/>
    <w:qFormat/>
    <w:rsid w:val="00E85CB4"/>
    <w:pPr>
      <w:widowControl w:val="0"/>
      <w:spacing w:after="60"/>
      <w:ind w:left="1008" w:hanging="1008"/>
      <w:outlineLvl w:val="4"/>
    </w:pPr>
    <w:rPr>
      <w:rFonts w:ascii="Times New Roman" w:eastAsia="Times New Roman" w:hAnsi="Times New Roman" w:cs="Times New Roman"/>
      <w:b/>
      <w:i/>
      <w:sz w:val="26"/>
      <w:szCs w:val="26"/>
    </w:rPr>
  </w:style>
  <w:style w:type="paragraph" w:customStyle="1" w:styleId="Nadpis61">
    <w:name w:val="Nadpis 61"/>
    <w:basedOn w:val="Nadpis"/>
    <w:qFormat/>
    <w:rsid w:val="00E85CB4"/>
    <w:pPr>
      <w:widowControl w:val="0"/>
      <w:spacing w:after="60"/>
      <w:ind w:left="1152" w:hanging="1152"/>
      <w:outlineLvl w:val="5"/>
    </w:pPr>
    <w:rPr>
      <w:rFonts w:ascii="Times New Roman" w:eastAsia="Times New Roman" w:hAnsi="Times New Roman" w:cs="Times New Roman"/>
      <w:b/>
      <w:sz w:val="22"/>
      <w:szCs w:val="22"/>
    </w:rPr>
  </w:style>
  <w:style w:type="character" w:customStyle="1" w:styleId="TextkomenteChar">
    <w:name w:val="Text komentáře Char"/>
    <w:basedOn w:val="Standardnpsmoodstavce"/>
    <w:link w:val="Textkomente"/>
    <w:uiPriority w:val="99"/>
    <w:qFormat/>
    <w:rsid w:val="00E85CB4"/>
  </w:style>
  <w:style w:type="character" w:styleId="Odkaznakoment">
    <w:name w:val="annotation reference"/>
    <w:basedOn w:val="Standardnpsmoodstavce"/>
    <w:uiPriority w:val="99"/>
    <w:semiHidden/>
    <w:unhideWhenUsed/>
    <w:qFormat/>
    <w:rsid w:val="00E85CB4"/>
    <w:rPr>
      <w:sz w:val="16"/>
      <w:szCs w:val="16"/>
    </w:rPr>
  </w:style>
  <w:style w:type="character" w:customStyle="1" w:styleId="TextbublinyChar">
    <w:name w:val="Text bubliny Char"/>
    <w:basedOn w:val="Standardnpsmoodstavce"/>
    <w:link w:val="Textbubliny"/>
    <w:uiPriority w:val="99"/>
    <w:semiHidden/>
    <w:qFormat/>
    <w:rsid w:val="00854814"/>
    <w:rPr>
      <w:rFonts w:ascii="Tahoma" w:hAnsi="Tahoma" w:cs="Tahoma"/>
      <w:sz w:val="16"/>
      <w:szCs w:val="16"/>
    </w:rPr>
  </w:style>
  <w:style w:type="character" w:customStyle="1" w:styleId="ListLabel1">
    <w:name w:val="ListLabel 1"/>
    <w:qFormat/>
    <w:rsid w:val="00DF25E5"/>
    <w:rPr>
      <w:rFonts w:eastAsia="Times New Roman" w:cs="Times New Roman"/>
      <w:b w:val="0"/>
      <w:sz w:val="24"/>
    </w:rPr>
  </w:style>
  <w:style w:type="character" w:customStyle="1" w:styleId="ListLabel2">
    <w:name w:val="ListLabel 2"/>
    <w:qFormat/>
    <w:rsid w:val="00DF25E5"/>
    <w:rPr>
      <w:rFonts w:eastAsia="Courier New" w:cs="Courier New"/>
    </w:rPr>
  </w:style>
  <w:style w:type="character" w:customStyle="1" w:styleId="ListLabel3">
    <w:name w:val="ListLabel 3"/>
    <w:qFormat/>
    <w:rsid w:val="00DF25E5"/>
    <w:rPr>
      <w:rFonts w:eastAsia="Noto Sans Symbols" w:cs="Noto Sans Symbols"/>
    </w:rPr>
  </w:style>
  <w:style w:type="character" w:customStyle="1" w:styleId="ListLabel4">
    <w:name w:val="ListLabel 4"/>
    <w:qFormat/>
    <w:rsid w:val="00DF25E5"/>
    <w:rPr>
      <w:rFonts w:eastAsia="Noto Sans Symbols" w:cs="Noto Sans Symbols"/>
    </w:rPr>
  </w:style>
  <w:style w:type="character" w:customStyle="1" w:styleId="ListLabel5">
    <w:name w:val="ListLabel 5"/>
    <w:qFormat/>
    <w:rsid w:val="00DF25E5"/>
    <w:rPr>
      <w:rFonts w:eastAsia="Courier New" w:cs="Courier New"/>
    </w:rPr>
  </w:style>
  <w:style w:type="character" w:customStyle="1" w:styleId="ListLabel6">
    <w:name w:val="ListLabel 6"/>
    <w:qFormat/>
    <w:rsid w:val="00DF25E5"/>
    <w:rPr>
      <w:rFonts w:eastAsia="Noto Sans Symbols" w:cs="Noto Sans Symbols"/>
    </w:rPr>
  </w:style>
  <w:style w:type="character" w:customStyle="1" w:styleId="ListLabel7">
    <w:name w:val="ListLabel 7"/>
    <w:qFormat/>
    <w:rsid w:val="00DF25E5"/>
    <w:rPr>
      <w:rFonts w:eastAsia="Noto Sans Symbols" w:cs="Noto Sans Symbols"/>
    </w:rPr>
  </w:style>
  <w:style w:type="character" w:customStyle="1" w:styleId="ListLabel8">
    <w:name w:val="ListLabel 8"/>
    <w:qFormat/>
    <w:rsid w:val="00DF25E5"/>
    <w:rPr>
      <w:rFonts w:eastAsia="Courier New" w:cs="Courier New"/>
    </w:rPr>
  </w:style>
  <w:style w:type="character" w:customStyle="1" w:styleId="ListLabel9">
    <w:name w:val="ListLabel 9"/>
    <w:qFormat/>
    <w:rsid w:val="00DF25E5"/>
    <w:rPr>
      <w:rFonts w:eastAsia="Noto Sans Symbols" w:cs="Noto Sans Symbols"/>
    </w:rPr>
  </w:style>
  <w:style w:type="character" w:customStyle="1" w:styleId="ListLabel10">
    <w:name w:val="ListLabel 10"/>
    <w:qFormat/>
    <w:rsid w:val="00DF25E5"/>
    <w:rPr>
      <w:b w:val="0"/>
      <w:sz w:val="24"/>
    </w:rPr>
  </w:style>
  <w:style w:type="character" w:customStyle="1" w:styleId="ListLabel11">
    <w:name w:val="ListLabel 11"/>
    <w:qFormat/>
    <w:rsid w:val="00DF25E5"/>
    <w:rPr>
      <w:rFonts w:ascii="Times New Roman" w:hAnsi="Times New Roman"/>
      <w:b w:val="0"/>
      <w:sz w:val="24"/>
    </w:rPr>
  </w:style>
  <w:style w:type="character" w:customStyle="1" w:styleId="Internetovodkaz">
    <w:name w:val="Internetový odkaz"/>
    <w:rsid w:val="00DF25E5"/>
    <w:rPr>
      <w:color w:val="000080"/>
      <w:u w:val="single"/>
    </w:rPr>
  </w:style>
  <w:style w:type="character" w:customStyle="1" w:styleId="ListLabel12">
    <w:name w:val="ListLabel 12"/>
    <w:qFormat/>
    <w:rsid w:val="00DF25E5"/>
    <w:rPr>
      <w:rFonts w:cs="Times New Roman"/>
      <w:b w:val="0"/>
      <w:sz w:val="24"/>
    </w:rPr>
  </w:style>
  <w:style w:type="character" w:customStyle="1" w:styleId="ListLabel13">
    <w:name w:val="ListLabel 13"/>
    <w:qFormat/>
    <w:rsid w:val="00DF25E5"/>
    <w:rPr>
      <w:rFonts w:cs="Courier New"/>
    </w:rPr>
  </w:style>
  <w:style w:type="character" w:customStyle="1" w:styleId="ListLabel14">
    <w:name w:val="ListLabel 14"/>
    <w:qFormat/>
    <w:rsid w:val="00DF25E5"/>
    <w:rPr>
      <w:rFonts w:cs="Noto Sans Symbols"/>
    </w:rPr>
  </w:style>
  <w:style w:type="character" w:customStyle="1" w:styleId="ListLabel15">
    <w:name w:val="ListLabel 15"/>
    <w:qFormat/>
    <w:rsid w:val="00DF25E5"/>
    <w:rPr>
      <w:rFonts w:cs="Noto Sans Symbols"/>
    </w:rPr>
  </w:style>
  <w:style w:type="character" w:customStyle="1" w:styleId="ListLabel16">
    <w:name w:val="ListLabel 16"/>
    <w:qFormat/>
    <w:rsid w:val="00DF25E5"/>
    <w:rPr>
      <w:rFonts w:cs="Courier New"/>
    </w:rPr>
  </w:style>
  <w:style w:type="character" w:customStyle="1" w:styleId="ListLabel17">
    <w:name w:val="ListLabel 17"/>
    <w:qFormat/>
    <w:rsid w:val="00DF25E5"/>
    <w:rPr>
      <w:rFonts w:cs="Noto Sans Symbols"/>
    </w:rPr>
  </w:style>
  <w:style w:type="character" w:customStyle="1" w:styleId="ListLabel18">
    <w:name w:val="ListLabel 18"/>
    <w:qFormat/>
    <w:rsid w:val="00DF25E5"/>
    <w:rPr>
      <w:rFonts w:cs="Noto Sans Symbols"/>
    </w:rPr>
  </w:style>
  <w:style w:type="character" w:customStyle="1" w:styleId="ListLabel19">
    <w:name w:val="ListLabel 19"/>
    <w:qFormat/>
    <w:rsid w:val="00DF25E5"/>
    <w:rPr>
      <w:rFonts w:cs="Courier New"/>
    </w:rPr>
  </w:style>
  <w:style w:type="character" w:customStyle="1" w:styleId="ListLabel20">
    <w:name w:val="ListLabel 20"/>
    <w:qFormat/>
    <w:rsid w:val="00DF25E5"/>
    <w:rPr>
      <w:rFonts w:cs="Noto Sans Symbols"/>
    </w:rPr>
  </w:style>
  <w:style w:type="character" w:customStyle="1" w:styleId="ListLabel21">
    <w:name w:val="ListLabel 21"/>
    <w:qFormat/>
    <w:rsid w:val="00DF25E5"/>
    <w:rPr>
      <w:b w:val="0"/>
      <w:sz w:val="24"/>
    </w:rPr>
  </w:style>
  <w:style w:type="character" w:customStyle="1" w:styleId="ListLabel22">
    <w:name w:val="ListLabel 22"/>
    <w:qFormat/>
    <w:rsid w:val="00DF25E5"/>
    <w:rPr>
      <w:rFonts w:ascii="Times New Roman" w:hAnsi="Times New Roman"/>
      <w:b w:val="0"/>
      <w:sz w:val="24"/>
    </w:rPr>
  </w:style>
  <w:style w:type="character" w:customStyle="1" w:styleId="ListLabel23">
    <w:name w:val="ListLabel 23"/>
    <w:qFormat/>
    <w:rsid w:val="00DF25E5"/>
    <w:rPr>
      <w:rFonts w:cs="Times New Roman"/>
      <w:b w:val="0"/>
      <w:sz w:val="24"/>
    </w:rPr>
  </w:style>
  <w:style w:type="character" w:customStyle="1" w:styleId="ListLabel24">
    <w:name w:val="ListLabel 24"/>
    <w:qFormat/>
    <w:rsid w:val="00DF25E5"/>
    <w:rPr>
      <w:rFonts w:cs="Courier New"/>
    </w:rPr>
  </w:style>
  <w:style w:type="character" w:customStyle="1" w:styleId="ListLabel25">
    <w:name w:val="ListLabel 25"/>
    <w:qFormat/>
    <w:rsid w:val="00DF25E5"/>
    <w:rPr>
      <w:rFonts w:cs="Noto Sans Symbols"/>
    </w:rPr>
  </w:style>
  <w:style w:type="character" w:customStyle="1" w:styleId="ListLabel26">
    <w:name w:val="ListLabel 26"/>
    <w:qFormat/>
    <w:rsid w:val="00DF25E5"/>
    <w:rPr>
      <w:rFonts w:cs="Noto Sans Symbols"/>
    </w:rPr>
  </w:style>
  <w:style w:type="character" w:customStyle="1" w:styleId="ListLabel27">
    <w:name w:val="ListLabel 27"/>
    <w:qFormat/>
    <w:rsid w:val="00DF25E5"/>
    <w:rPr>
      <w:rFonts w:cs="Courier New"/>
    </w:rPr>
  </w:style>
  <w:style w:type="character" w:customStyle="1" w:styleId="ListLabel28">
    <w:name w:val="ListLabel 28"/>
    <w:qFormat/>
    <w:rsid w:val="00DF25E5"/>
    <w:rPr>
      <w:rFonts w:cs="Noto Sans Symbols"/>
    </w:rPr>
  </w:style>
  <w:style w:type="character" w:customStyle="1" w:styleId="ListLabel29">
    <w:name w:val="ListLabel 29"/>
    <w:qFormat/>
    <w:rsid w:val="00DF25E5"/>
    <w:rPr>
      <w:rFonts w:cs="Noto Sans Symbols"/>
    </w:rPr>
  </w:style>
  <w:style w:type="character" w:customStyle="1" w:styleId="ListLabel30">
    <w:name w:val="ListLabel 30"/>
    <w:qFormat/>
    <w:rsid w:val="00DF25E5"/>
    <w:rPr>
      <w:rFonts w:cs="Courier New"/>
    </w:rPr>
  </w:style>
  <w:style w:type="character" w:customStyle="1" w:styleId="ListLabel31">
    <w:name w:val="ListLabel 31"/>
    <w:qFormat/>
    <w:rsid w:val="00DF25E5"/>
    <w:rPr>
      <w:rFonts w:cs="Noto Sans Symbols"/>
    </w:rPr>
  </w:style>
  <w:style w:type="character" w:customStyle="1" w:styleId="ListLabel32">
    <w:name w:val="ListLabel 32"/>
    <w:qFormat/>
    <w:rsid w:val="00DF25E5"/>
    <w:rPr>
      <w:b w:val="0"/>
      <w:sz w:val="24"/>
    </w:rPr>
  </w:style>
  <w:style w:type="character" w:customStyle="1" w:styleId="ListLabel33">
    <w:name w:val="ListLabel 33"/>
    <w:qFormat/>
    <w:rsid w:val="00DF25E5"/>
    <w:rPr>
      <w:rFonts w:ascii="Times New Roman" w:hAnsi="Times New Roman"/>
      <w:b w:val="0"/>
      <w:sz w:val="24"/>
    </w:rPr>
  </w:style>
  <w:style w:type="paragraph" w:customStyle="1" w:styleId="Nadpis">
    <w:name w:val="Nadpis"/>
    <w:basedOn w:val="Normln"/>
    <w:next w:val="Zkladntext"/>
    <w:qFormat/>
    <w:rsid w:val="00DF25E5"/>
    <w:pPr>
      <w:keepNext/>
      <w:spacing w:before="240" w:after="120"/>
    </w:pPr>
    <w:rPr>
      <w:rFonts w:ascii="Liberation Sans" w:eastAsia="Microsoft YaHei" w:hAnsi="Liberation Sans" w:cs="Mangal"/>
      <w:sz w:val="28"/>
      <w:szCs w:val="28"/>
    </w:rPr>
  </w:style>
  <w:style w:type="paragraph" w:styleId="Zkladntext">
    <w:name w:val="Body Text"/>
    <w:basedOn w:val="Normln"/>
    <w:rsid w:val="00DF25E5"/>
    <w:pPr>
      <w:spacing w:after="140" w:line="288" w:lineRule="auto"/>
    </w:pPr>
  </w:style>
  <w:style w:type="paragraph" w:styleId="Seznam">
    <w:name w:val="List"/>
    <w:basedOn w:val="Zkladntext"/>
    <w:rsid w:val="00DF25E5"/>
    <w:rPr>
      <w:rFonts w:cs="Mangal"/>
    </w:rPr>
  </w:style>
  <w:style w:type="paragraph" w:customStyle="1" w:styleId="Titulek1">
    <w:name w:val="Titulek1"/>
    <w:basedOn w:val="Normln"/>
    <w:qFormat/>
    <w:rsid w:val="00DF25E5"/>
    <w:pPr>
      <w:suppressLineNumbers/>
      <w:spacing w:before="120" w:after="120"/>
    </w:pPr>
    <w:rPr>
      <w:rFonts w:cs="Mangal"/>
      <w:i/>
      <w:iCs/>
      <w:sz w:val="24"/>
      <w:szCs w:val="24"/>
    </w:rPr>
  </w:style>
  <w:style w:type="paragraph" w:customStyle="1" w:styleId="Rejstk">
    <w:name w:val="Rejstřík"/>
    <w:basedOn w:val="Normln"/>
    <w:qFormat/>
    <w:rsid w:val="00DF25E5"/>
    <w:pPr>
      <w:suppressLineNumbers/>
    </w:pPr>
    <w:rPr>
      <w:rFonts w:cs="Mangal"/>
    </w:rPr>
  </w:style>
  <w:style w:type="paragraph" w:customStyle="1" w:styleId="LO-normal">
    <w:name w:val="LO-normal"/>
    <w:qFormat/>
    <w:rsid w:val="00E85CB4"/>
    <w:rPr>
      <w:color w:val="00000A"/>
    </w:rPr>
  </w:style>
  <w:style w:type="paragraph" w:styleId="Nzev">
    <w:name w:val="Title"/>
    <w:basedOn w:val="LO-normal"/>
    <w:qFormat/>
    <w:rsid w:val="00E85CB4"/>
    <w:pPr>
      <w:keepNext/>
      <w:keepLines/>
      <w:spacing w:before="480" w:after="120"/>
    </w:pPr>
    <w:rPr>
      <w:b/>
      <w:sz w:val="72"/>
      <w:szCs w:val="72"/>
    </w:rPr>
  </w:style>
  <w:style w:type="paragraph" w:styleId="Podnadpis">
    <w:name w:val="Subtitle"/>
    <w:basedOn w:val="LO-normal"/>
    <w:qFormat/>
    <w:rsid w:val="00E85CB4"/>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qFormat/>
    <w:rsid w:val="00E85CB4"/>
  </w:style>
  <w:style w:type="paragraph" w:styleId="Textbubliny">
    <w:name w:val="Balloon Text"/>
    <w:basedOn w:val="Normln"/>
    <w:link w:val="TextbublinyChar"/>
    <w:uiPriority w:val="99"/>
    <w:semiHidden/>
    <w:unhideWhenUsed/>
    <w:qFormat/>
    <w:rsid w:val="00854814"/>
    <w:rPr>
      <w:rFonts w:ascii="Tahoma" w:hAnsi="Tahoma" w:cs="Tahoma"/>
      <w:sz w:val="16"/>
      <w:szCs w:val="16"/>
    </w:rPr>
  </w:style>
  <w:style w:type="paragraph" w:styleId="Revize">
    <w:name w:val="Revision"/>
    <w:uiPriority w:val="99"/>
    <w:semiHidden/>
    <w:qFormat/>
    <w:rsid w:val="00854814"/>
    <w:rPr>
      <w:color w:val="00000A"/>
    </w:rPr>
  </w:style>
  <w:style w:type="paragraph" w:customStyle="1" w:styleId="Zpat1">
    <w:name w:val="Zápatí1"/>
    <w:basedOn w:val="Normln"/>
    <w:rsid w:val="00DF25E5"/>
  </w:style>
  <w:style w:type="table" w:customStyle="1" w:styleId="TableNormal">
    <w:name w:val="Table Normal"/>
    <w:rsid w:val="00E85CB4"/>
    <w:tblPr>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9729BC"/>
    <w:rPr>
      <w:b/>
      <w:bCs/>
    </w:rPr>
  </w:style>
  <w:style w:type="character" w:customStyle="1" w:styleId="PedmtkomenteChar">
    <w:name w:val="Předmět komentáře Char"/>
    <w:basedOn w:val="TextkomenteChar"/>
    <w:link w:val="Pedmtkomente"/>
    <w:uiPriority w:val="99"/>
    <w:semiHidden/>
    <w:rsid w:val="009729BC"/>
    <w:rPr>
      <w:b/>
      <w:bCs/>
      <w:color w:val="00000A"/>
    </w:rPr>
  </w:style>
  <w:style w:type="paragraph" w:styleId="Odstavecseseznamem">
    <w:name w:val="List Paragraph"/>
    <w:basedOn w:val="Normln"/>
    <w:link w:val="OdstavecseseznamemChar"/>
    <w:uiPriority w:val="34"/>
    <w:qFormat/>
    <w:rsid w:val="00CD3651"/>
    <w:pPr>
      <w:ind w:left="720"/>
      <w:contextualSpacing/>
    </w:p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DA1DFE"/>
    <w:rPr>
      <w:rFonts w:ascii="Courier New" w:hAnsi="Courier New" w:cs="Courier New"/>
      <w:b/>
      <w:iCs/>
      <w:sz w:val="22"/>
      <w:u w:val="single"/>
    </w:rPr>
  </w:style>
  <w:style w:type="paragraph" w:styleId="Zhlav">
    <w:name w:val="header"/>
    <w:basedOn w:val="Normln"/>
    <w:link w:val="ZhlavChar"/>
    <w:unhideWhenUsed/>
    <w:rsid w:val="00BE0C84"/>
    <w:pPr>
      <w:tabs>
        <w:tab w:val="center" w:pos="4536"/>
        <w:tab w:val="right" w:pos="9072"/>
      </w:tabs>
    </w:pPr>
  </w:style>
  <w:style w:type="character" w:customStyle="1" w:styleId="ZhlavChar">
    <w:name w:val="Záhlaví Char"/>
    <w:basedOn w:val="Standardnpsmoodstavce"/>
    <w:link w:val="Zhlav"/>
    <w:rsid w:val="00BE0C84"/>
    <w:rPr>
      <w:color w:val="00000A"/>
    </w:rPr>
  </w:style>
  <w:style w:type="character" w:styleId="Hypertextovodkaz">
    <w:name w:val="Hyperlink"/>
    <w:basedOn w:val="Standardnpsmoodstavce"/>
    <w:uiPriority w:val="99"/>
    <w:unhideWhenUsed/>
    <w:rsid w:val="00E36458"/>
    <w:rPr>
      <w:color w:val="0000FF" w:themeColor="hyperlink"/>
      <w:u w:val="single"/>
    </w:rPr>
  </w:style>
  <w:style w:type="paragraph" w:styleId="Normlnweb">
    <w:name w:val="Normal (Web)"/>
    <w:basedOn w:val="Normln"/>
    <w:uiPriority w:val="99"/>
    <w:semiHidden/>
    <w:unhideWhenUsed/>
    <w:rsid w:val="00600BF5"/>
    <w:pPr>
      <w:spacing w:before="100" w:beforeAutospacing="1" w:after="100" w:afterAutospacing="1"/>
    </w:pPr>
    <w:rPr>
      <w:color w:val="auto"/>
      <w:sz w:val="24"/>
      <w:szCs w:val="24"/>
    </w:rPr>
  </w:style>
  <w:style w:type="paragraph" w:customStyle="1" w:styleId="Smlouva1">
    <w:name w:val="Smlouva1"/>
    <w:basedOn w:val="Nadpis1"/>
    <w:next w:val="Smlouva2"/>
    <w:qFormat/>
    <w:rsid w:val="00E0434A"/>
    <w:pPr>
      <w:keepLines w:val="0"/>
      <w:numPr>
        <w:numId w:val="15"/>
      </w:numPr>
      <w:spacing w:before="240" w:after="120"/>
    </w:pPr>
    <w:rPr>
      <w:rFonts w:ascii="Verdana" w:eastAsia="Times New Roman" w:hAnsi="Verdana" w:cs="Times New Roman"/>
      <w:color w:val="auto"/>
      <w:kern w:val="32"/>
      <w:szCs w:val="32"/>
    </w:rPr>
  </w:style>
  <w:style w:type="paragraph" w:customStyle="1" w:styleId="Smlouva2">
    <w:name w:val="Smlouva2"/>
    <w:basedOn w:val="Smlouva1"/>
    <w:qFormat/>
    <w:rsid w:val="00E0434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0434A"/>
    <w:pPr>
      <w:numPr>
        <w:ilvl w:val="2"/>
      </w:numPr>
      <w:spacing w:before="0"/>
      <w:ind w:left="720"/>
      <w:jc w:val="both"/>
      <w:outlineLvl w:val="2"/>
    </w:pPr>
    <w:rPr>
      <w:b w:val="0"/>
      <w:sz w:val="20"/>
    </w:rPr>
  </w:style>
  <w:style w:type="character" w:customStyle="1" w:styleId="Nadpis1Char">
    <w:name w:val="Nadpis 1 Char"/>
    <w:basedOn w:val="Standardnpsmoodstavce"/>
    <w:link w:val="Nadpis1"/>
    <w:uiPriority w:val="9"/>
    <w:rsid w:val="00E0434A"/>
    <w:rPr>
      <w:rFonts w:asciiTheme="majorHAnsi" w:eastAsiaTheme="majorEastAsia" w:hAnsiTheme="majorHAnsi" w:cstheme="majorBidi"/>
      <w:b/>
      <w:bCs/>
      <w:color w:val="365F91" w:themeColor="accent1" w:themeShade="BF"/>
      <w:sz w:val="28"/>
      <w:szCs w:val="28"/>
    </w:rPr>
  </w:style>
  <w:style w:type="paragraph" w:customStyle="1" w:styleId="Identifikacestran">
    <w:name w:val="Identifikace stran"/>
    <w:basedOn w:val="Normln"/>
    <w:rsid w:val="00AA745F"/>
    <w:pPr>
      <w:spacing w:line="280" w:lineRule="atLeast"/>
      <w:jc w:val="center"/>
    </w:pPr>
    <w:rPr>
      <w:rFonts w:ascii="Garamond" w:hAnsi="Garamond"/>
      <w:color w:val="auto"/>
      <w:sz w:val="24"/>
    </w:rPr>
  </w:style>
  <w:style w:type="paragraph" w:styleId="Zpat">
    <w:name w:val="footer"/>
    <w:basedOn w:val="Normln"/>
    <w:link w:val="ZpatChar"/>
    <w:uiPriority w:val="99"/>
    <w:semiHidden/>
    <w:unhideWhenUsed/>
    <w:rsid w:val="0009243D"/>
    <w:pPr>
      <w:tabs>
        <w:tab w:val="center" w:pos="4536"/>
        <w:tab w:val="right" w:pos="9072"/>
      </w:tabs>
    </w:pPr>
  </w:style>
  <w:style w:type="character" w:customStyle="1" w:styleId="ZpatChar">
    <w:name w:val="Zápatí Char"/>
    <w:basedOn w:val="Standardnpsmoodstavce"/>
    <w:link w:val="Zpat"/>
    <w:uiPriority w:val="99"/>
    <w:semiHidden/>
    <w:rsid w:val="0009243D"/>
    <w:rPr>
      <w:color w:val="00000A"/>
    </w:rPr>
  </w:style>
  <w:style w:type="character" w:customStyle="1" w:styleId="OdstavecseseznamemChar">
    <w:name w:val="Odstavec se seznamem Char"/>
    <w:link w:val="Odstavecseseznamem"/>
    <w:uiPriority w:val="34"/>
    <w:qFormat/>
    <w:locked/>
    <w:rsid w:val="00CF7BF1"/>
    <w:rPr>
      <w:color w:val="00000A"/>
    </w:rPr>
  </w:style>
  <w:style w:type="character" w:styleId="Nevyeenzmnka">
    <w:name w:val="Unresolved Mention"/>
    <w:basedOn w:val="Standardnpsmoodstavce"/>
    <w:uiPriority w:val="99"/>
    <w:semiHidden/>
    <w:unhideWhenUsed/>
    <w:rsid w:val="00B24ED4"/>
    <w:rPr>
      <w:color w:val="605E5C"/>
      <w:shd w:val="clear" w:color="auto" w:fill="E1DFDD"/>
    </w:rPr>
  </w:style>
  <w:style w:type="paragraph" w:customStyle="1" w:styleId="Smluvnstrana">
    <w:name w:val="Smluvní strana"/>
    <w:basedOn w:val="Normln"/>
    <w:rsid w:val="00D9775D"/>
    <w:pPr>
      <w:spacing w:line="280" w:lineRule="atLeast"/>
      <w:jc w:val="center"/>
    </w:pPr>
    <w:rPr>
      <w:rFonts w:ascii="Garamond" w:hAnsi="Garamond"/>
      <w:b/>
      <w:color w:val="auto"/>
      <w:sz w:val="28"/>
    </w:rPr>
  </w:style>
  <w:style w:type="paragraph" w:customStyle="1" w:styleId="odsazfurt">
    <w:name w:val="odsaz furt"/>
    <w:basedOn w:val="Normln"/>
    <w:rsid w:val="00D9775D"/>
    <w:pPr>
      <w:ind w:left="284"/>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13594">
      <w:bodyDiv w:val="1"/>
      <w:marLeft w:val="0"/>
      <w:marRight w:val="0"/>
      <w:marTop w:val="0"/>
      <w:marBottom w:val="0"/>
      <w:divBdr>
        <w:top w:val="none" w:sz="0" w:space="0" w:color="auto"/>
        <w:left w:val="none" w:sz="0" w:space="0" w:color="auto"/>
        <w:bottom w:val="none" w:sz="0" w:space="0" w:color="auto"/>
        <w:right w:val="none" w:sz="0" w:space="0" w:color="auto"/>
      </w:divBdr>
      <w:divsChild>
        <w:div w:id="763113483">
          <w:marLeft w:val="0"/>
          <w:marRight w:val="0"/>
          <w:marTop w:val="0"/>
          <w:marBottom w:val="0"/>
          <w:divBdr>
            <w:top w:val="none" w:sz="0" w:space="0" w:color="auto"/>
            <w:left w:val="none" w:sz="0" w:space="0" w:color="auto"/>
            <w:bottom w:val="none" w:sz="0" w:space="0" w:color="auto"/>
            <w:right w:val="none" w:sz="0" w:space="0" w:color="auto"/>
          </w:divBdr>
        </w:div>
        <w:div w:id="719281865">
          <w:marLeft w:val="0"/>
          <w:marRight w:val="0"/>
          <w:marTop w:val="0"/>
          <w:marBottom w:val="0"/>
          <w:divBdr>
            <w:top w:val="none" w:sz="0" w:space="0" w:color="auto"/>
            <w:left w:val="none" w:sz="0" w:space="0" w:color="auto"/>
            <w:bottom w:val="none" w:sz="0" w:space="0" w:color="auto"/>
            <w:right w:val="none" w:sz="0" w:space="0" w:color="auto"/>
          </w:divBdr>
        </w:div>
        <w:div w:id="1862162690">
          <w:marLeft w:val="0"/>
          <w:marRight w:val="0"/>
          <w:marTop w:val="0"/>
          <w:marBottom w:val="0"/>
          <w:divBdr>
            <w:top w:val="none" w:sz="0" w:space="0" w:color="auto"/>
            <w:left w:val="none" w:sz="0" w:space="0" w:color="auto"/>
            <w:bottom w:val="none" w:sz="0" w:space="0" w:color="auto"/>
            <w:right w:val="none" w:sz="0" w:space="0" w:color="auto"/>
          </w:divBdr>
        </w:div>
        <w:div w:id="1377120189">
          <w:marLeft w:val="0"/>
          <w:marRight w:val="0"/>
          <w:marTop w:val="0"/>
          <w:marBottom w:val="0"/>
          <w:divBdr>
            <w:top w:val="none" w:sz="0" w:space="0" w:color="auto"/>
            <w:left w:val="none" w:sz="0" w:space="0" w:color="auto"/>
            <w:bottom w:val="none" w:sz="0" w:space="0" w:color="auto"/>
            <w:right w:val="none" w:sz="0" w:space="0" w:color="auto"/>
          </w:divBdr>
        </w:div>
        <w:div w:id="2073846357">
          <w:marLeft w:val="0"/>
          <w:marRight w:val="0"/>
          <w:marTop w:val="0"/>
          <w:marBottom w:val="0"/>
          <w:divBdr>
            <w:top w:val="none" w:sz="0" w:space="0" w:color="auto"/>
            <w:left w:val="none" w:sz="0" w:space="0" w:color="auto"/>
            <w:bottom w:val="none" w:sz="0" w:space="0" w:color="auto"/>
            <w:right w:val="none" w:sz="0" w:space="0" w:color="auto"/>
          </w:divBdr>
        </w:div>
        <w:div w:id="1560509556">
          <w:marLeft w:val="0"/>
          <w:marRight w:val="0"/>
          <w:marTop w:val="0"/>
          <w:marBottom w:val="0"/>
          <w:divBdr>
            <w:top w:val="none" w:sz="0" w:space="0" w:color="auto"/>
            <w:left w:val="none" w:sz="0" w:space="0" w:color="auto"/>
            <w:bottom w:val="none" w:sz="0" w:space="0" w:color="auto"/>
            <w:right w:val="none" w:sz="0" w:space="0" w:color="auto"/>
          </w:divBdr>
          <w:divsChild>
            <w:div w:id="956176998">
              <w:marLeft w:val="0"/>
              <w:marRight w:val="0"/>
              <w:marTop w:val="0"/>
              <w:marBottom w:val="0"/>
              <w:divBdr>
                <w:top w:val="none" w:sz="0" w:space="0" w:color="auto"/>
                <w:left w:val="none" w:sz="0" w:space="0" w:color="auto"/>
                <w:bottom w:val="none" w:sz="0" w:space="0" w:color="auto"/>
                <w:right w:val="none" w:sz="0" w:space="0" w:color="auto"/>
              </w:divBdr>
              <w:divsChild>
                <w:div w:id="300572487">
                  <w:marLeft w:val="0"/>
                  <w:marRight w:val="0"/>
                  <w:marTop w:val="0"/>
                  <w:marBottom w:val="0"/>
                  <w:divBdr>
                    <w:top w:val="none" w:sz="0" w:space="0" w:color="auto"/>
                    <w:left w:val="none" w:sz="0" w:space="0" w:color="auto"/>
                    <w:bottom w:val="none" w:sz="0" w:space="0" w:color="auto"/>
                    <w:right w:val="none" w:sz="0" w:space="0" w:color="auto"/>
                  </w:divBdr>
                  <w:divsChild>
                    <w:div w:id="926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53542">
      <w:bodyDiv w:val="1"/>
      <w:marLeft w:val="0"/>
      <w:marRight w:val="0"/>
      <w:marTop w:val="0"/>
      <w:marBottom w:val="0"/>
      <w:divBdr>
        <w:top w:val="none" w:sz="0" w:space="0" w:color="auto"/>
        <w:left w:val="none" w:sz="0" w:space="0" w:color="auto"/>
        <w:bottom w:val="none" w:sz="0" w:space="0" w:color="auto"/>
        <w:right w:val="none" w:sz="0" w:space="0" w:color="auto"/>
      </w:divBdr>
    </w:div>
    <w:div w:id="1144157944">
      <w:bodyDiv w:val="1"/>
      <w:marLeft w:val="0"/>
      <w:marRight w:val="0"/>
      <w:marTop w:val="0"/>
      <w:marBottom w:val="0"/>
      <w:divBdr>
        <w:top w:val="none" w:sz="0" w:space="0" w:color="auto"/>
        <w:left w:val="none" w:sz="0" w:space="0" w:color="auto"/>
        <w:bottom w:val="none" w:sz="0" w:space="0" w:color="auto"/>
        <w:right w:val="none" w:sz="0" w:space="0" w:color="auto"/>
      </w:divBdr>
      <w:divsChild>
        <w:div w:id="1053962555">
          <w:marLeft w:val="0"/>
          <w:marRight w:val="0"/>
          <w:marTop w:val="0"/>
          <w:marBottom w:val="0"/>
          <w:divBdr>
            <w:top w:val="none" w:sz="0" w:space="0" w:color="auto"/>
            <w:left w:val="none" w:sz="0" w:space="0" w:color="auto"/>
            <w:bottom w:val="none" w:sz="0" w:space="0" w:color="auto"/>
            <w:right w:val="none" w:sz="0" w:space="0" w:color="auto"/>
          </w:divBdr>
          <w:divsChild>
            <w:div w:id="1551845633">
              <w:marLeft w:val="0"/>
              <w:marRight w:val="0"/>
              <w:marTop w:val="0"/>
              <w:marBottom w:val="0"/>
              <w:divBdr>
                <w:top w:val="none" w:sz="0" w:space="0" w:color="auto"/>
                <w:left w:val="none" w:sz="0" w:space="0" w:color="auto"/>
                <w:bottom w:val="none" w:sz="0" w:space="0" w:color="auto"/>
                <w:right w:val="none" w:sz="0" w:space="0" w:color="auto"/>
              </w:divBdr>
              <w:divsChild>
                <w:div w:id="477378653">
                  <w:marLeft w:val="0"/>
                  <w:marRight w:val="0"/>
                  <w:marTop w:val="0"/>
                  <w:marBottom w:val="0"/>
                  <w:divBdr>
                    <w:top w:val="none" w:sz="0" w:space="0" w:color="auto"/>
                    <w:left w:val="none" w:sz="0" w:space="0" w:color="auto"/>
                    <w:bottom w:val="none" w:sz="0" w:space="0" w:color="auto"/>
                    <w:right w:val="none" w:sz="0" w:space="0" w:color="auto"/>
                  </w:divBdr>
                  <w:divsChild>
                    <w:div w:id="113790629">
                      <w:marLeft w:val="0"/>
                      <w:marRight w:val="0"/>
                      <w:marTop w:val="0"/>
                      <w:marBottom w:val="0"/>
                      <w:divBdr>
                        <w:top w:val="none" w:sz="0" w:space="0" w:color="auto"/>
                        <w:left w:val="none" w:sz="0" w:space="0" w:color="auto"/>
                        <w:bottom w:val="none" w:sz="0" w:space="0" w:color="auto"/>
                        <w:right w:val="none" w:sz="0" w:space="0" w:color="auto"/>
                      </w:divBdr>
                      <w:divsChild>
                        <w:div w:id="20291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25576">
      <w:bodyDiv w:val="1"/>
      <w:marLeft w:val="0"/>
      <w:marRight w:val="0"/>
      <w:marTop w:val="0"/>
      <w:marBottom w:val="0"/>
      <w:divBdr>
        <w:top w:val="none" w:sz="0" w:space="0" w:color="auto"/>
        <w:left w:val="none" w:sz="0" w:space="0" w:color="auto"/>
        <w:bottom w:val="none" w:sz="0" w:space="0" w:color="auto"/>
        <w:right w:val="none" w:sz="0" w:space="0" w:color="auto"/>
      </w:divBdr>
    </w:div>
    <w:div w:id="1938948191">
      <w:bodyDiv w:val="1"/>
      <w:marLeft w:val="0"/>
      <w:marRight w:val="0"/>
      <w:marTop w:val="0"/>
      <w:marBottom w:val="0"/>
      <w:divBdr>
        <w:top w:val="none" w:sz="0" w:space="0" w:color="auto"/>
        <w:left w:val="none" w:sz="0" w:space="0" w:color="auto"/>
        <w:bottom w:val="none" w:sz="0" w:space="0" w:color="auto"/>
        <w:right w:val="none" w:sz="0" w:space="0" w:color="auto"/>
      </w:divBdr>
      <w:divsChild>
        <w:div w:id="1349941204">
          <w:marLeft w:val="0"/>
          <w:marRight w:val="0"/>
          <w:marTop w:val="0"/>
          <w:marBottom w:val="0"/>
          <w:divBdr>
            <w:top w:val="none" w:sz="0" w:space="0" w:color="auto"/>
            <w:left w:val="none" w:sz="0" w:space="0" w:color="auto"/>
            <w:bottom w:val="none" w:sz="0" w:space="0" w:color="auto"/>
            <w:right w:val="none" w:sz="0" w:space="0" w:color="auto"/>
          </w:divBdr>
        </w:div>
        <w:div w:id="497382174">
          <w:marLeft w:val="0"/>
          <w:marRight w:val="0"/>
          <w:marTop w:val="0"/>
          <w:marBottom w:val="0"/>
          <w:divBdr>
            <w:top w:val="none" w:sz="0" w:space="0" w:color="auto"/>
            <w:left w:val="none" w:sz="0" w:space="0" w:color="auto"/>
            <w:bottom w:val="none" w:sz="0" w:space="0" w:color="auto"/>
            <w:right w:val="none" w:sz="0" w:space="0" w:color="auto"/>
          </w:divBdr>
        </w:div>
        <w:div w:id="1710841312">
          <w:marLeft w:val="0"/>
          <w:marRight w:val="0"/>
          <w:marTop w:val="0"/>
          <w:marBottom w:val="0"/>
          <w:divBdr>
            <w:top w:val="none" w:sz="0" w:space="0" w:color="auto"/>
            <w:left w:val="none" w:sz="0" w:space="0" w:color="auto"/>
            <w:bottom w:val="none" w:sz="0" w:space="0" w:color="auto"/>
            <w:right w:val="none" w:sz="0" w:space="0" w:color="auto"/>
          </w:divBdr>
        </w:div>
        <w:div w:id="2077821216">
          <w:marLeft w:val="0"/>
          <w:marRight w:val="0"/>
          <w:marTop w:val="0"/>
          <w:marBottom w:val="0"/>
          <w:divBdr>
            <w:top w:val="none" w:sz="0" w:space="0" w:color="auto"/>
            <w:left w:val="none" w:sz="0" w:space="0" w:color="auto"/>
            <w:bottom w:val="none" w:sz="0" w:space="0" w:color="auto"/>
            <w:right w:val="none" w:sz="0" w:space="0" w:color="auto"/>
          </w:divBdr>
        </w:div>
        <w:div w:id="141505313">
          <w:marLeft w:val="0"/>
          <w:marRight w:val="0"/>
          <w:marTop w:val="0"/>
          <w:marBottom w:val="0"/>
          <w:divBdr>
            <w:top w:val="none" w:sz="0" w:space="0" w:color="auto"/>
            <w:left w:val="none" w:sz="0" w:space="0" w:color="auto"/>
            <w:bottom w:val="none" w:sz="0" w:space="0" w:color="auto"/>
            <w:right w:val="none" w:sz="0" w:space="0" w:color="auto"/>
          </w:divBdr>
        </w:div>
        <w:div w:id="448015158">
          <w:marLeft w:val="0"/>
          <w:marRight w:val="0"/>
          <w:marTop w:val="0"/>
          <w:marBottom w:val="0"/>
          <w:divBdr>
            <w:top w:val="none" w:sz="0" w:space="0" w:color="auto"/>
            <w:left w:val="none" w:sz="0" w:space="0" w:color="auto"/>
            <w:bottom w:val="none" w:sz="0" w:space="0" w:color="auto"/>
            <w:right w:val="none" w:sz="0" w:space="0" w:color="auto"/>
          </w:divBdr>
        </w:div>
        <w:div w:id="990796592">
          <w:marLeft w:val="0"/>
          <w:marRight w:val="0"/>
          <w:marTop w:val="0"/>
          <w:marBottom w:val="0"/>
          <w:divBdr>
            <w:top w:val="none" w:sz="0" w:space="0" w:color="auto"/>
            <w:left w:val="none" w:sz="0" w:space="0" w:color="auto"/>
            <w:bottom w:val="none" w:sz="0" w:space="0" w:color="auto"/>
            <w:right w:val="none" w:sz="0" w:space="0" w:color="auto"/>
          </w:divBdr>
        </w:div>
      </w:divsChild>
    </w:div>
    <w:div w:id="214168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AFD97-28D8-4CA7-9294-A65C01FD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25</Pages>
  <Words>11818</Words>
  <Characters>69732</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Nemocnice Č. Budějovice a. s.</Company>
  <LinksUpToDate>false</LinksUpToDate>
  <CharactersWithSpaces>81388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PharmDr. Ondřej Pavlíček</dc:creator>
  <cp:lastModifiedBy>Ing. Petr Kouřimský</cp:lastModifiedBy>
  <cp:revision>32</cp:revision>
  <cp:lastPrinted>2023-10-12T06:23:00Z</cp:lastPrinted>
  <dcterms:created xsi:type="dcterms:W3CDTF">2026-02-16T09:34:00Z</dcterms:created>
  <dcterms:modified xsi:type="dcterms:W3CDTF">2026-02-25T11:58:00Z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Nemocnice Č. Budějovice a. 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