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C1E60" w14:textId="06311A2F" w:rsidR="00794C29" w:rsidRPr="00D23009" w:rsidRDefault="00794C29" w:rsidP="00794C29">
      <w:pPr>
        <w:pStyle w:val="Bezmezer"/>
        <w:ind w:right="-2"/>
        <w:rPr>
          <w:i/>
        </w:rPr>
      </w:pPr>
      <w:r w:rsidRPr="00D23009">
        <w:rPr>
          <w:i/>
        </w:rPr>
        <w:t xml:space="preserve">Příloha č. </w:t>
      </w:r>
      <w:r w:rsidR="000408FA" w:rsidRPr="00D23009">
        <w:rPr>
          <w:i/>
        </w:rPr>
        <w:t>8</w:t>
      </w:r>
      <w:r w:rsidRPr="00D23009">
        <w:rPr>
          <w:i/>
        </w:rPr>
        <w:t xml:space="preserve"> zadávací dokumentace</w:t>
      </w:r>
    </w:p>
    <w:p w14:paraId="5C6C5D84" w14:textId="77777777" w:rsidR="00882C67" w:rsidRPr="00D23009" w:rsidRDefault="00882C67" w:rsidP="00882C67">
      <w:pPr>
        <w:pStyle w:val="Bezmezer"/>
        <w:ind w:right="-2"/>
        <w:jc w:val="center"/>
      </w:pPr>
    </w:p>
    <w:p w14:paraId="1E4D8647" w14:textId="77777777" w:rsidR="00E07755" w:rsidRPr="00D23009" w:rsidRDefault="00E07755" w:rsidP="00E07755">
      <w:pPr>
        <w:pStyle w:val="Podnadpis"/>
        <w:ind w:right="-2"/>
        <w:rPr>
          <w:rFonts w:asciiTheme="minorHAnsi" w:hAnsiTheme="minorHAnsi" w:cs="Arial"/>
          <w:sz w:val="22"/>
          <w:szCs w:val="22"/>
        </w:rPr>
      </w:pPr>
      <w:r w:rsidRPr="00D23009">
        <w:rPr>
          <w:rFonts w:asciiTheme="minorHAnsi" w:hAnsiTheme="minorHAnsi" w:cs="Arial"/>
          <w:sz w:val="22"/>
          <w:szCs w:val="22"/>
        </w:rPr>
        <w:t>Zadavatel:</w:t>
      </w:r>
    </w:p>
    <w:p w14:paraId="1F25014D" w14:textId="77777777" w:rsidR="00E07755" w:rsidRPr="00D23009" w:rsidRDefault="00E07755" w:rsidP="00E07755">
      <w:pPr>
        <w:pStyle w:val="Podnadpis"/>
        <w:ind w:right="-2"/>
        <w:rPr>
          <w:rFonts w:asciiTheme="minorHAnsi" w:hAnsiTheme="minorHAnsi" w:cs="Arial"/>
          <w:bCs/>
          <w:sz w:val="22"/>
          <w:szCs w:val="22"/>
        </w:rPr>
      </w:pPr>
      <w:r w:rsidRPr="00D23009">
        <w:rPr>
          <w:rFonts w:asciiTheme="minorHAnsi" w:hAnsiTheme="minorHAnsi" w:cs="Arial"/>
          <w:bCs/>
          <w:sz w:val="22"/>
          <w:szCs w:val="22"/>
        </w:rPr>
        <w:t>Nemocnice Tábor, a.s.</w:t>
      </w:r>
    </w:p>
    <w:p w14:paraId="69AFA097" w14:textId="77777777" w:rsidR="00E07755" w:rsidRPr="00B70240" w:rsidRDefault="00E07755" w:rsidP="00E07755">
      <w:pPr>
        <w:pStyle w:val="Podnadpis"/>
        <w:ind w:right="-2"/>
        <w:rPr>
          <w:rFonts w:asciiTheme="minorHAnsi" w:hAnsiTheme="minorHAnsi" w:cs="Arial"/>
          <w:b w:val="0"/>
          <w:sz w:val="22"/>
          <w:szCs w:val="22"/>
        </w:rPr>
      </w:pPr>
      <w:r w:rsidRPr="00B70240">
        <w:rPr>
          <w:rFonts w:asciiTheme="minorHAnsi" w:hAnsiTheme="minorHAnsi" w:cs="Arial"/>
          <w:b w:val="0"/>
          <w:sz w:val="22"/>
          <w:szCs w:val="22"/>
        </w:rPr>
        <w:t>kpt. Jaroše 2000, Tábor, PSČ 390 03</w:t>
      </w:r>
    </w:p>
    <w:p w14:paraId="11B0B4D9" w14:textId="77777777" w:rsidR="00E07755" w:rsidRPr="00B70240" w:rsidRDefault="00E07755" w:rsidP="00E07755">
      <w:pPr>
        <w:pStyle w:val="Podnadpis"/>
        <w:ind w:right="-2"/>
        <w:rPr>
          <w:rFonts w:asciiTheme="minorHAnsi" w:hAnsiTheme="minorHAnsi" w:cs="Arial"/>
          <w:b w:val="0"/>
          <w:sz w:val="22"/>
          <w:szCs w:val="22"/>
        </w:rPr>
      </w:pPr>
      <w:r w:rsidRPr="00B70240">
        <w:rPr>
          <w:rFonts w:asciiTheme="minorHAnsi" w:hAnsiTheme="minorHAnsi" w:cs="Arial"/>
          <w:b w:val="0"/>
          <w:sz w:val="22"/>
          <w:szCs w:val="22"/>
        </w:rPr>
        <w:t>IČO: 26095203</w:t>
      </w:r>
    </w:p>
    <w:p w14:paraId="567FC879" w14:textId="77777777" w:rsidR="00E07755" w:rsidRDefault="00E07755" w:rsidP="00E07755">
      <w:pPr>
        <w:pStyle w:val="Podnadpis"/>
        <w:ind w:right="-2"/>
        <w:rPr>
          <w:rFonts w:asciiTheme="minorHAnsi" w:hAnsiTheme="minorHAnsi" w:cs="Arial"/>
          <w:sz w:val="22"/>
          <w:szCs w:val="22"/>
        </w:rPr>
      </w:pPr>
    </w:p>
    <w:p w14:paraId="32785B68" w14:textId="77777777" w:rsidR="00B70240" w:rsidRPr="00D23009" w:rsidRDefault="00B70240" w:rsidP="00B70240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D23009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4E576B70" w14:textId="77777777" w:rsidR="00B70240" w:rsidRPr="00D23009" w:rsidRDefault="00B70240" w:rsidP="00B70240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D23009">
        <w:rPr>
          <w:rFonts w:asciiTheme="minorHAnsi" w:hAnsiTheme="minorHAnsi" w:cs="Arial"/>
          <w:sz w:val="22"/>
          <w:szCs w:val="22"/>
        </w:rPr>
        <w:t>o dodržení nařízení Rady EU č. 2022/576</w:t>
      </w:r>
    </w:p>
    <w:p w14:paraId="0845D3CD" w14:textId="77777777" w:rsidR="00E07755" w:rsidRPr="00D23009" w:rsidRDefault="00E07755" w:rsidP="00E07755">
      <w:pPr>
        <w:pStyle w:val="Podnadpis"/>
        <w:ind w:right="-2"/>
        <w:rPr>
          <w:rFonts w:asciiTheme="minorHAnsi" w:hAnsiTheme="minorHAnsi" w:cs="Arial"/>
          <w:sz w:val="22"/>
          <w:szCs w:val="22"/>
        </w:rPr>
      </w:pPr>
    </w:p>
    <w:p w14:paraId="79DB1A23" w14:textId="3E3976B4" w:rsidR="00E07755" w:rsidRPr="00B70240" w:rsidRDefault="00E07755" w:rsidP="00E07755">
      <w:pPr>
        <w:pStyle w:val="Podnadpis"/>
        <w:ind w:right="-2"/>
        <w:rPr>
          <w:rFonts w:asciiTheme="minorHAnsi" w:hAnsiTheme="minorHAnsi" w:cs="Arial"/>
          <w:b w:val="0"/>
          <w:bCs/>
          <w:sz w:val="22"/>
          <w:szCs w:val="22"/>
        </w:rPr>
      </w:pPr>
      <w:r w:rsidRPr="00B70240">
        <w:rPr>
          <w:rFonts w:asciiTheme="minorHAnsi" w:hAnsiTheme="minorHAnsi" w:cs="Arial"/>
          <w:b w:val="0"/>
          <w:bCs/>
          <w:sz w:val="22"/>
          <w:szCs w:val="22"/>
        </w:rPr>
        <w:t>k veřejné zakázce s názvem:</w:t>
      </w:r>
    </w:p>
    <w:p w14:paraId="6586B988" w14:textId="77777777" w:rsidR="00E07755" w:rsidRPr="00D23009" w:rsidRDefault="00E07755" w:rsidP="00E07755">
      <w:pPr>
        <w:pStyle w:val="Podnadpis"/>
        <w:ind w:right="-2"/>
        <w:rPr>
          <w:rFonts w:asciiTheme="minorHAnsi" w:hAnsiTheme="minorHAnsi" w:cs="Arial"/>
          <w:sz w:val="22"/>
          <w:szCs w:val="22"/>
        </w:rPr>
      </w:pPr>
      <w:r w:rsidRPr="00D23009">
        <w:rPr>
          <w:rFonts w:asciiTheme="minorHAnsi" w:hAnsiTheme="minorHAnsi" w:cs="Arial"/>
          <w:bCs/>
          <w:sz w:val="22"/>
          <w:szCs w:val="22"/>
        </w:rPr>
        <w:t>MAGNETICKÁ REZONANCE 1,5 T</w:t>
      </w:r>
    </w:p>
    <w:p w14:paraId="7C888A51" w14:textId="77777777" w:rsidR="00E07755" w:rsidRPr="00B70240" w:rsidRDefault="00E07755" w:rsidP="00E07755">
      <w:pPr>
        <w:pStyle w:val="Podnadpis"/>
        <w:ind w:right="-2"/>
        <w:rPr>
          <w:rFonts w:asciiTheme="minorHAnsi" w:hAnsiTheme="minorHAnsi" w:cs="Arial"/>
          <w:b w:val="0"/>
          <w:bCs/>
          <w:i/>
          <w:sz w:val="22"/>
          <w:szCs w:val="22"/>
        </w:rPr>
      </w:pPr>
      <w:r w:rsidRPr="00B70240">
        <w:rPr>
          <w:rFonts w:asciiTheme="minorHAnsi" w:hAnsiTheme="minorHAnsi" w:cs="Arial"/>
          <w:b w:val="0"/>
          <w:bCs/>
          <w:i/>
          <w:sz w:val="22"/>
          <w:szCs w:val="22"/>
        </w:rPr>
        <w:t>zadávané v otevřeném nadlimitním řízení dle ust. § 25 a § 56 zákona č. 134/2016 Sb., o zadávání veřejných zakázek (dále jen „ZZVZ“)</w:t>
      </w:r>
    </w:p>
    <w:p w14:paraId="5D48CBD7" w14:textId="77777777" w:rsidR="00882C67" w:rsidRPr="00D23009" w:rsidRDefault="00882C67" w:rsidP="00882C67">
      <w:pPr>
        <w:pStyle w:val="Podnadpis"/>
        <w:spacing w:line="240" w:lineRule="auto"/>
        <w:ind w:right="-2"/>
        <w:rPr>
          <w:rFonts w:asciiTheme="minorHAnsi" w:hAnsiTheme="minorHAnsi" w:cs="Arial"/>
          <w:b w:val="0"/>
          <w:sz w:val="22"/>
          <w:szCs w:val="22"/>
        </w:rPr>
      </w:pPr>
    </w:p>
    <w:p w14:paraId="5AF99BCA" w14:textId="77777777" w:rsidR="00794C29" w:rsidRPr="00D2300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D23009">
        <w:rPr>
          <w:rFonts w:asciiTheme="minorHAnsi" w:hAnsiTheme="minorHAnsi" w:cs="Arial"/>
          <w:sz w:val="22"/>
          <w:szCs w:val="22"/>
        </w:rPr>
        <w:t>Dodavatel:</w:t>
      </w:r>
      <w:r w:rsidRPr="00D23009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34DA7E1C" w14:textId="77777777" w:rsidR="00794C29" w:rsidRPr="00D23009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D23009">
        <w:rPr>
          <w:rFonts w:asciiTheme="minorHAnsi" w:hAnsiTheme="minorHAnsi" w:cs="Arial"/>
          <w:sz w:val="22"/>
          <w:szCs w:val="22"/>
        </w:rPr>
        <w:t xml:space="preserve">název: </w:t>
      </w:r>
      <w:r w:rsidRPr="00D23009">
        <w:rPr>
          <w:rFonts w:asciiTheme="minorHAnsi" w:hAnsiTheme="minorHAnsi" w:cs="Arial"/>
          <w:sz w:val="22"/>
          <w:szCs w:val="22"/>
        </w:rPr>
        <w:tab/>
      </w:r>
      <w:r w:rsidRPr="00D23009">
        <w:rPr>
          <w:rFonts w:asciiTheme="minorHAnsi" w:hAnsiTheme="minorHAnsi" w:cs="Arial"/>
          <w:sz w:val="22"/>
          <w:szCs w:val="22"/>
        </w:rPr>
        <w:tab/>
      </w:r>
      <w:bookmarkStart w:id="0" w:name="_Hlk95488528"/>
      <w:permStart w:id="1516335780" w:edGrp="everyone"/>
      <w:r w:rsidRPr="00D23009">
        <w:rPr>
          <w:rFonts w:ascii="Calibri" w:hAnsi="Calibri"/>
          <w:sz w:val="22"/>
          <w:szCs w:val="22"/>
        </w:rPr>
        <w:t>[DOPLNÍ ÚČASTNÍK]</w:t>
      </w:r>
      <w:permEnd w:id="1516335780"/>
    </w:p>
    <w:bookmarkEnd w:id="0"/>
    <w:p w14:paraId="3D24B6F6" w14:textId="77777777" w:rsidR="00794C29" w:rsidRPr="00D23009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D23009">
        <w:rPr>
          <w:rFonts w:asciiTheme="minorHAnsi" w:hAnsiTheme="minorHAnsi" w:cs="Arial"/>
          <w:sz w:val="22"/>
          <w:szCs w:val="22"/>
        </w:rPr>
        <w:t>obch. rejstřík:</w:t>
      </w:r>
      <w:r w:rsidRPr="00D23009">
        <w:rPr>
          <w:rFonts w:asciiTheme="minorHAnsi" w:hAnsiTheme="minorHAnsi" w:cs="Arial"/>
          <w:sz w:val="22"/>
          <w:szCs w:val="22"/>
        </w:rPr>
        <w:tab/>
      </w:r>
      <w:permStart w:id="758776155" w:edGrp="everyone"/>
      <w:r w:rsidRPr="00D23009">
        <w:rPr>
          <w:rFonts w:ascii="Calibri" w:hAnsi="Calibri"/>
          <w:sz w:val="22"/>
          <w:szCs w:val="22"/>
        </w:rPr>
        <w:t>[DOPLNÍ ÚČASTNÍK]</w:t>
      </w:r>
      <w:permEnd w:id="758776155"/>
    </w:p>
    <w:p w14:paraId="448BDD73" w14:textId="77777777" w:rsidR="00794C29" w:rsidRPr="00D23009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D23009">
        <w:rPr>
          <w:rFonts w:asciiTheme="minorHAnsi" w:hAnsiTheme="minorHAnsi" w:cs="Arial"/>
          <w:sz w:val="22"/>
          <w:szCs w:val="22"/>
        </w:rPr>
        <w:t>sídlo:</w:t>
      </w:r>
      <w:r w:rsidRPr="00D23009">
        <w:rPr>
          <w:rFonts w:asciiTheme="minorHAnsi" w:hAnsiTheme="minorHAnsi" w:cs="Arial"/>
          <w:sz w:val="22"/>
          <w:szCs w:val="22"/>
        </w:rPr>
        <w:tab/>
      </w:r>
      <w:r w:rsidRPr="00D23009">
        <w:rPr>
          <w:rFonts w:asciiTheme="minorHAnsi" w:hAnsiTheme="minorHAnsi" w:cs="Arial"/>
          <w:sz w:val="22"/>
          <w:szCs w:val="22"/>
        </w:rPr>
        <w:tab/>
      </w:r>
      <w:permStart w:id="581443656" w:edGrp="everyone"/>
      <w:r w:rsidRPr="00D23009">
        <w:rPr>
          <w:rFonts w:ascii="Calibri" w:hAnsi="Calibri"/>
          <w:sz w:val="22"/>
          <w:szCs w:val="22"/>
        </w:rPr>
        <w:t>[DOPLNÍ ÚČASTNÍK]</w:t>
      </w:r>
      <w:r w:rsidRPr="00D23009">
        <w:rPr>
          <w:rFonts w:asciiTheme="minorHAnsi" w:hAnsiTheme="minorHAnsi" w:cs="Arial"/>
          <w:sz w:val="22"/>
          <w:szCs w:val="22"/>
        </w:rPr>
        <w:tab/>
      </w:r>
      <w:permEnd w:id="581443656"/>
    </w:p>
    <w:p w14:paraId="44BB55B3" w14:textId="77777777" w:rsidR="00794C29" w:rsidRPr="00D23009" w:rsidRDefault="00794C29" w:rsidP="00794C29">
      <w:pPr>
        <w:ind w:right="-2"/>
        <w:jc w:val="both"/>
        <w:rPr>
          <w:rFonts w:ascii="Calibri" w:hAnsi="Calibri"/>
          <w:sz w:val="22"/>
          <w:szCs w:val="22"/>
        </w:rPr>
      </w:pPr>
      <w:r w:rsidRPr="00D23009">
        <w:rPr>
          <w:rFonts w:asciiTheme="minorHAnsi" w:hAnsiTheme="minorHAnsi" w:cs="Arial"/>
          <w:sz w:val="22"/>
          <w:szCs w:val="22"/>
        </w:rPr>
        <w:t xml:space="preserve">IČO: </w:t>
      </w:r>
      <w:r w:rsidRPr="00D23009">
        <w:rPr>
          <w:rFonts w:asciiTheme="minorHAnsi" w:hAnsiTheme="minorHAnsi" w:cs="Arial"/>
          <w:sz w:val="22"/>
          <w:szCs w:val="22"/>
        </w:rPr>
        <w:tab/>
        <w:t xml:space="preserve"> </w:t>
      </w:r>
      <w:r w:rsidRPr="00D23009">
        <w:rPr>
          <w:rFonts w:asciiTheme="minorHAnsi" w:hAnsiTheme="minorHAnsi" w:cs="Arial"/>
          <w:sz w:val="22"/>
          <w:szCs w:val="22"/>
        </w:rPr>
        <w:tab/>
      </w:r>
      <w:permStart w:id="891111710" w:edGrp="everyone"/>
      <w:r w:rsidRPr="00D23009">
        <w:rPr>
          <w:rFonts w:ascii="Calibri" w:hAnsi="Calibri"/>
          <w:sz w:val="22"/>
          <w:szCs w:val="22"/>
        </w:rPr>
        <w:t>[DOPLNÍ ÚČASTNÍK]</w:t>
      </w:r>
      <w:permEnd w:id="891111710"/>
    </w:p>
    <w:p w14:paraId="61D39475" w14:textId="77777777" w:rsidR="00794C29" w:rsidRPr="00D23009" w:rsidRDefault="00794C29" w:rsidP="00794C29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D23009">
        <w:rPr>
          <w:rFonts w:asciiTheme="minorHAnsi" w:hAnsiTheme="minorHAnsi" w:cs="Arial"/>
          <w:sz w:val="22"/>
          <w:szCs w:val="22"/>
        </w:rPr>
        <w:t xml:space="preserve">DIČ: </w:t>
      </w:r>
      <w:r w:rsidRPr="00D23009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D23009">
        <w:rPr>
          <w:rFonts w:asciiTheme="minorHAnsi" w:hAnsiTheme="minorHAnsi" w:cs="Arial"/>
          <w:sz w:val="22"/>
          <w:szCs w:val="22"/>
        </w:rPr>
        <w:tab/>
      </w:r>
      <w:permStart w:id="864315676" w:edGrp="everyone"/>
      <w:r w:rsidRPr="00D23009">
        <w:rPr>
          <w:rFonts w:ascii="Calibri" w:hAnsi="Calibri"/>
          <w:sz w:val="22"/>
          <w:szCs w:val="22"/>
        </w:rPr>
        <w:t>[DOPLNÍ ÚČASTNÍK]</w:t>
      </w:r>
    </w:p>
    <w:permEnd w:id="864315676"/>
    <w:p w14:paraId="0CF343F1" w14:textId="77777777" w:rsidR="00794C29" w:rsidRPr="00D2300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D11ED56" w14:textId="77777777" w:rsidR="0058228D" w:rsidRPr="00D23009" w:rsidRDefault="0058228D" w:rsidP="0058228D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  <w:r w:rsidRPr="00D23009">
        <w:rPr>
          <w:rFonts w:ascii="Calibri" w:hAnsi="Calibri" w:cs="Tahoma"/>
          <w:b/>
          <w:bCs/>
          <w:sz w:val="22"/>
          <w:szCs w:val="22"/>
        </w:rPr>
        <w:t>Prohlašuji, že jako uchazeč o předmětnou veřejnou zakázku nejsem dodavatelem ve smyslu nařízení Rady EU č. 2022/576, tj. nejsem:</w:t>
      </w:r>
    </w:p>
    <w:p w14:paraId="33CB0151" w14:textId="77777777" w:rsidR="0058228D" w:rsidRPr="00D23009" w:rsidRDefault="0058228D" w:rsidP="0058228D">
      <w:pPr>
        <w:autoSpaceDE w:val="0"/>
        <w:autoSpaceDN w:val="0"/>
        <w:adjustRightInd w:val="0"/>
        <w:jc w:val="both"/>
        <w:rPr>
          <w:rFonts w:ascii="Calibri" w:hAnsi="Calibri" w:cs="Tahoma"/>
          <w:b/>
          <w:bCs/>
          <w:sz w:val="22"/>
          <w:szCs w:val="22"/>
        </w:rPr>
      </w:pPr>
    </w:p>
    <w:p w14:paraId="0DFE4AAF" w14:textId="77777777" w:rsidR="0058228D" w:rsidRPr="00D23009" w:rsidRDefault="0058228D" w:rsidP="0058228D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D23009">
        <w:rPr>
          <w:rFonts w:ascii="Calibri" w:hAnsi="Calibri" w:cs="Tahoma"/>
          <w:bCs/>
          <w:sz w:val="22"/>
          <w:szCs w:val="22"/>
        </w:rPr>
        <w:t xml:space="preserve">a) ruským státním příslušníkem, fyzickou či právnickou osobou, subjektem či orgánem se sídlem </w:t>
      </w:r>
      <w:r w:rsidRPr="00D23009">
        <w:rPr>
          <w:rFonts w:ascii="Calibri" w:hAnsi="Calibri" w:cs="Tahoma"/>
          <w:bCs/>
          <w:sz w:val="22"/>
          <w:szCs w:val="22"/>
        </w:rPr>
        <w:br/>
        <w:t>v Rusku,</w:t>
      </w:r>
    </w:p>
    <w:p w14:paraId="6F83CF46" w14:textId="77777777" w:rsidR="0058228D" w:rsidRPr="00D23009" w:rsidRDefault="0058228D" w:rsidP="0058228D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D23009">
        <w:rPr>
          <w:rFonts w:ascii="Calibri" w:hAnsi="Calibri" w:cs="Tahoma"/>
          <w:bCs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2EB39702" w14:textId="77777777" w:rsidR="0058228D" w:rsidRPr="00D23009" w:rsidRDefault="0058228D" w:rsidP="0058228D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D23009">
        <w:rPr>
          <w:rFonts w:ascii="Calibri" w:hAnsi="Calibri" w:cs="Tahoma"/>
          <w:bCs/>
          <w:sz w:val="22"/>
          <w:szCs w:val="22"/>
        </w:rPr>
        <w:t>c) dodavatelem jednajícím jménem nebo na pokyn některého ze subjektů uvedených v písmenu a) nebo b).</w:t>
      </w:r>
    </w:p>
    <w:p w14:paraId="3AB4F4D4" w14:textId="77777777" w:rsidR="0058228D" w:rsidRPr="00D23009" w:rsidRDefault="0058228D" w:rsidP="0058228D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4B213F55" w14:textId="77777777" w:rsidR="0058228D" w:rsidRPr="00D23009" w:rsidRDefault="0058228D" w:rsidP="0058228D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D23009">
        <w:rPr>
          <w:rFonts w:ascii="Calibri" w:hAnsi="Calibri" w:cs="Tahoma"/>
          <w:bCs/>
          <w:sz w:val="22"/>
          <w:szCs w:val="22"/>
        </w:rPr>
        <w:t>Současně prohlašuji, že nevyužiji při plnění veřejné zakázky poddodavatele, který by spadal do výše uvedených písm. a) – c),</w:t>
      </w:r>
      <w:r w:rsidRPr="00D23009">
        <w:t xml:space="preserve"> </w:t>
      </w:r>
      <w:r w:rsidRPr="00D23009">
        <w:rPr>
          <w:rFonts w:ascii="Calibri" w:hAnsi="Calibri" w:cs="Tahoma"/>
          <w:bCs/>
          <w:sz w:val="22"/>
          <w:szCs w:val="22"/>
        </w:rPr>
        <w:t>pokud by plnil více než 10 % hodnoty zakázky.</w:t>
      </w:r>
    </w:p>
    <w:p w14:paraId="5587834F" w14:textId="77777777" w:rsidR="0058228D" w:rsidRPr="00D23009" w:rsidRDefault="0058228D" w:rsidP="0058228D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4AC548F6" w14:textId="77777777" w:rsidR="0058228D" w:rsidRPr="00D23009" w:rsidRDefault="0058228D" w:rsidP="0058228D">
      <w:pPr>
        <w:rPr>
          <w:rFonts w:ascii="Calibri" w:hAnsi="Calibri" w:cs="Tahoma"/>
          <w:bCs/>
          <w:sz w:val="22"/>
          <w:szCs w:val="22"/>
        </w:rPr>
      </w:pPr>
      <w:r w:rsidRPr="00D23009">
        <w:rPr>
          <w:rFonts w:ascii="Calibri" w:hAnsi="Calibri" w:cs="Tahoma"/>
          <w:bCs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D8CE85A" w14:textId="77777777" w:rsidR="0058228D" w:rsidRPr="00D23009" w:rsidRDefault="0058228D" w:rsidP="0058228D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71BA7625" w14:textId="77777777" w:rsidR="0058228D" w:rsidRPr="00D23009" w:rsidRDefault="0058228D" w:rsidP="0058228D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  <w:r w:rsidRPr="00D23009">
        <w:rPr>
          <w:rFonts w:ascii="Calibri" w:hAnsi="Calibri" w:cs="Tahoma"/>
          <w:bCs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2014/269 ve spojení s prováděcím nařízením Rady (EU) č. 2022/581, nařízení Rady (EU) č. 2014/208 a nařízení Rady (ES) č. 2006/765 nebo v jejich prospěch</w:t>
      </w:r>
      <w:r w:rsidRPr="00D23009">
        <w:rPr>
          <w:rStyle w:val="Znakapoznpodarou"/>
          <w:rFonts w:ascii="Calibri" w:hAnsi="Calibri" w:cs="Tahoma"/>
          <w:bCs/>
          <w:sz w:val="22"/>
          <w:szCs w:val="22"/>
        </w:rPr>
        <w:footnoteReference w:id="1"/>
      </w:r>
      <w:r w:rsidRPr="00D23009">
        <w:rPr>
          <w:rFonts w:ascii="Calibri" w:hAnsi="Calibri" w:cs="Tahoma"/>
          <w:bCs/>
          <w:sz w:val="22"/>
          <w:szCs w:val="22"/>
        </w:rPr>
        <w:t>.</w:t>
      </w:r>
    </w:p>
    <w:p w14:paraId="19536527" w14:textId="77777777" w:rsidR="0058228D" w:rsidRPr="00D23009" w:rsidRDefault="0058228D" w:rsidP="0058228D">
      <w:pPr>
        <w:autoSpaceDE w:val="0"/>
        <w:autoSpaceDN w:val="0"/>
        <w:adjustRightInd w:val="0"/>
        <w:jc w:val="both"/>
        <w:rPr>
          <w:rFonts w:ascii="Calibri" w:hAnsi="Calibri" w:cs="Tahoma"/>
          <w:bCs/>
          <w:sz w:val="22"/>
          <w:szCs w:val="22"/>
        </w:rPr>
      </w:pPr>
    </w:p>
    <w:p w14:paraId="16FDD122" w14:textId="77777777" w:rsidR="00794C29" w:rsidRPr="00D2300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D23009">
        <w:rPr>
          <w:rFonts w:asciiTheme="minorHAnsi" w:hAnsiTheme="minorHAnsi" w:cs="Arial"/>
          <w:b w:val="0"/>
          <w:sz w:val="22"/>
          <w:szCs w:val="22"/>
        </w:rPr>
        <w:t xml:space="preserve">Datum: </w:t>
      </w:r>
      <w:permStart w:id="568007815" w:edGrp="everyone"/>
      <w:r w:rsidRPr="00D23009">
        <w:rPr>
          <w:rFonts w:ascii="Calibri" w:hAnsi="Calibri"/>
          <w:b w:val="0"/>
          <w:sz w:val="22"/>
          <w:szCs w:val="22"/>
        </w:rPr>
        <w:t>[DOPLNÍ ÚČASTNÍK]</w:t>
      </w:r>
      <w:permEnd w:id="568007815"/>
    </w:p>
    <w:p w14:paraId="224CB768" w14:textId="77777777" w:rsidR="00794C29" w:rsidRPr="00D2300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7424D124" w14:textId="77777777" w:rsidR="00794C29" w:rsidRPr="00D2300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</w:p>
    <w:p w14:paraId="43785368" w14:textId="77777777" w:rsidR="00794C29" w:rsidRPr="00D2300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permStart w:id="949515406" w:edGrp="everyone"/>
      <w:r w:rsidRPr="00D23009">
        <w:rPr>
          <w:rFonts w:asciiTheme="minorHAnsi" w:hAnsiTheme="minorHAnsi" w:cs="Arial"/>
          <w:b w:val="0"/>
          <w:sz w:val="22"/>
          <w:szCs w:val="22"/>
        </w:rPr>
        <w:t>……………………………………………………</w:t>
      </w:r>
    </w:p>
    <w:permEnd w:id="949515406"/>
    <w:p w14:paraId="7A248409" w14:textId="77777777" w:rsidR="00794C29" w:rsidRPr="00D23009" w:rsidRDefault="00794C29" w:rsidP="00794C29">
      <w:pPr>
        <w:pStyle w:val="Podnadpis"/>
        <w:ind w:right="-2"/>
        <w:jc w:val="both"/>
        <w:rPr>
          <w:rFonts w:asciiTheme="minorHAnsi" w:hAnsiTheme="minorHAnsi" w:cs="Arial"/>
          <w:b w:val="0"/>
          <w:i/>
          <w:sz w:val="22"/>
          <w:szCs w:val="22"/>
        </w:rPr>
      </w:pPr>
      <w:r w:rsidRPr="00D23009">
        <w:rPr>
          <w:rFonts w:asciiTheme="minorHAnsi" w:hAnsiTheme="minorHAnsi" w:cs="Arial"/>
          <w:b w:val="0"/>
          <w:i/>
          <w:sz w:val="22"/>
          <w:szCs w:val="22"/>
        </w:rPr>
        <w:t>Jméno, příjmení, a funkce osoby oprávněné za dodavatele jednat</w:t>
      </w:r>
    </w:p>
    <w:p w14:paraId="65EA4381" w14:textId="77777777" w:rsidR="002477BD" w:rsidRDefault="00794C29" w:rsidP="00794C29">
      <w:permStart w:id="323575981" w:edGrp="everyone"/>
      <w:r w:rsidRPr="00D23009">
        <w:rPr>
          <w:rFonts w:ascii="Calibri" w:hAnsi="Calibri"/>
          <w:sz w:val="22"/>
          <w:szCs w:val="22"/>
        </w:rPr>
        <w:t>[DOPLNÍ ÚČASTNÍK]</w:t>
      </w:r>
      <w:permEnd w:id="323575981"/>
    </w:p>
    <w:sectPr w:rsidR="00247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E5461" w14:textId="77777777" w:rsidR="0058228D" w:rsidRDefault="0058228D" w:rsidP="0058228D">
      <w:r>
        <w:separator/>
      </w:r>
    </w:p>
  </w:endnote>
  <w:endnote w:type="continuationSeparator" w:id="0">
    <w:p w14:paraId="3AB2EBEE" w14:textId="77777777" w:rsidR="0058228D" w:rsidRDefault="0058228D" w:rsidP="00582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EDF69" w14:textId="77777777" w:rsidR="0058228D" w:rsidRDefault="0058228D" w:rsidP="0058228D">
      <w:r>
        <w:separator/>
      </w:r>
    </w:p>
  </w:footnote>
  <w:footnote w:type="continuationSeparator" w:id="0">
    <w:p w14:paraId="5FBF3B3C" w14:textId="77777777" w:rsidR="0058228D" w:rsidRDefault="0058228D" w:rsidP="0058228D">
      <w:r>
        <w:continuationSeparator/>
      </w:r>
    </w:p>
  </w:footnote>
  <w:footnote w:id="1">
    <w:p w14:paraId="7FEE5EDA" w14:textId="2FC9056D" w:rsidR="0058228D" w:rsidRPr="00B70240" w:rsidRDefault="0058228D" w:rsidP="0058228D">
      <w:pPr>
        <w:pStyle w:val="Textpoznpodarou"/>
        <w:rPr>
          <w:rFonts w:asciiTheme="minorHAnsi" w:hAnsiTheme="minorHAnsi" w:cstheme="minorHAnsi"/>
        </w:rPr>
      </w:pPr>
      <w:r w:rsidRPr="00B95939">
        <w:rPr>
          <w:rStyle w:val="Znakapoznpodarou"/>
          <w:rFonts w:asciiTheme="minorHAnsi" w:hAnsiTheme="minorHAnsi" w:cstheme="minorHAnsi"/>
        </w:rPr>
        <w:footnoteRef/>
      </w:r>
      <w:r w:rsidRPr="00B95939">
        <w:rPr>
          <w:rFonts w:asciiTheme="minorHAnsi" w:hAnsiTheme="minorHAnsi" w:cstheme="minorHAnsi"/>
        </w:rPr>
        <w:t xml:space="preserve"> Aktuální seznam sankcionovaných osob je uveden na </w:t>
      </w:r>
      <w:hyperlink r:id="rId1" w:history="1">
        <w:r w:rsidRPr="00C508EC">
          <w:rPr>
            <w:rStyle w:val="Hypertextovodkaz"/>
            <w:rFonts w:asciiTheme="minorHAnsi" w:hAnsiTheme="minorHAnsi" w:cstheme="minorHAnsi"/>
          </w:rPr>
          <w:t>https://www.financnianalytickyurad.cz/files/20220412-ukr-blr.xlsx</w:t>
        </w:r>
      </w:hyperlink>
    </w:p>
    <w:p w14:paraId="76B9D18B" w14:textId="77777777" w:rsidR="0058228D" w:rsidRDefault="0058228D" w:rsidP="0058228D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647115"/>
    <w:multiLevelType w:val="hybridMultilevel"/>
    <w:tmpl w:val="0FB0584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5968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anrhyFFPneaTUqvBcnMVD0FGhjWYAIM+7Fb7jcAwVgJdP0TLpKRMSAVr6zqwUVawtL8SVY8oZgwGBikQKlcK+g==" w:salt="QXc6OptNpcGWzxB4y+B3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C29"/>
    <w:rsid w:val="000408FA"/>
    <w:rsid w:val="00157E84"/>
    <w:rsid w:val="00190217"/>
    <w:rsid w:val="001D00CF"/>
    <w:rsid w:val="002477BD"/>
    <w:rsid w:val="0031484F"/>
    <w:rsid w:val="003263AE"/>
    <w:rsid w:val="00342813"/>
    <w:rsid w:val="00372DF7"/>
    <w:rsid w:val="003B35C2"/>
    <w:rsid w:val="00471241"/>
    <w:rsid w:val="00487C37"/>
    <w:rsid w:val="005508EE"/>
    <w:rsid w:val="0058228D"/>
    <w:rsid w:val="005D5F77"/>
    <w:rsid w:val="005F5945"/>
    <w:rsid w:val="00794C29"/>
    <w:rsid w:val="007A7322"/>
    <w:rsid w:val="007E2165"/>
    <w:rsid w:val="008818DD"/>
    <w:rsid w:val="00882C67"/>
    <w:rsid w:val="008B6978"/>
    <w:rsid w:val="008B75C8"/>
    <w:rsid w:val="008D76E5"/>
    <w:rsid w:val="00954A37"/>
    <w:rsid w:val="00961697"/>
    <w:rsid w:val="00AD101D"/>
    <w:rsid w:val="00B70240"/>
    <w:rsid w:val="00B71D73"/>
    <w:rsid w:val="00BD6342"/>
    <w:rsid w:val="00D17B21"/>
    <w:rsid w:val="00D23009"/>
    <w:rsid w:val="00DE2256"/>
    <w:rsid w:val="00E07755"/>
    <w:rsid w:val="00F84587"/>
    <w:rsid w:val="00FA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9425E"/>
  <w15:chartTrackingRefBased/>
  <w15:docId w15:val="{7CA1B302-B3F1-47C0-9EEC-442DC0CC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4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794C29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794C29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Bezmezer">
    <w:name w:val="No Spacing"/>
    <w:link w:val="BezmezerChar"/>
    <w:uiPriority w:val="99"/>
    <w:qFormat/>
    <w:rsid w:val="00794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99"/>
    <w:rsid w:val="00794C29"/>
    <w:rPr>
      <w:rFonts w:ascii="Calibri" w:eastAsia="Calibri" w:hAnsi="Calibri" w:cs="Times New Roman"/>
    </w:rPr>
  </w:style>
  <w:style w:type="character" w:customStyle="1" w:styleId="nowrap">
    <w:name w:val="nowrap"/>
    <w:rsid w:val="00794C29"/>
  </w:style>
  <w:style w:type="paragraph" w:styleId="Odstavecseseznamem">
    <w:name w:val="List Paragraph"/>
    <w:basedOn w:val="Normln"/>
    <w:qFormat/>
    <w:rsid w:val="00794C29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styleId="Odkaznakoment">
    <w:name w:val="annotation reference"/>
    <w:basedOn w:val="Standardnpsmoodstavce"/>
    <w:semiHidden/>
    <w:unhideWhenUsed/>
    <w:rsid w:val="00794C2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94C2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94C2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C2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C29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B7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822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8228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8228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5822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9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6C898-4F87-4AFE-A175-66401674C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1635</Characters>
  <Application>Microsoft Office Word</Application>
  <DocSecurity>8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Slámová Jana Ing.</dc:creator>
  <cp:keywords/>
  <dc:description/>
  <cp:lastModifiedBy>Slámová Jana Ing.</cp:lastModifiedBy>
  <cp:revision>2</cp:revision>
  <dcterms:created xsi:type="dcterms:W3CDTF">2026-02-16T10:51:00Z</dcterms:created>
  <dcterms:modified xsi:type="dcterms:W3CDTF">2026-02-16T10:51:00Z</dcterms:modified>
</cp:coreProperties>
</file>