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tbl>
      <w:tblPr>
        <w:tblStyle w:val="Mkatabulky"/>
        <w:tblW w:w="13178" w:type="dxa"/>
        <w:shd w:val="clear" w:color="auto" w:fill="71C9F2"/>
        <w:tblLook w:val="04A0" w:firstRow="1" w:lastRow="0" w:firstColumn="1" w:lastColumn="0" w:noHBand="0" w:noVBand="1"/>
      </w:tblPr>
      <w:tblGrid>
        <w:gridCol w:w="13178"/>
      </w:tblGrid>
      <w:tr w:rsidR="00F77B8E" w14:paraId="1C2441EA" w14:textId="77777777" w:rsidTr="00F77B8E">
        <w:trPr>
          <w:trHeight w:val="454"/>
        </w:trPr>
        <w:tc>
          <w:tcPr>
            <w:tcW w:w="13178" w:type="dxa"/>
            <w:shd w:val="clear" w:color="auto" w:fill="71C9F2"/>
            <w:vAlign w:val="center"/>
          </w:tcPr>
          <w:p w14:paraId="59B8A87A" w14:textId="3B1106AC" w:rsidR="00F77B8E" w:rsidRPr="00740BD2" w:rsidRDefault="00F77B8E" w:rsidP="00FB3F7F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ČESTNÉ PROHLÁŠENÍ – </w:t>
            </w: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Technická kvalifikace</w:t>
            </w:r>
          </w:p>
        </w:tc>
      </w:tr>
    </w:tbl>
    <w:p w14:paraId="36016F92" w14:textId="77777777" w:rsidR="00F77B8E" w:rsidRDefault="00F77B8E" w:rsidP="00F77B8E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13178" w:type="dxa"/>
        <w:tblLook w:val="04A0" w:firstRow="1" w:lastRow="0" w:firstColumn="1" w:lastColumn="0" w:noHBand="0" w:noVBand="1"/>
      </w:tblPr>
      <w:tblGrid>
        <w:gridCol w:w="2547"/>
        <w:gridCol w:w="10631"/>
      </w:tblGrid>
      <w:tr w:rsidR="00F77B8E" w:rsidRPr="00F77B8E" w14:paraId="0D9BE938" w14:textId="77777777" w:rsidTr="00F77B8E">
        <w:tc>
          <w:tcPr>
            <w:tcW w:w="2547" w:type="dxa"/>
          </w:tcPr>
          <w:p w14:paraId="70220B67" w14:textId="77777777" w:rsidR="00F77B8E" w:rsidRPr="00F77B8E" w:rsidRDefault="00F77B8E" w:rsidP="00FB3F7F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F77B8E">
              <w:rPr>
                <w:rFonts w:ascii="Garamond" w:hAnsi="Garamond" w:cstheme="minorHAnsi"/>
                <w:b/>
                <w:bCs/>
                <w:sz w:val="26"/>
                <w:szCs w:val="26"/>
              </w:rPr>
              <w:t>Název veřejné zakázky</w:t>
            </w:r>
          </w:p>
        </w:tc>
        <w:tc>
          <w:tcPr>
            <w:tcW w:w="10631" w:type="dxa"/>
          </w:tcPr>
          <w:p w14:paraId="651C66AD" w14:textId="77777777" w:rsidR="00F77B8E" w:rsidRPr="00F77B8E" w:rsidRDefault="00F77B8E" w:rsidP="00FB3F7F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F77B8E">
              <w:rPr>
                <w:rFonts w:ascii="Garamond" w:hAnsi="Garamond" w:cstheme="minorHAnsi"/>
                <w:b/>
                <w:bCs/>
                <w:sz w:val="26"/>
                <w:szCs w:val="26"/>
              </w:rPr>
              <w:t>„Dodávka 2 ks osobního vozidla se sanitní nástavbou pro Nemocnici Český Krumlov, a.s. 2026“</w:t>
            </w:r>
          </w:p>
        </w:tc>
      </w:tr>
    </w:tbl>
    <w:p w14:paraId="1E2FD062" w14:textId="77777777" w:rsidR="00F77B8E" w:rsidRDefault="00F77B8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02A42F37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r w:rsidRPr="0021226D">
        <w:rPr>
          <w:rFonts w:ascii="Garamond" w:eastAsia="Times New Roman" w:hAnsi="Garamond"/>
          <w:b/>
          <w:szCs w:val="24"/>
          <w:lang w:eastAsia="cs-CZ"/>
        </w:rPr>
        <w:t>„</w:t>
      </w:r>
      <w:r w:rsidR="00F77B8E" w:rsidRPr="002366A7">
        <w:rPr>
          <w:rFonts w:ascii="Garamond" w:hAnsi="Garamond" w:cstheme="minorHAnsi"/>
          <w:b/>
          <w:bCs/>
          <w:sz w:val="24"/>
          <w:szCs w:val="24"/>
        </w:rPr>
        <w:t>Dodávka 2 ks osobního vozidla se sanitní nástavbou pro Nemocnici Český Krumlov, a.s. 2026</w:t>
      </w:r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bookmarkStart w:id="0" w:name="_GoBack"/>
            <w:bookmarkEnd w:id="0"/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9FEB0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21226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7386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77B8E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F77B8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2026-02-09T10:30:00Z</dcterms:created>
  <dcterms:modified xsi:type="dcterms:W3CDTF">2026-02-09T10:30:00Z</dcterms:modified>
</cp:coreProperties>
</file>