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B29E" w14:textId="539A1F7F" w:rsidR="0061740A" w:rsidRPr="001656E9" w:rsidRDefault="0061740A" w:rsidP="003A2199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656E9">
        <w:rPr>
          <w:rFonts w:asciiTheme="minorHAnsi" w:hAnsiTheme="minorHAnsi" w:cstheme="minorHAnsi"/>
          <w:i/>
          <w:sz w:val="20"/>
          <w:szCs w:val="20"/>
        </w:rPr>
        <w:t xml:space="preserve">Příloha č. </w:t>
      </w:r>
      <w:r w:rsidR="00BD6FB3">
        <w:rPr>
          <w:rFonts w:asciiTheme="minorHAnsi" w:hAnsiTheme="minorHAnsi" w:cstheme="minorHAnsi"/>
          <w:i/>
          <w:sz w:val="20"/>
          <w:szCs w:val="20"/>
        </w:rPr>
        <w:t>8</w:t>
      </w:r>
      <w:r w:rsidR="0079219F" w:rsidRPr="001656E9">
        <w:rPr>
          <w:rFonts w:asciiTheme="minorHAnsi" w:hAnsiTheme="minorHAnsi" w:cstheme="minorHAnsi"/>
          <w:i/>
          <w:sz w:val="20"/>
          <w:szCs w:val="20"/>
        </w:rPr>
        <w:t xml:space="preserve"> V</w:t>
      </w:r>
      <w:r w:rsidR="00495578" w:rsidRPr="001656E9">
        <w:rPr>
          <w:rFonts w:asciiTheme="minorHAnsi" w:hAnsiTheme="minorHAnsi" w:cstheme="minorHAnsi"/>
          <w:i/>
          <w:sz w:val="20"/>
          <w:szCs w:val="20"/>
        </w:rPr>
        <w:t>ýzvy</w:t>
      </w:r>
    </w:p>
    <w:p w14:paraId="3B021E0E" w14:textId="77777777" w:rsidR="0061740A" w:rsidRDefault="0061740A" w:rsidP="0061740A">
      <w:pPr>
        <w:widowControl w:val="0"/>
        <w:spacing w:after="120"/>
        <w:jc w:val="both"/>
      </w:pPr>
    </w:p>
    <w:p w14:paraId="5B47E3F0" w14:textId="77777777" w:rsidR="0061740A" w:rsidRDefault="0061740A" w:rsidP="0061740A">
      <w:pPr>
        <w:widowControl w:val="0"/>
        <w:spacing w:after="120"/>
        <w:jc w:val="both"/>
      </w:pPr>
    </w:p>
    <w:p w14:paraId="70005AC2" w14:textId="0376FBCB" w:rsidR="0061740A" w:rsidRPr="00E61DCB" w:rsidRDefault="0061740A" w:rsidP="0061740A">
      <w:pPr>
        <w:widowControl w:val="0"/>
        <w:spacing w:after="120"/>
        <w:jc w:val="center"/>
        <w:rPr>
          <w:rFonts w:asciiTheme="minorHAnsi" w:hAnsiTheme="minorHAnsi"/>
          <w:b/>
          <w:u w:val="single"/>
        </w:rPr>
      </w:pPr>
      <w:r w:rsidRPr="00E61DCB">
        <w:rPr>
          <w:rFonts w:asciiTheme="minorHAnsi" w:hAnsiTheme="minorHAnsi"/>
          <w:b/>
          <w:u w:val="single"/>
        </w:rPr>
        <w:t>Čestné prohlášení</w:t>
      </w:r>
      <w:r w:rsidR="0088046D">
        <w:rPr>
          <w:rFonts w:asciiTheme="minorHAnsi" w:hAnsiTheme="minorHAnsi"/>
          <w:b/>
          <w:u w:val="single"/>
        </w:rPr>
        <w:t xml:space="preserve"> k základní způsobilosti</w:t>
      </w:r>
    </w:p>
    <w:p w14:paraId="58A6A5E2" w14:textId="77777777" w:rsidR="0061740A" w:rsidRPr="00E61DCB" w:rsidRDefault="0061740A" w:rsidP="0061740A">
      <w:pPr>
        <w:widowControl w:val="0"/>
        <w:spacing w:after="120"/>
        <w:jc w:val="center"/>
        <w:rPr>
          <w:rFonts w:asciiTheme="minorHAnsi" w:hAnsiTheme="minorHAnsi"/>
          <w:b/>
          <w:u w:val="single"/>
        </w:rPr>
      </w:pPr>
    </w:p>
    <w:p w14:paraId="0C36AE0A" w14:textId="77777777" w:rsidR="00BD6894" w:rsidRPr="00E61DCB" w:rsidRDefault="0061740A" w:rsidP="00BD6894">
      <w:pPr>
        <w:jc w:val="both"/>
        <w:rPr>
          <w:rFonts w:asciiTheme="minorHAnsi" w:hAnsiTheme="minorHAnsi"/>
        </w:rPr>
      </w:pPr>
      <w:r w:rsidRPr="00E61DCB">
        <w:rPr>
          <w:rFonts w:asciiTheme="minorHAnsi" w:hAnsiTheme="minorHAnsi"/>
        </w:rPr>
        <w:t xml:space="preserve">Dodavatel, </w:t>
      </w:r>
      <w:r w:rsidRPr="00E61DCB">
        <w:rPr>
          <w:rFonts w:asciiTheme="minorHAnsi" w:hAnsiTheme="minorHAnsi"/>
          <w:i/>
        </w:rPr>
        <w:t>(</w:t>
      </w:r>
      <w:r w:rsidRPr="00E61DCB">
        <w:rPr>
          <w:rFonts w:asciiTheme="minorHAnsi" w:hAnsiTheme="minorHAnsi"/>
          <w:i/>
          <w:highlight w:val="yellow"/>
        </w:rPr>
        <w:t>vyplnit název, IČ a sídlo</w:t>
      </w:r>
      <w:r w:rsidRPr="00E61DCB">
        <w:rPr>
          <w:rFonts w:asciiTheme="minorHAnsi" w:hAnsiTheme="minorHAnsi"/>
          <w:i/>
        </w:rPr>
        <w:t>)</w:t>
      </w:r>
      <w:r w:rsidRPr="00E61DCB">
        <w:rPr>
          <w:rFonts w:asciiTheme="minorHAnsi" w:hAnsiTheme="minorHAnsi"/>
        </w:rPr>
        <w:t>, tímto podává čestné prohlášení za účelem prokázání kvalifikace k výběrovému řízení na zadání veřejné zakázky malého rozsahu</w:t>
      </w:r>
    </w:p>
    <w:p w14:paraId="28BF6E6E" w14:textId="77777777" w:rsidR="00BD6894" w:rsidRPr="00E61DCB" w:rsidRDefault="00BD6894" w:rsidP="00BD6894">
      <w:pPr>
        <w:jc w:val="both"/>
        <w:rPr>
          <w:rFonts w:asciiTheme="minorHAnsi" w:hAnsiTheme="minorHAnsi"/>
        </w:rPr>
      </w:pPr>
    </w:p>
    <w:p w14:paraId="3D20D4E3" w14:textId="0463D3FE" w:rsidR="001656E9" w:rsidRDefault="00BD6FB3" w:rsidP="002058D4">
      <w:pPr>
        <w:jc w:val="center"/>
        <w:textDirection w:val="btLr"/>
        <w:rPr>
          <w:rFonts w:ascii="Calibri" w:hAnsi="Calibri" w:cs="Calibri"/>
          <w:b/>
          <w:bCs/>
          <w:i/>
          <w:sz w:val="36"/>
          <w:szCs w:val="36"/>
        </w:rPr>
      </w:pPr>
      <w:r w:rsidRPr="00BD6FB3">
        <w:rPr>
          <w:rFonts w:ascii="Calibri" w:hAnsi="Calibri" w:cs="Calibri"/>
          <w:b/>
          <w:bCs/>
          <w:i/>
          <w:sz w:val="36"/>
          <w:szCs w:val="36"/>
        </w:rPr>
        <w:t>Systém pro sledování oběhového instrumentária, řízení centrálních operačních sálů a sterilizace pro Nemocnici Tábor, a.s.</w:t>
      </w:r>
    </w:p>
    <w:p w14:paraId="04C8637C" w14:textId="77777777" w:rsidR="00BD6FB3" w:rsidRPr="00E61DCB" w:rsidRDefault="00BD6FB3" w:rsidP="002058D4">
      <w:pPr>
        <w:jc w:val="center"/>
        <w:textDirection w:val="btLr"/>
        <w:rPr>
          <w:rFonts w:asciiTheme="minorHAnsi" w:hAnsiTheme="minorHAnsi"/>
          <w:b/>
          <w:bCs/>
          <w:i/>
        </w:rPr>
      </w:pPr>
    </w:p>
    <w:p w14:paraId="0FFF1DC2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  <w:r w:rsidRPr="00E61DCB">
        <w:rPr>
          <w:rFonts w:asciiTheme="minorHAnsi" w:hAnsiTheme="minorHAnsi"/>
        </w:rPr>
        <w:t>Dodavatel tímto prohlašuje, že</w:t>
      </w:r>
    </w:p>
    <w:p w14:paraId="49256249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nebyl v zemi svého sídla v posledních 5 letech pravomocně odsouzen pro trestný čin uvedený v příloze č. 3 zákona č. 134/2016 Sb., o zadávání veřejných zakázek nebo obdobný trestný čin podle právního řádu země sí</w:t>
      </w:r>
      <w:r w:rsidR="008C6E87" w:rsidRPr="00E61DCB">
        <w:rPr>
          <w:rFonts w:asciiTheme="minorHAnsi" w:hAnsiTheme="minorHAnsi"/>
        </w:rPr>
        <w:t>dla dodavatele</w:t>
      </w:r>
      <w:r w:rsidRPr="00E61DCB">
        <w:rPr>
          <w:rFonts w:asciiTheme="minorHAnsi" w:hAnsiTheme="minorHAnsi"/>
        </w:rPr>
        <w:t xml:space="preserve"> (</w:t>
      </w:r>
      <w:r w:rsidR="008C6E87" w:rsidRPr="00E61DCB">
        <w:rPr>
          <w:rFonts w:asciiTheme="minorHAnsi" w:hAnsiTheme="minorHAnsi"/>
        </w:rPr>
        <w:t>uvedené se vztahuje</w:t>
      </w:r>
      <w:r w:rsidRPr="00E61DCB">
        <w:rPr>
          <w:rFonts w:asciiTheme="minorHAnsi" w:hAnsiTheme="minorHAnsi"/>
        </w:rPr>
        <w:t xml:space="preserve"> zároveň </w:t>
      </w:r>
      <w:r w:rsidR="008C6E87" w:rsidRPr="00E61DCB">
        <w:rPr>
          <w:rFonts w:asciiTheme="minorHAnsi" w:hAnsiTheme="minorHAnsi"/>
        </w:rPr>
        <w:t>na každého</w:t>
      </w:r>
      <w:r w:rsidRPr="00E61DCB">
        <w:rPr>
          <w:rFonts w:asciiTheme="minorHAnsi" w:hAnsiTheme="minorHAnsi"/>
        </w:rPr>
        <w:t xml:space="preserve"> člen</w:t>
      </w:r>
      <w:r w:rsidR="008C6E87" w:rsidRPr="00E61DCB">
        <w:rPr>
          <w:rFonts w:asciiTheme="minorHAnsi" w:hAnsiTheme="minorHAnsi"/>
        </w:rPr>
        <w:t>a</w:t>
      </w:r>
      <w:r w:rsidRPr="00E61DCB">
        <w:rPr>
          <w:rFonts w:asciiTheme="minorHAnsi" w:hAnsiTheme="minorHAnsi"/>
        </w:rPr>
        <w:t xml:space="preserve"> statutárního orgánu dodavatele, jedná-li se o právnickou osobu).</w:t>
      </w:r>
    </w:p>
    <w:p w14:paraId="3A3856F2" w14:textId="44407C7E" w:rsidR="0061740A" w:rsidRPr="00E61DCB" w:rsidRDefault="0061740A" w:rsidP="006541FC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zemi svého sídla v evidenci daní zachycen splatný daňový nedoplatek,</w:t>
      </w:r>
      <w:r w:rsidR="006541FC">
        <w:rPr>
          <w:rFonts w:asciiTheme="minorHAnsi" w:hAnsiTheme="minorHAnsi"/>
        </w:rPr>
        <w:t xml:space="preserve"> </w:t>
      </w:r>
      <w:r w:rsidR="006541FC" w:rsidRPr="006541FC">
        <w:rPr>
          <w:rFonts w:asciiTheme="minorHAnsi" w:hAnsiTheme="minorHAnsi"/>
        </w:rPr>
        <w:t>a to ani ve vztahu ke spotřební dani,</w:t>
      </w:r>
      <w:bookmarkStart w:id="0" w:name="_GoBack"/>
      <w:bookmarkEnd w:id="0"/>
    </w:p>
    <w:p w14:paraId="1E6C663F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zemi svého sídla splatný nedoplatek na pojistném nebo na penále na veřejné zdravotní pojištění,</w:t>
      </w:r>
    </w:p>
    <w:p w14:paraId="3F9B3AAE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v zemi svého sídla splatný nedoplatek na pojistném nebo na penále na sociální zabezpečení a příspěvku na státní politiku zaměstnanosti,</w:t>
      </w:r>
    </w:p>
    <w:p w14:paraId="4126FD1A" w14:textId="69D6217B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 xml:space="preserve">není v likvidaci, nebylo proti němu vydáno rozhodnutí o úpadku, nebyla </w:t>
      </w:r>
      <w:r w:rsidR="008C6E87" w:rsidRPr="00E61DCB">
        <w:rPr>
          <w:rFonts w:asciiTheme="minorHAnsi" w:hAnsiTheme="minorHAnsi"/>
        </w:rPr>
        <w:t>vůči</w:t>
      </w:r>
      <w:r w:rsidRPr="00E61DCB">
        <w:rPr>
          <w:rFonts w:asciiTheme="minorHAnsi" w:hAnsiTheme="minorHAnsi"/>
        </w:rPr>
        <w:t xml:space="preserve"> němu nařízena nucená správa </w:t>
      </w:r>
      <w:r w:rsidR="00ED306F">
        <w:rPr>
          <w:rFonts w:asciiTheme="minorHAnsi" w:hAnsiTheme="minorHAnsi"/>
        </w:rPr>
        <w:t xml:space="preserve">podle jiného právního předpisu </w:t>
      </w:r>
      <w:r w:rsidRPr="00E61DCB">
        <w:rPr>
          <w:rFonts w:asciiTheme="minorHAnsi" w:hAnsiTheme="minorHAnsi"/>
        </w:rPr>
        <w:t>nebo není v obdobné situaci podle právního řádu země sídla dodavatele,</w:t>
      </w:r>
    </w:p>
    <w:p w14:paraId="0FC8AAC3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  <w:b/>
          <w:sz w:val="40"/>
        </w:rPr>
      </w:pPr>
    </w:p>
    <w:p w14:paraId="204BA5ED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  <w:r w:rsidRPr="00E61DCB">
        <w:rPr>
          <w:rFonts w:asciiTheme="minorHAnsi" w:hAnsiTheme="minorHAnsi"/>
        </w:rPr>
        <w:t xml:space="preserve">V </w:t>
      </w:r>
      <w:r w:rsidR="00E61DCB" w:rsidRPr="00E61DCB">
        <w:rPr>
          <w:rFonts w:asciiTheme="minorHAnsi" w:hAnsiTheme="minorHAnsi"/>
          <w:highlight w:val="yellow"/>
        </w:rPr>
        <w:t>…………………………………………………..</w:t>
      </w:r>
      <w:r w:rsidRPr="00E61DCB">
        <w:rPr>
          <w:rFonts w:asciiTheme="minorHAnsi" w:hAnsiTheme="minorHAnsi"/>
        </w:rPr>
        <w:t xml:space="preserve">dne </w:t>
      </w:r>
      <w:r w:rsidRPr="00E61DCB">
        <w:rPr>
          <w:rFonts w:asciiTheme="minorHAnsi" w:hAnsiTheme="minorHAnsi"/>
          <w:highlight w:val="yellow"/>
        </w:rPr>
        <w:t>………….</w:t>
      </w:r>
    </w:p>
    <w:p w14:paraId="11293996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</w:p>
    <w:p w14:paraId="7592E3B7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</w:p>
    <w:p w14:paraId="1F36D47A" w14:textId="77777777" w:rsidR="0061740A" w:rsidRPr="00E61DCB" w:rsidRDefault="0061740A" w:rsidP="0061740A">
      <w:pPr>
        <w:ind w:left="3540"/>
        <w:jc w:val="center"/>
        <w:textDirection w:val="btLr"/>
        <w:rPr>
          <w:rFonts w:asciiTheme="minorHAnsi" w:hAnsiTheme="minorHAnsi"/>
        </w:rPr>
      </w:pPr>
      <w:r w:rsidRPr="00097BA2">
        <w:rPr>
          <w:rFonts w:asciiTheme="minorHAnsi" w:hAnsiTheme="minorHAnsi"/>
          <w:highlight w:val="yellow"/>
        </w:rPr>
        <w:t>________________</w:t>
      </w:r>
    </w:p>
    <w:p w14:paraId="1581FC81" w14:textId="77777777" w:rsidR="0061740A" w:rsidRPr="00E61DCB" w:rsidRDefault="0061740A" w:rsidP="0061740A">
      <w:pPr>
        <w:ind w:left="3540"/>
        <w:jc w:val="center"/>
        <w:textDirection w:val="btLr"/>
        <w:rPr>
          <w:rFonts w:asciiTheme="minorHAnsi" w:hAnsiTheme="minorHAnsi"/>
          <w:i/>
        </w:rPr>
      </w:pPr>
      <w:r w:rsidRPr="00613803">
        <w:rPr>
          <w:rFonts w:asciiTheme="minorHAnsi" w:hAnsiTheme="minorHAnsi"/>
          <w:i/>
          <w:highlight w:val="yellow"/>
        </w:rPr>
        <w:t>(doplnit informaci o podepisující osobě, např. jednatel)</w:t>
      </w:r>
    </w:p>
    <w:p w14:paraId="36C08C79" w14:textId="77777777" w:rsidR="00A50C07" w:rsidRPr="00E61DCB" w:rsidRDefault="00A50C07">
      <w:pPr>
        <w:rPr>
          <w:rFonts w:asciiTheme="minorHAnsi" w:hAnsiTheme="minorHAnsi"/>
        </w:rPr>
      </w:pPr>
    </w:p>
    <w:sectPr w:rsidR="00A50C07" w:rsidRPr="00E61DCB" w:rsidSect="002A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94D1AA" w16cid:durableId="1F82FB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6938F" w14:textId="77777777" w:rsidR="00F662C1" w:rsidRDefault="00F662C1" w:rsidP="00BB59D8">
      <w:r>
        <w:separator/>
      </w:r>
    </w:p>
  </w:endnote>
  <w:endnote w:type="continuationSeparator" w:id="0">
    <w:p w14:paraId="7CDEF1D6" w14:textId="77777777" w:rsidR="00F662C1" w:rsidRDefault="00F662C1" w:rsidP="00BB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BF94" w14:textId="77777777" w:rsidR="00F662C1" w:rsidRDefault="00F662C1" w:rsidP="00BB59D8">
      <w:r>
        <w:separator/>
      </w:r>
    </w:p>
  </w:footnote>
  <w:footnote w:type="continuationSeparator" w:id="0">
    <w:p w14:paraId="7CE7B136" w14:textId="77777777" w:rsidR="00F662C1" w:rsidRDefault="00F662C1" w:rsidP="00BB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17D"/>
    <w:multiLevelType w:val="hybridMultilevel"/>
    <w:tmpl w:val="C8FE7302"/>
    <w:lvl w:ilvl="0" w:tplc="C70A5C4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A"/>
    <w:rsid w:val="00097BA2"/>
    <w:rsid w:val="000A3303"/>
    <w:rsid w:val="000B25AC"/>
    <w:rsid w:val="001144D6"/>
    <w:rsid w:val="001656E9"/>
    <w:rsid w:val="00195D54"/>
    <w:rsid w:val="001A1094"/>
    <w:rsid w:val="002058D4"/>
    <w:rsid w:val="00295810"/>
    <w:rsid w:val="002A05F2"/>
    <w:rsid w:val="002D359A"/>
    <w:rsid w:val="003A2199"/>
    <w:rsid w:val="004226F6"/>
    <w:rsid w:val="00495578"/>
    <w:rsid w:val="005444C7"/>
    <w:rsid w:val="00563CA0"/>
    <w:rsid w:val="005B5AB8"/>
    <w:rsid w:val="00613803"/>
    <w:rsid w:val="0061740A"/>
    <w:rsid w:val="0065075F"/>
    <w:rsid w:val="006541FC"/>
    <w:rsid w:val="006A73BA"/>
    <w:rsid w:val="0079219F"/>
    <w:rsid w:val="007D04D9"/>
    <w:rsid w:val="007F2885"/>
    <w:rsid w:val="00834286"/>
    <w:rsid w:val="0088046D"/>
    <w:rsid w:val="008A34F0"/>
    <w:rsid w:val="008C6E87"/>
    <w:rsid w:val="008F53C1"/>
    <w:rsid w:val="009D69AC"/>
    <w:rsid w:val="00A2145F"/>
    <w:rsid w:val="00A50C07"/>
    <w:rsid w:val="00A676CE"/>
    <w:rsid w:val="00AF7E0C"/>
    <w:rsid w:val="00B246CC"/>
    <w:rsid w:val="00B77A4A"/>
    <w:rsid w:val="00BB59D8"/>
    <w:rsid w:val="00BC4BF3"/>
    <w:rsid w:val="00BD6894"/>
    <w:rsid w:val="00BD6FB3"/>
    <w:rsid w:val="00D16220"/>
    <w:rsid w:val="00D47CE2"/>
    <w:rsid w:val="00DA60D1"/>
    <w:rsid w:val="00DF1138"/>
    <w:rsid w:val="00E27D40"/>
    <w:rsid w:val="00E570ED"/>
    <w:rsid w:val="00E61DCB"/>
    <w:rsid w:val="00ED306F"/>
    <w:rsid w:val="00F662C1"/>
    <w:rsid w:val="00FE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7791"/>
  <w15:docId w15:val="{44238C12-AD27-41B9-9D0C-54B745D3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40A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61D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E61DCB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B5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59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9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9D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7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C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Mikšovská Pavla</dc:creator>
  <cp:lastModifiedBy>Adamová Jana Ing.</cp:lastModifiedBy>
  <cp:revision>23</cp:revision>
  <cp:lastPrinted>2018-09-13T10:18:00Z</cp:lastPrinted>
  <dcterms:created xsi:type="dcterms:W3CDTF">2018-10-31T06:15:00Z</dcterms:created>
  <dcterms:modified xsi:type="dcterms:W3CDTF">2025-11-04T09:27:00Z</dcterms:modified>
</cp:coreProperties>
</file>