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6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2079"/>
        <w:gridCol w:w="2079"/>
        <w:gridCol w:w="170"/>
        <w:gridCol w:w="1125"/>
        <w:gridCol w:w="784"/>
      </w:tblGrid>
      <w:tr w:rsidR="000D1BED" w:rsidRPr="0099011C" w14:paraId="523FAB30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80ECFDA" w14:textId="77777777" w:rsidR="0070310D" w:rsidRPr="003F20F0" w:rsidRDefault="0070310D" w:rsidP="0070310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KRYCÍ LIST NABÍDKY</w:t>
            </w:r>
          </w:p>
          <w:p w14:paraId="3B48A60D" w14:textId="6BF8044C" w:rsidR="0070310D" w:rsidRPr="0070310D" w:rsidRDefault="0070310D" w:rsidP="0070310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k veřejné zakázce malého rozsahu ve smyslu §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14 odst. </w:t>
            </w:r>
            <w:r w:rsidR="00527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zákona č.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134/201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6 Sb., o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zadávání veřejných zakázek 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ve vazbě na §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zákona č.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AF3741" w:rsidRPr="003B7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6 Sb., o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zadávání veřejných zakázek</w:t>
            </w:r>
          </w:p>
          <w:p w14:paraId="6D1721FA" w14:textId="77777777" w:rsidR="0070310D" w:rsidRPr="0070310D" w:rsidRDefault="0070310D" w:rsidP="0070310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 xml:space="preserve">(nejedná se o zadávací řízení dle zákona č. </w:t>
            </w:r>
            <w:r w:rsidR="0043364D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433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 xml:space="preserve">6 Sb., o </w:t>
            </w:r>
            <w:r w:rsidR="0043364D">
              <w:rPr>
                <w:rFonts w:ascii="Times New Roman" w:hAnsi="Times New Roman" w:cs="Times New Roman"/>
                <w:sz w:val="24"/>
                <w:szCs w:val="24"/>
              </w:rPr>
              <w:t>zadávání veřejných zakázek</w:t>
            </w: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B7F6B2F" w14:textId="77777777" w:rsidR="0070310D" w:rsidRPr="0070310D" w:rsidRDefault="0070310D" w:rsidP="009901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10D" w:rsidRPr="0099011C" w14:paraId="73F97C54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F97245B" w14:textId="77777777" w:rsidR="0070310D" w:rsidRPr="0070310D" w:rsidRDefault="0070310D" w:rsidP="0070310D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3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 zakázky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5AA1AF" w14:textId="61448636" w:rsidR="00084602" w:rsidRPr="00052535" w:rsidRDefault="006C22D4" w:rsidP="0005253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40188232"/>
            <w:r w:rsidRPr="006C22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Přístupový systém ke vstupům na oddělení</w:t>
            </w:r>
            <w:bookmarkEnd w:id="0"/>
          </w:p>
        </w:tc>
      </w:tr>
      <w:tr w:rsidR="000D1BED" w:rsidRPr="0099011C" w14:paraId="03C4578E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523A6D7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Uchazeč</w:t>
            </w:r>
          </w:p>
        </w:tc>
      </w:tr>
      <w:tr w:rsidR="000D1BED" w:rsidRPr="0099011C" w14:paraId="4F0B149E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5FA713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Název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993820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6F9AF5BA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22C7F0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Sídlo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5D3A87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6B53C8BD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D1D29D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899631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15139D9B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48ECEE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B61A15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2CB0BA60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91EE18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Kontaktní osoba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67DDB1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374721D5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EABE15" w14:textId="77777777" w:rsidR="000D1BED" w:rsidRPr="0099011C" w:rsidRDefault="000D1BED" w:rsidP="00D0060B">
            <w:pPr>
              <w:spacing w:after="0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tel./fax kontaktní osoby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8AF0DD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7F3FB330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E9B029" w14:textId="77777777" w:rsidR="000D1BED" w:rsidRPr="0099011C" w:rsidRDefault="000D1BED" w:rsidP="00D0060B">
            <w:pPr>
              <w:spacing w:after="0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e-mail kontaktní osoby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17EF2F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6FE5A690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9CA45D4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Nabídková cena v Kč</w:t>
            </w:r>
          </w:p>
        </w:tc>
      </w:tr>
      <w:tr w:rsidR="000D1BED" w:rsidRPr="0099011C" w14:paraId="390ECEC2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833C644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54A0488" w14:textId="77777777" w:rsidR="000D1BED" w:rsidRPr="0099011C" w:rsidRDefault="000D1BED" w:rsidP="00EA5C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  <w:r w:rsid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celkem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bez DPH: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39CA97B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Samostatně DPH</w:t>
            </w:r>
            <w:r w:rsidR="000E4F87"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C1E7F83" w14:textId="77777777" w:rsidR="000D1BED" w:rsidRPr="0099011C" w:rsidRDefault="000D1BED" w:rsidP="00EA5C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Cena </w:t>
            </w:r>
            <w:r w:rsid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celkem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včetně DPH:</w:t>
            </w:r>
          </w:p>
        </w:tc>
      </w:tr>
      <w:tr w:rsidR="00FB1D41" w:rsidRPr="0099011C" w14:paraId="72A7FB7E" w14:textId="77777777" w:rsidTr="005F4428">
        <w:trPr>
          <w:trHeight w:val="642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81EC039" w14:textId="77777777" w:rsidR="00FB1D41" w:rsidRPr="00EA5C77" w:rsidRDefault="00FB1D41" w:rsidP="00EA5C77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Celková nabídková cena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C0F2B9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2C5688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008982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1D41" w:rsidRPr="0099011C" w14:paraId="7E85CDFA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168049D" w14:textId="77777777" w:rsidR="00FB1D41" w:rsidRPr="0099011C" w:rsidRDefault="00FB1D41" w:rsidP="003B30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Prohlášení o splnění technických parametrů</w:t>
            </w:r>
          </w:p>
        </w:tc>
      </w:tr>
      <w:tr w:rsidR="00FB1D41" w:rsidRPr="0099011C" w14:paraId="0CE402F6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3BF2F1" w14:textId="3979ECEF" w:rsidR="00FB1D41" w:rsidRPr="003B7538" w:rsidRDefault="00FB1D41" w:rsidP="002F35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Prohlašuji, že technické parametry </w:t>
            </w:r>
            <w:r w:rsidR="00FD434A">
              <w:rPr>
                <w:rFonts w:ascii="Times New Roman" w:hAnsi="Times New Roman" w:cs="Times New Roman"/>
                <w:sz w:val="24"/>
                <w:szCs w:val="24"/>
              </w:rPr>
              <w:t>nabízeného plnění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34A">
              <w:rPr>
                <w:rFonts w:ascii="Times New Roman" w:hAnsi="Times New Roman" w:cs="Times New Roman"/>
                <w:sz w:val="24"/>
                <w:szCs w:val="24"/>
              </w:rPr>
              <w:t xml:space="preserve">splňují 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>požadavky uvedené v</w:t>
            </w:r>
            <w:r w:rsidR="00052535">
              <w:rPr>
                <w:rFonts w:ascii="Times New Roman" w:hAnsi="Times New Roman" w:cs="Times New Roman"/>
                <w:sz w:val="24"/>
                <w:szCs w:val="24"/>
              </w:rPr>
              <w:t> zadávacích podmínkách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3741" w:rsidRPr="0099011C" w14:paraId="4AFF8747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22525124" w14:textId="77777777" w:rsidR="00AF3741" w:rsidRPr="0099011C" w:rsidRDefault="00AF3741" w:rsidP="00952B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Prohlášení o pravdivosti</w:t>
            </w:r>
          </w:p>
        </w:tc>
      </w:tr>
      <w:tr w:rsidR="00FB1D41" w:rsidRPr="0099011C" w14:paraId="3153C2DA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F58748" w14:textId="77777777" w:rsidR="00FB1D41" w:rsidRPr="0099011C" w:rsidRDefault="00FB1D41" w:rsidP="00EA5C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Prohlašuji, že údaje uvedené v nabídce a přílohách jsou ve vztahu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zadávacím podmínkám</w:t>
            </w: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 xml:space="preserve">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</w:t>
            </w:r>
          </w:p>
        </w:tc>
      </w:tr>
      <w:tr w:rsidR="00AF3741" w:rsidRPr="0099011C" w14:paraId="0ADFD31E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566FC09" w14:textId="77777777" w:rsidR="00AF3741" w:rsidRPr="0099011C" w:rsidRDefault="00AF3741" w:rsidP="00952B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Osoba oprávněná jednat za uchazeče</w:t>
            </w:r>
          </w:p>
        </w:tc>
      </w:tr>
      <w:tr w:rsidR="00FB1D41" w:rsidRPr="0099011C" w14:paraId="4FC9E8AF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B2E477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Titul, jméno, příjmení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F37668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25110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BCD87D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D41" w:rsidRPr="0099011C" w14:paraId="5BB5AEE9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F06109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Funkce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C7597C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C09AE6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0353E1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B1D41" w:rsidRPr="0099011C" w14:paraId="4534CF17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04081E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B8612F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750C57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6704EE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B1D41" w:rsidRPr="0099011C" w14:paraId="61F3BEBD" w14:textId="77777777" w:rsidTr="005F4428">
        <w:trPr>
          <w:trHeight w:val="1128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F98647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Podpis oprávněné osoby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0A0FFA7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B7C6370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FF9B40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EE9465B" w14:textId="77777777" w:rsidR="00FD09D1" w:rsidRPr="0099011C" w:rsidRDefault="00FD09D1" w:rsidP="003B753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D09D1" w:rsidRPr="0099011C" w:rsidSect="005F4428">
      <w:headerReference w:type="default" r:id="rId6"/>
      <w:pgSz w:w="11906" w:h="16838"/>
      <w:pgMar w:top="16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6B5C5" w14:textId="77777777" w:rsidR="009F61B5" w:rsidRDefault="009F61B5" w:rsidP="000E4F87">
      <w:pPr>
        <w:spacing w:after="0" w:line="240" w:lineRule="auto"/>
      </w:pPr>
      <w:r>
        <w:separator/>
      </w:r>
    </w:p>
  </w:endnote>
  <w:endnote w:type="continuationSeparator" w:id="0">
    <w:p w14:paraId="0E442ACD" w14:textId="77777777" w:rsidR="009F61B5" w:rsidRDefault="009F61B5" w:rsidP="000E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3A928" w14:textId="77777777" w:rsidR="009F61B5" w:rsidRDefault="009F61B5" w:rsidP="000E4F87">
      <w:pPr>
        <w:spacing w:after="0" w:line="240" w:lineRule="auto"/>
      </w:pPr>
      <w:r>
        <w:separator/>
      </w:r>
    </w:p>
  </w:footnote>
  <w:footnote w:type="continuationSeparator" w:id="0">
    <w:p w14:paraId="55D34070" w14:textId="77777777" w:rsidR="009F61B5" w:rsidRDefault="009F61B5" w:rsidP="000E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EA729" w14:textId="77777777" w:rsidR="000E4F87" w:rsidRDefault="000E4F87">
    <w:pPr>
      <w:pStyle w:val="Zhlav"/>
    </w:pPr>
    <w:r w:rsidRPr="000E4F87">
      <w:rPr>
        <w:noProof/>
        <w:lang w:eastAsia="cs-CZ" w:bidi="ar-SA"/>
      </w:rPr>
      <w:drawing>
        <wp:inline distT="0" distB="0" distL="0" distR="0" wp14:anchorId="0256C3E8" wp14:editId="55A64CA8">
          <wp:extent cx="1314450" cy="495300"/>
          <wp:effectExtent l="0" t="0" r="0" b="0"/>
          <wp:docPr id="1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࠳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ED"/>
    <w:rsid w:val="00020B0F"/>
    <w:rsid w:val="0002696B"/>
    <w:rsid w:val="00050BFA"/>
    <w:rsid w:val="00052535"/>
    <w:rsid w:val="00054EF2"/>
    <w:rsid w:val="00084602"/>
    <w:rsid w:val="00094196"/>
    <w:rsid w:val="00096212"/>
    <w:rsid w:val="000A368E"/>
    <w:rsid w:val="000C286E"/>
    <w:rsid w:val="000D1BED"/>
    <w:rsid w:val="000E4F87"/>
    <w:rsid w:val="0014383A"/>
    <w:rsid w:val="001A3FA7"/>
    <w:rsid w:val="001B4493"/>
    <w:rsid w:val="001C1044"/>
    <w:rsid w:val="00204B5E"/>
    <w:rsid w:val="00281E8E"/>
    <w:rsid w:val="002F3546"/>
    <w:rsid w:val="00344373"/>
    <w:rsid w:val="003A2135"/>
    <w:rsid w:val="003B30B6"/>
    <w:rsid w:val="003B7538"/>
    <w:rsid w:val="003F1A59"/>
    <w:rsid w:val="0043364D"/>
    <w:rsid w:val="004442D1"/>
    <w:rsid w:val="0044433F"/>
    <w:rsid w:val="00463A72"/>
    <w:rsid w:val="004C03BF"/>
    <w:rsid w:val="004D51BD"/>
    <w:rsid w:val="00516D13"/>
    <w:rsid w:val="00522670"/>
    <w:rsid w:val="00527197"/>
    <w:rsid w:val="0053706E"/>
    <w:rsid w:val="00574BD7"/>
    <w:rsid w:val="005806C5"/>
    <w:rsid w:val="00581934"/>
    <w:rsid w:val="005B0FE3"/>
    <w:rsid w:val="005B4B40"/>
    <w:rsid w:val="005B6F99"/>
    <w:rsid w:val="005E63B4"/>
    <w:rsid w:val="005F4428"/>
    <w:rsid w:val="0063776E"/>
    <w:rsid w:val="00647D94"/>
    <w:rsid w:val="00677E62"/>
    <w:rsid w:val="006C22D4"/>
    <w:rsid w:val="006C4291"/>
    <w:rsid w:val="006C6325"/>
    <w:rsid w:val="006D3AC8"/>
    <w:rsid w:val="006D7AFC"/>
    <w:rsid w:val="006F376B"/>
    <w:rsid w:val="0070310D"/>
    <w:rsid w:val="00742DD2"/>
    <w:rsid w:val="00747359"/>
    <w:rsid w:val="00762210"/>
    <w:rsid w:val="00773EDE"/>
    <w:rsid w:val="007D4077"/>
    <w:rsid w:val="007E3F3C"/>
    <w:rsid w:val="00805684"/>
    <w:rsid w:val="00842E55"/>
    <w:rsid w:val="0089117C"/>
    <w:rsid w:val="008D0CFB"/>
    <w:rsid w:val="008E7CDB"/>
    <w:rsid w:val="00971532"/>
    <w:rsid w:val="0098039C"/>
    <w:rsid w:val="0099011C"/>
    <w:rsid w:val="0099721D"/>
    <w:rsid w:val="009A0FB6"/>
    <w:rsid w:val="009A434B"/>
    <w:rsid w:val="009A692B"/>
    <w:rsid w:val="009D0498"/>
    <w:rsid w:val="009F61B5"/>
    <w:rsid w:val="009F7772"/>
    <w:rsid w:val="00A24E4D"/>
    <w:rsid w:val="00A33B70"/>
    <w:rsid w:val="00A37DAB"/>
    <w:rsid w:val="00A43E37"/>
    <w:rsid w:val="00A702F1"/>
    <w:rsid w:val="00AF3741"/>
    <w:rsid w:val="00AF385C"/>
    <w:rsid w:val="00B07B5A"/>
    <w:rsid w:val="00BA2E96"/>
    <w:rsid w:val="00BC776B"/>
    <w:rsid w:val="00BF1133"/>
    <w:rsid w:val="00C01A79"/>
    <w:rsid w:val="00C50D9E"/>
    <w:rsid w:val="00C76047"/>
    <w:rsid w:val="00C95877"/>
    <w:rsid w:val="00CC2E76"/>
    <w:rsid w:val="00CD7DC6"/>
    <w:rsid w:val="00D0060B"/>
    <w:rsid w:val="00D65C8A"/>
    <w:rsid w:val="00D67118"/>
    <w:rsid w:val="00DC7D0D"/>
    <w:rsid w:val="00DE729F"/>
    <w:rsid w:val="00DF4F97"/>
    <w:rsid w:val="00E051E3"/>
    <w:rsid w:val="00E3328F"/>
    <w:rsid w:val="00E37F06"/>
    <w:rsid w:val="00E4500A"/>
    <w:rsid w:val="00E856B1"/>
    <w:rsid w:val="00EA18AE"/>
    <w:rsid w:val="00EA392F"/>
    <w:rsid w:val="00EA5C77"/>
    <w:rsid w:val="00EC3BEF"/>
    <w:rsid w:val="00ED77AD"/>
    <w:rsid w:val="00F666E3"/>
    <w:rsid w:val="00F73856"/>
    <w:rsid w:val="00FB1D41"/>
    <w:rsid w:val="00FC62B3"/>
    <w:rsid w:val="00FD09D1"/>
    <w:rsid w:val="00FD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981F42"/>
  <w15:docId w15:val="{91E40F4D-41EC-409C-8ABA-07C7643E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ED"/>
    <w:pPr>
      <w:spacing w:after="240" w:line="276" w:lineRule="auto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D1BED"/>
    <w:pPr>
      <w:spacing w:before="200" w:after="200" w:line="276" w:lineRule="auto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E4F87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E4F87"/>
    <w:rPr>
      <w:rFonts w:eastAsiaTheme="minorEastAsia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87"/>
    <w:rPr>
      <w:rFonts w:ascii="Tahoma" w:eastAsiaTheme="minorEastAsia" w:hAnsi="Tahoma" w:cs="Tahoma"/>
      <w:sz w:val="16"/>
      <w:szCs w:val="16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67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670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670"/>
    <w:rPr>
      <w:rFonts w:eastAsiaTheme="minorEastAsia"/>
      <w:b/>
      <w:bCs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22670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Beránek</dc:creator>
  <cp:lastModifiedBy>Lukáš Tryml</cp:lastModifiedBy>
  <cp:revision>34</cp:revision>
  <cp:lastPrinted>2016-08-15T07:23:00Z</cp:lastPrinted>
  <dcterms:created xsi:type="dcterms:W3CDTF">2016-09-26T12:01:00Z</dcterms:created>
  <dcterms:modified xsi:type="dcterms:W3CDTF">2025-07-18T05:31:00Z</dcterms:modified>
</cp:coreProperties>
</file>