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5B127E5C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 xml:space="preserve">ČESTNÉ PROHLÁŠENÍ – </w:t>
      </w:r>
      <w:r w:rsidR="0021226D">
        <w:rPr>
          <w:rFonts w:ascii="Garamond" w:hAnsi="Garamond"/>
          <w:b/>
          <w:sz w:val="28"/>
          <w:szCs w:val="28"/>
        </w:rPr>
        <w:t>Technická kvalifikace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12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05"/>
        <w:gridCol w:w="9912"/>
      </w:tblGrid>
      <w:tr w:rsidR="0082198A" w:rsidRPr="008E1CFB" w14:paraId="74D1EF75" w14:textId="77777777" w:rsidTr="0021226D">
        <w:trPr>
          <w:trHeight w:val="706"/>
          <w:jc w:val="center"/>
        </w:trPr>
        <w:tc>
          <w:tcPr>
            <w:tcW w:w="2705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9912" w:type="dxa"/>
            <w:vAlign w:val="center"/>
            <w:hideMark/>
          </w:tcPr>
          <w:p w14:paraId="159AF5BC" w14:textId="72B48A19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bookmarkStart w:id="0" w:name="_Hlk203999977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Aktivní prvky </w:t>
            </w:r>
            <w:proofErr w:type="spellStart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Sophos</w:t>
            </w:r>
            <w:proofErr w:type="spellEnd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bookmarkEnd w:id="0"/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68E9BC41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49DDA5A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72983AF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6EADC65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1B9FA5F2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6ADE564" w14:textId="12C1C2B2" w:rsidR="0021226D" w:rsidRPr="0021226D" w:rsidRDefault="0021226D" w:rsidP="0021226D">
      <w:pPr>
        <w:tabs>
          <w:tab w:val="center" w:pos="4536"/>
          <w:tab w:val="right" w:pos="9072"/>
        </w:tabs>
        <w:spacing w:after="12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 xml:space="preserve">V souladu se zadávací dokumentací zadavatele k veřejné zakázce </w:t>
      </w:r>
      <w:r w:rsidRPr="0021226D">
        <w:rPr>
          <w:rFonts w:ascii="Garamond" w:eastAsia="Times New Roman" w:hAnsi="Garamond"/>
          <w:b/>
          <w:szCs w:val="24"/>
          <w:lang w:eastAsia="cs-CZ"/>
        </w:rPr>
        <w:t>„</w:t>
      </w:r>
      <w:r w:rsidRPr="0021226D">
        <w:rPr>
          <w:rFonts w:ascii="Garamond" w:eastAsia="Times New Roman" w:hAnsi="Garamond"/>
          <w:b/>
          <w:bCs/>
          <w:szCs w:val="24"/>
          <w:lang w:eastAsia="cs-CZ"/>
        </w:rPr>
        <w:t xml:space="preserve">Aktivní prvky </w:t>
      </w:r>
      <w:proofErr w:type="spellStart"/>
      <w:r w:rsidRPr="0021226D">
        <w:rPr>
          <w:rFonts w:ascii="Garamond" w:eastAsia="Times New Roman" w:hAnsi="Garamond"/>
          <w:b/>
          <w:bCs/>
          <w:szCs w:val="24"/>
          <w:lang w:eastAsia="cs-CZ"/>
        </w:rPr>
        <w:t>Sophos</w:t>
      </w:r>
      <w:proofErr w:type="spellEnd"/>
      <w:r w:rsidRPr="0021226D">
        <w:rPr>
          <w:rFonts w:ascii="Garamond" w:eastAsia="Times New Roman" w:hAnsi="Garamond"/>
          <w:b/>
          <w:bCs/>
          <w:szCs w:val="24"/>
          <w:lang w:eastAsia="cs-CZ"/>
        </w:rPr>
        <w:t xml:space="preserve"> pro</w:t>
      </w:r>
      <w:r w:rsidRPr="0021226D">
        <w:rPr>
          <w:rFonts w:ascii="Garamond" w:eastAsia="Times New Roman" w:hAnsi="Garamond"/>
          <w:b/>
          <w:szCs w:val="24"/>
          <w:lang w:eastAsia="cs-CZ"/>
        </w:rPr>
        <w:t xml:space="preserve"> Nemocnici Český Krumlov, a.s.</w:t>
      </w:r>
      <w:r w:rsidRPr="0021226D">
        <w:rPr>
          <w:rFonts w:ascii="Garamond" w:eastAsia="Times New Roman" w:hAnsi="Garamond"/>
          <w:b/>
          <w:szCs w:val="24"/>
          <w:lang w:eastAsia="cs-CZ"/>
        </w:rPr>
        <w:t xml:space="preserve">“ 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</w:p>
    <w:p w14:paraId="68461B2C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Prohlašuji, že účastník realizoval následující významné dodávky či soubor dodávek za poslední tři roky před zahájením zadávacího řízení:</w:t>
      </w:r>
    </w:p>
    <w:p w14:paraId="648D4BC3" w14:textId="77777777" w:rsidR="0021226D" w:rsidRPr="0021226D" w:rsidRDefault="0021226D" w:rsidP="0021226D">
      <w:pPr>
        <w:rPr>
          <w:rFonts w:ascii="Garamond" w:eastAsia="Times New Roman" w:hAnsi="Garamond"/>
          <w:sz w:val="24"/>
          <w:szCs w:val="24"/>
          <w:lang w:eastAsia="cs-CZ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275"/>
        <w:gridCol w:w="2718"/>
        <w:gridCol w:w="1802"/>
        <w:gridCol w:w="1805"/>
        <w:gridCol w:w="2685"/>
      </w:tblGrid>
      <w:tr w:rsidR="0021226D" w:rsidRPr="0021226D" w14:paraId="622A4E58" w14:textId="77777777" w:rsidTr="00446CC4">
        <w:trPr>
          <w:jc w:val="center"/>
        </w:trPr>
        <w:tc>
          <w:tcPr>
            <w:tcW w:w="154" w:type="pct"/>
            <w:shd w:val="clear" w:color="auto" w:fill="D9D9D9"/>
            <w:vAlign w:val="center"/>
          </w:tcPr>
          <w:p w14:paraId="1BA05D72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</w:p>
        </w:tc>
        <w:tc>
          <w:tcPr>
            <w:tcW w:w="1292" w:type="pct"/>
            <w:shd w:val="clear" w:color="auto" w:fill="D9D9D9"/>
            <w:vAlign w:val="center"/>
          </w:tcPr>
          <w:p w14:paraId="722D9D9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Předmět dodávky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5B03155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Objednatel</w:t>
            </w:r>
          </w:p>
        </w:tc>
        <w:tc>
          <w:tcPr>
            <w:tcW w:w="711" w:type="pct"/>
            <w:shd w:val="clear" w:color="auto" w:fill="D9D9D9"/>
            <w:vAlign w:val="center"/>
          </w:tcPr>
          <w:p w14:paraId="2055F3FC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Fin. hodnota dodávky (tis. Kč bez DPH)</w:t>
            </w:r>
          </w:p>
        </w:tc>
        <w:tc>
          <w:tcPr>
            <w:tcW w:w="712" w:type="pct"/>
            <w:shd w:val="clear" w:color="auto" w:fill="D9D9D9"/>
            <w:vAlign w:val="center"/>
          </w:tcPr>
          <w:p w14:paraId="1C7DD46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Doba poskytnutí </w:t>
            </w:r>
          </w:p>
          <w:p w14:paraId="224B372F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(od-do)</w:t>
            </w:r>
          </w:p>
        </w:tc>
        <w:tc>
          <w:tcPr>
            <w:tcW w:w="1059" w:type="pct"/>
            <w:shd w:val="clear" w:color="auto" w:fill="D9D9D9"/>
            <w:vAlign w:val="center"/>
          </w:tcPr>
          <w:p w14:paraId="3A90DAE5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Referenční osoba objednatele</w:t>
            </w:r>
          </w:p>
        </w:tc>
      </w:tr>
      <w:tr w:rsidR="0021226D" w:rsidRPr="0021226D" w14:paraId="749E1B52" w14:textId="77777777" w:rsidTr="00446CC4">
        <w:trPr>
          <w:trHeight w:val="751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C0C66E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2D56D9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60D9E50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23395E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00ABBC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6D17F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E1EE222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1D6161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D19F46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7C1E5E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E-mail: </w:t>
            </w:r>
          </w:p>
        </w:tc>
      </w:tr>
      <w:tr w:rsidR="0021226D" w:rsidRPr="0021226D" w14:paraId="08BB380C" w14:textId="77777777" w:rsidTr="00446CC4">
        <w:trPr>
          <w:trHeight w:val="719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08B0668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081BA1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BCCFD5E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220C00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D73FEA5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5FCF70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49CACF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9A4642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22A2557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8B5FD1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  <w:tr w:rsidR="0021226D" w:rsidRPr="0021226D" w14:paraId="7F6B0889" w14:textId="77777777" w:rsidTr="00446CC4">
        <w:trPr>
          <w:trHeight w:val="647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1161CBED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FD8F2F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0EE3D4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EB1D2B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6EC9A8F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DF213B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AEB8D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9A9EE0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71D058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0F6A632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</w:tbl>
    <w:p w14:paraId="48337E82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D892FFE" w14:textId="77777777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12F6DD9" w14:textId="09B0B86F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……………………………………, dne ……………….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………………………………………………………..</w:t>
      </w:r>
    </w:p>
    <w:p w14:paraId="5BA02AE0" w14:textId="5DE9575B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účastník</w:t>
      </w:r>
      <w:bookmarkStart w:id="1" w:name="_GoBack"/>
      <w:bookmarkEnd w:id="1"/>
    </w:p>
    <w:sectPr w:rsidR="0021226D" w:rsidRPr="0021226D" w:rsidSect="0021226D">
      <w:headerReference w:type="default" r:id="rId7"/>
      <w:pgSz w:w="16838" w:h="11906" w:orient="landscape"/>
      <w:pgMar w:top="1701" w:right="226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59FEB066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8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21226D">
      <w:rPr>
        <w:rFonts w:ascii="Garamond" w:hAnsi="Garamond"/>
        <w:b/>
      </w:rPr>
      <w:t>5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1226D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2</cp:revision>
  <dcterms:created xsi:type="dcterms:W3CDTF">2025-07-21T12:21:00Z</dcterms:created>
  <dcterms:modified xsi:type="dcterms:W3CDTF">2025-07-21T12:21:00Z</dcterms:modified>
</cp:coreProperties>
</file>