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7D98" w14:textId="77777777" w:rsidR="00234240" w:rsidRPr="007F6316" w:rsidRDefault="002B2B00" w:rsidP="00EB3257">
      <w:pPr>
        <w:shd w:val="clear" w:color="auto" w:fill="D9D9D9" w:themeFill="background1" w:themeFillShade="D9"/>
        <w:spacing w:before="24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6316">
        <w:rPr>
          <w:rFonts w:asciiTheme="minorHAnsi" w:hAnsiTheme="minorHAnsi" w:cstheme="minorHAnsi"/>
          <w:b/>
          <w:sz w:val="36"/>
          <w:szCs w:val="36"/>
        </w:rPr>
        <w:t>Technická</w:t>
      </w:r>
      <w:r w:rsidR="00EB3257" w:rsidRPr="007F6316">
        <w:rPr>
          <w:rFonts w:asciiTheme="minorHAnsi" w:hAnsiTheme="minorHAnsi" w:cstheme="minorHAnsi"/>
          <w:b/>
          <w:sz w:val="36"/>
          <w:szCs w:val="36"/>
        </w:rPr>
        <w:t xml:space="preserve"> specifikace poptávaného zařízení</w:t>
      </w:r>
    </w:p>
    <w:p w14:paraId="75C50DF3" w14:textId="77777777" w:rsidR="00EB3257" w:rsidRPr="007F6316" w:rsidRDefault="00EB325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3"/>
        <w:gridCol w:w="1551"/>
        <w:gridCol w:w="1413"/>
        <w:gridCol w:w="1475"/>
      </w:tblGrid>
      <w:tr w:rsidR="00EB3257" w:rsidRPr="007F6316" w14:paraId="78BF402C" w14:textId="77777777" w:rsidTr="00611D22">
        <w:trPr>
          <w:trHeight w:val="1507"/>
        </w:trPr>
        <w:tc>
          <w:tcPr>
            <w:tcW w:w="4623" w:type="dxa"/>
            <w:vAlign w:val="center"/>
          </w:tcPr>
          <w:p w14:paraId="23B52C66" w14:textId="77777777" w:rsidR="00EB3257" w:rsidRPr="007F6316" w:rsidRDefault="00EB3257" w:rsidP="00EB3257">
            <w:pPr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551" w:type="dxa"/>
            <w:vAlign w:val="center"/>
          </w:tcPr>
          <w:p w14:paraId="7875081D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Zadavatelem požadovaná min/max hodnota</w:t>
            </w:r>
          </w:p>
        </w:tc>
        <w:tc>
          <w:tcPr>
            <w:tcW w:w="1413" w:type="dxa"/>
            <w:vAlign w:val="center"/>
          </w:tcPr>
          <w:p w14:paraId="3CC5302E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Splnění požadované min/max hodnoty ANO/NE</w:t>
            </w:r>
          </w:p>
        </w:tc>
        <w:tc>
          <w:tcPr>
            <w:tcW w:w="1475" w:type="dxa"/>
            <w:vAlign w:val="center"/>
          </w:tcPr>
          <w:p w14:paraId="73D6210F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Skutečná hodnota technického parametru</w:t>
            </w:r>
          </w:p>
        </w:tc>
      </w:tr>
      <w:tr w:rsidR="00EB3257" w:rsidRPr="007F6316" w14:paraId="164EA7AD" w14:textId="77777777" w:rsidTr="00814242">
        <w:tc>
          <w:tcPr>
            <w:tcW w:w="9062" w:type="dxa"/>
            <w:gridSpan w:val="4"/>
            <w:vAlign w:val="center"/>
          </w:tcPr>
          <w:p w14:paraId="5C0DBE69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3257" w:rsidRPr="007F6316" w14:paraId="62A298AD" w14:textId="77777777" w:rsidTr="00814242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6283500B" w14:textId="32609AB2" w:rsidR="00EB3257" w:rsidRPr="007F6316" w:rsidRDefault="005B1431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</w:rPr>
              <w:t>Endoskopická věž pro</w:t>
            </w:r>
            <w:r w:rsidR="0033789D">
              <w:rPr>
                <w:b/>
                <w:bCs/>
              </w:rPr>
              <w:t xml:space="preserve"> bronchoskopi</w:t>
            </w:r>
            <w:r w:rsidR="004277FE">
              <w:rPr>
                <w:b/>
                <w:bCs/>
              </w:rPr>
              <w:t>i</w:t>
            </w:r>
          </w:p>
        </w:tc>
      </w:tr>
      <w:tr w:rsidR="00B34903" w:rsidRPr="007F6316" w14:paraId="1EC748FF" w14:textId="77777777" w:rsidTr="00814242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2C80728" w14:textId="7D257815" w:rsidR="00B34903" w:rsidRPr="007F6316" w:rsidRDefault="001C088F" w:rsidP="00427D9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Účel použití</w:t>
            </w:r>
            <w:r w:rsidR="0023779C">
              <w:rPr>
                <w:rFonts w:asciiTheme="minorHAnsi" w:hAnsiTheme="minorHAnsi" w:cstheme="minorHAnsi"/>
                <w:b/>
              </w:rPr>
              <w:t>:</w:t>
            </w:r>
            <w:r w:rsidR="0063771E">
              <w:rPr>
                <w:rFonts w:asciiTheme="minorHAnsi" w:hAnsiTheme="minorHAnsi" w:cstheme="minorHAnsi"/>
                <w:b/>
              </w:rPr>
              <w:t xml:space="preserve"> </w:t>
            </w:r>
            <w:r w:rsidR="0063771E" w:rsidRPr="0063771E">
              <w:rPr>
                <w:rFonts w:asciiTheme="minorHAnsi" w:hAnsiTheme="minorHAnsi" w:cstheme="minorHAnsi"/>
                <w:bCs/>
              </w:rPr>
              <w:t>Endoskopická věž vybavena bronchoskopy pro provádění endoskopické vyšetření dýchacích cest včetně provádění terapeutických zákroků v dýchacích cestách.</w:t>
            </w:r>
            <w:r w:rsidR="0063771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4242" w:rsidRPr="007F6316" w14:paraId="4C572FBB" w14:textId="77777777" w:rsidTr="0033789D">
        <w:trPr>
          <w:trHeight w:val="272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46F1B" w14:textId="4F005C01" w:rsidR="00814242" w:rsidRPr="00814242" w:rsidRDefault="00814242" w:rsidP="00D02A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14242">
              <w:rPr>
                <w:rFonts w:asciiTheme="minorHAnsi" w:hAnsiTheme="minorHAnsi" w:cstheme="minorHAnsi"/>
                <w:b/>
                <w:bCs/>
              </w:rPr>
              <w:t>Videoprocesor</w:t>
            </w:r>
            <w:proofErr w:type="spellEnd"/>
          </w:p>
        </w:tc>
      </w:tr>
      <w:tr w:rsidR="008559CD" w:rsidRPr="007F6316" w14:paraId="428BD7A4" w14:textId="77777777" w:rsidTr="005C445D">
        <w:trPr>
          <w:trHeight w:val="1133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5DBB627" w14:textId="1231225C" w:rsidR="008559CD" w:rsidRPr="0016778C" w:rsidRDefault="008559CD" w:rsidP="008559CD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spellStart"/>
            <w:r w:rsidRPr="004C06D7">
              <w:rPr>
                <w:rFonts w:asciiTheme="minorHAnsi" w:eastAsia="Times New Roman" w:hAnsiTheme="minorHAnsi" w:cstheme="minorHAnsi"/>
                <w:bCs/>
              </w:rPr>
              <w:t>Videoendoskopický</w:t>
            </w:r>
            <w:proofErr w:type="spellEnd"/>
            <w:r w:rsidRPr="004C06D7">
              <w:rPr>
                <w:rFonts w:asciiTheme="minorHAnsi" w:eastAsia="Times New Roman" w:hAnsiTheme="minorHAnsi" w:cstheme="minorHAnsi"/>
                <w:bCs/>
              </w:rPr>
              <w:t xml:space="preserve"> procesor s integrovaným LED zdrojem světla pro </w:t>
            </w:r>
            <w:r w:rsidRPr="004C06D7">
              <w:rPr>
                <w:rFonts w:asciiTheme="minorHAnsi" w:eastAsia="Times New Roman" w:hAnsiTheme="minorHAnsi" w:cstheme="minorHAnsi"/>
              </w:rPr>
              <w:t xml:space="preserve">diagnostické a terapeutické využití v </w:t>
            </w:r>
            <w:proofErr w:type="spellStart"/>
            <w:r w:rsidRPr="004C06D7">
              <w:rPr>
                <w:rFonts w:asciiTheme="minorHAnsi" w:eastAsia="Times New Roman" w:hAnsiTheme="minorHAnsi" w:cstheme="minorHAnsi"/>
              </w:rPr>
              <w:t>pneumologii</w:t>
            </w:r>
            <w:proofErr w:type="spellEnd"/>
            <w:r w:rsidRPr="004C06D7">
              <w:rPr>
                <w:rFonts w:asciiTheme="minorHAnsi" w:eastAsia="Times New Roman" w:hAnsiTheme="minorHAnsi" w:cstheme="minorHAnsi"/>
              </w:rPr>
              <w:t xml:space="preserve"> umožňující činnost flexibilních </w:t>
            </w:r>
            <w:proofErr w:type="spellStart"/>
            <w:r w:rsidRPr="004C06D7">
              <w:rPr>
                <w:rFonts w:asciiTheme="minorHAnsi" w:eastAsia="Times New Roman" w:hAnsiTheme="minorHAnsi" w:cstheme="minorHAnsi"/>
              </w:rPr>
              <w:t>videoendoskopů</w:t>
            </w:r>
            <w:proofErr w:type="spellEnd"/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E7E045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2937256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961AB8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64C70FE2" w14:textId="77777777" w:rsidTr="005C445D">
        <w:trPr>
          <w:trHeight w:val="855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9DC7D68" w14:textId="01FFD960" w:rsidR="008559CD" w:rsidRPr="005B1431" w:rsidRDefault="008559CD" w:rsidP="008559CD">
            <w:pPr>
              <w:jc w:val="both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hAnsiTheme="minorHAnsi" w:cstheme="minorHAnsi"/>
              </w:rPr>
              <w:t xml:space="preserve">Zobrazovací systém – </w:t>
            </w:r>
            <w:r w:rsidRPr="004C06D7">
              <w:rPr>
                <w:rFonts w:asciiTheme="minorHAnsi" w:eastAsia="Times New Roman" w:hAnsiTheme="minorHAnsi" w:cstheme="minorHAnsi"/>
              </w:rPr>
              <w:t xml:space="preserve">barevný CMOS čip, černobílý CMOS čip, barevný CCD čip, černobílý CCD čip 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C3B58D" w14:textId="528D2FE1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118D9F5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6E6FE2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40448690" w14:textId="77777777" w:rsidTr="005C445D">
        <w:trPr>
          <w:trHeight w:val="687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F03C88E" w14:textId="1CDA2C8E" w:rsidR="008559CD" w:rsidRPr="005B1431" w:rsidRDefault="008559CD" w:rsidP="008559CD">
            <w:pPr>
              <w:jc w:val="both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hAnsiTheme="minorHAnsi" w:cstheme="minorHAnsi"/>
              </w:rPr>
              <w:t>Zobrazení s rozlišením min. HDTV nebo lepší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31AD41" w14:textId="78EC012D" w:rsidR="008559CD" w:rsidRPr="0016778C" w:rsidRDefault="005C445D" w:rsidP="008559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HDTV 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FD05CE5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788A591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4930287A" w14:textId="77777777" w:rsidTr="005C445D">
        <w:trPr>
          <w:trHeight w:val="71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65C2AD9C" w14:textId="5409BBDA" w:rsidR="008559CD" w:rsidRPr="005B1431" w:rsidRDefault="008559CD" w:rsidP="008559CD">
            <w:pPr>
              <w:jc w:val="both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hAnsiTheme="minorHAnsi" w:cstheme="minorHAnsi"/>
              </w:rPr>
              <w:t>Kompatibilní s endoskopickým vybavením, které je součástí této technické specifikace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8B14C8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AA93811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D89DF3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1963369D" w14:textId="77777777" w:rsidTr="005C445D">
        <w:trPr>
          <w:trHeight w:val="482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15E0955" w14:textId="14788BCA" w:rsidR="008559CD" w:rsidRPr="005B1431" w:rsidRDefault="008559CD" w:rsidP="008559CD">
            <w:pPr>
              <w:jc w:val="both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hAnsiTheme="minorHAnsi" w:cstheme="minorHAnsi"/>
              </w:rPr>
              <w:t xml:space="preserve">Možnost nastavení obrazového výstupu 4:3, 16:9 </w:t>
            </w:r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98E9F4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8541B04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9D5F70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B9" w:rsidRPr="007F6316" w14:paraId="26CDA160" w14:textId="77777777" w:rsidTr="00A349B2">
        <w:trPr>
          <w:trHeight w:val="124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60AF54B1" w14:textId="49579EFF" w:rsidR="009014B9" w:rsidRPr="00CE770A" w:rsidDel="009014B9" w:rsidRDefault="009014B9" w:rsidP="008559CD">
            <w:pPr>
              <w:spacing w:line="259" w:lineRule="auto"/>
              <w:jc w:val="both"/>
              <w:rPr>
                <w:rFonts w:asciiTheme="minorHAnsi" w:eastAsia="Times New Roman" w:hAnsiTheme="minorHAnsi" w:cstheme="minorHAnsi"/>
                <w:b/>
                <w:iCs/>
              </w:rPr>
            </w:pPr>
            <w:proofErr w:type="spellStart"/>
            <w:r w:rsidRPr="00CE770A">
              <w:rPr>
                <w:rFonts w:asciiTheme="minorHAnsi" w:eastAsia="Times New Roman" w:hAnsiTheme="minorHAnsi" w:cstheme="minorHAnsi"/>
                <w:b/>
                <w:iCs/>
              </w:rPr>
              <w:t>Videoprocesor</w:t>
            </w:r>
            <w:proofErr w:type="spellEnd"/>
            <w:r w:rsidRPr="00CE770A">
              <w:rPr>
                <w:rFonts w:asciiTheme="minorHAnsi" w:eastAsia="Times New Roman" w:hAnsiTheme="minorHAnsi" w:cstheme="minorHAnsi"/>
                <w:b/>
                <w:iCs/>
              </w:rPr>
              <w:t xml:space="preserve"> musí být vybaven min. video výstupem pro připojení nabízeného monitoru, jehož požadované parametry jsou uvedeny níže. Provedení propojení nesmí způsobovat latenci obrazu.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50F646" w14:textId="7797F865" w:rsidR="009014B9" w:rsidRPr="00CE770A" w:rsidDel="009014B9" w:rsidRDefault="009014B9" w:rsidP="005C445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E770A">
              <w:rPr>
                <w:rFonts w:asciiTheme="minorHAnsi" w:hAnsiTheme="minorHAnsi" w:cstheme="minorHAnsi"/>
                <w:b/>
              </w:rPr>
              <w:t>Uveďte způsob nabízeného řešení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95B3D7" w:themeFill="accent1" w:themeFillTint="99"/>
            <w:vAlign w:val="center"/>
          </w:tcPr>
          <w:p w14:paraId="5A04AB74" w14:textId="77777777" w:rsidR="009014B9" w:rsidRPr="007F6316" w:rsidRDefault="009014B9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95B3D7" w:themeFill="accent1" w:themeFillTint="99"/>
            <w:vAlign w:val="center"/>
          </w:tcPr>
          <w:p w14:paraId="00325AAF" w14:textId="77777777" w:rsidR="009014B9" w:rsidRPr="007F6316" w:rsidRDefault="009014B9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B9" w:rsidRPr="007F6316" w14:paraId="0443A046" w14:textId="77777777" w:rsidTr="00A349B2">
        <w:trPr>
          <w:trHeight w:val="124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64B8BE11" w14:textId="772A7BEE" w:rsidR="009014B9" w:rsidRPr="00CE770A" w:rsidRDefault="009014B9" w:rsidP="008559CD">
            <w:pPr>
              <w:spacing w:line="259" w:lineRule="auto"/>
              <w:jc w:val="both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CE770A">
              <w:rPr>
                <w:rFonts w:asciiTheme="minorHAnsi" w:eastAsia="Times New Roman" w:hAnsiTheme="minorHAnsi" w:cstheme="minorHAnsi"/>
                <w:b/>
                <w:iCs/>
              </w:rPr>
              <w:t xml:space="preserve">Zároveň musí být </w:t>
            </w:r>
            <w:proofErr w:type="spellStart"/>
            <w:r w:rsidRPr="00CE770A">
              <w:rPr>
                <w:rFonts w:asciiTheme="minorHAnsi" w:eastAsia="Times New Roman" w:hAnsiTheme="minorHAnsi" w:cstheme="minorHAnsi"/>
                <w:b/>
                <w:iCs/>
              </w:rPr>
              <w:t>videoprocesor</w:t>
            </w:r>
            <w:proofErr w:type="spellEnd"/>
            <w:r w:rsidRPr="00CE770A">
              <w:rPr>
                <w:rFonts w:asciiTheme="minorHAnsi" w:eastAsia="Times New Roman" w:hAnsiTheme="minorHAnsi" w:cstheme="minorHAnsi"/>
                <w:b/>
                <w:iCs/>
              </w:rPr>
              <w:t xml:space="preserve"> vybaven min. výstupem pro souběžné připojení stávajícího </w:t>
            </w:r>
            <w:r w:rsidR="00CE770A" w:rsidRPr="00CE770A">
              <w:rPr>
                <w:rFonts w:asciiTheme="minorHAnsi" w:eastAsia="Times New Roman" w:hAnsiTheme="minorHAnsi" w:cstheme="minorHAnsi"/>
                <w:b/>
                <w:iCs/>
              </w:rPr>
              <w:t>záznamového</w:t>
            </w:r>
            <w:r w:rsidRPr="00CE770A">
              <w:rPr>
                <w:rFonts w:asciiTheme="minorHAnsi" w:eastAsia="Times New Roman" w:hAnsiTheme="minorHAnsi" w:cstheme="minorHAnsi"/>
                <w:b/>
                <w:iCs/>
              </w:rPr>
              <w:t xml:space="preserve"> zařízení </w:t>
            </w:r>
            <w:proofErr w:type="spellStart"/>
            <w:r w:rsidRPr="00CE770A">
              <w:rPr>
                <w:rFonts w:asciiTheme="minorHAnsi" w:eastAsia="Times New Roman" w:hAnsiTheme="minorHAnsi" w:cstheme="minorHAnsi"/>
                <w:b/>
                <w:iCs/>
              </w:rPr>
              <w:t>Dicompass</w:t>
            </w:r>
            <w:proofErr w:type="spellEnd"/>
            <w:r w:rsidRPr="00CE770A">
              <w:rPr>
                <w:rFonts w:asciiTheme="minorHAnsi" w:eastAsia="Times New Roman" w:hAnsiTheme="minorHAnsi" w:cstheme="minorHAnsi"/>
                <w:b/>
                <w:iCs/>
              </w:rPr>
              <w:t xml:space="preserve">. </w:t>
            </w:r>
            <w:r w:rsidRPr="00CE770A">
              <w:rPr>
                <w:rFonts w:ascii="Roboto" w:hAnsi="Roboto"/>
                <w:b/>
                <w:color w:val="222222"/>
                <w:sz w:val="20"/>
                <w:szCs w:val="20"/>
                <w:shd w:val="clear" w:color="auto" w:fill="FFFFFF"/>
              </w:rPr>
              <w:t>Aktuálně je možné na vstupy připojit:</w:t>
            </w:r>
            <w:r w:rsidRPr="00CE770A">
              <w:rPr>
                <w:rFonts w:ascii="Roboto" w:hAnsi="Roboto"/>
                <w:b/>
                <w:color w:val="222222"/>
                <w:sz w:val="20"/>
                <w:szCs w:val="20"/>
              </w:rPr>
              <w:br/>
            </w:r>
            <w:r w:rsidRPr="00CE770A">
              <w:rPr>
                <w:rFonts w:ascii="Roboto" w:hAnsi="Roboto"/>
                <w:b/>
                <w:color w:val="222222"/>
                <w:sz w:val="20"/>
                <w:szCs w:val="20"/>
                <w:shd w:val="clear" w:color="auto" w:fill="FFFFFF"/>
              </w:rPr>
              <w:t>   1x SDI nebo 1x DVI-I</w:t>
            </w:r>
            <w:r w:rsidRPr="00CE770A">
              <w:rPr>
                <w:rFonts w:ascii="Roboto" w:hAnsi="Roboto"/>
                <w:b/>
                <w:color w:val="222222"/>
                <w:sz w:val="20"/>
                <w:szCs w:val="20"/>
              </w:rPr>
              <w:br/>
            </w:r>
            <w:r w:rsidRPr="00CE770A">
              <w:rPr>
                <w:rFonts w:ascii="Roboto" w:hAnsi="Roboto"/>
                <w:b/>
                <w:color w:val="222222"/>
                <w:sz w:val="20"/>
                <w:szCs w:val="20"/>
                <w:shd w:val="clear" w:color="auto" w:fill="FFFFFF"/>
              </w:rPr>
              <w:t xml:space="preserve">    </w:t>
            </w:r>
            <w:proofErr w:type="gramStart"/>
            <w:r w:rsidRPr="00CE770A">
              <w:rPr>
                <w:rFonts w:ascii="Roboto" w:hAnsi="Roboto"/>
                <w:b/>
                <w:color w:val="222222"/>
                <w:sz w:val="20"/>
                <w:szCs w:val="20"/>
                <w:shd w:val="clear" w:color="auto" w:fill="FFFFFF"/>
              </w:rPr>
              <w:t>a nebo</w:t>
            </w:r>
            <w:proofErr w:type="gramEnd"/>
            <w:r w:rsidRPr="00CE770A">
              <w:rPr>
                <w:rFonts w:ascii="Roboto" w:hAnsi="Roboto"/>
                <w:b/>
                <w:color w:val="222222"/>
                <w:sz w:val="20"/>
                <w:szCs w:val="20"/>
                <w:shd w:val="clear" w:color="auto" w:fill="FFFFFF"/>
              </w:rPr>
              <w:t xml:space="preserve"> je možné nakombinovat další vstupy přes redukci - 1x HDMI / 1x</w:t>
            </w:r>
            <w:r w:rsidRPr="00CE770A">
              <w:rPr>
                <w:rFonts w:ascii="Roboto" w:hAnsi="Roboto"/>
                <w:b/>
                <w:color w:val="222222"/>
                <w:sz w:val="20"/>
                <w:szCs w:val="20"/>
              </w:rPr>
              <w:br/>
            </w:r>
            <w:r w:rsidRPr="00CE770A">
              <w:rPr>
                <w:rFonts w:ascii="Roboto" w:hAnsi="Roboto"/>
                <w:b/>
                <w:color w:val="222222"/>
                <w:sz w:val="20"/>
                <w:szCs w:val="20"/>
                <w:shd w:val="clear" w:color="auto" w:fill="FFFFFF"/>
              </w:rPr>
              <w:t xml:space="preserve">VGA / 1x CVBS / 1xS-Video / 1x </w:t>
            </w:r>
            <w:proofErr w:type="spellStart"/>
            <w:r w:rsidRPr="00CE770A">
              <w:rPr>
                <w:rFonts w:ascii="Roboto" w:hAnsi="Roboto"/>
                <w:b/>
                <w:color w:val="222222"/>
                <w:sz w:val="20"/>
                <w:szCs w:val="20"/>
                <w:shd w:val="clear" w:color="auto" w:fill="FFFFFF"/>
              </w:rPr>
              <w:t>YPbPr</w:t>
            </w:r>
            <w:proofErr w:type="spellEnd"/>
            <w:r w:rsidRPr="00CE770A">
              <w:rPr>
                <w:rFonts w:ascii="Roboto" w:hAnsi="Roboto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606F2A" w14:textId="21BDB84E" w:rsidR="009014B9" w:rsidRPr="00CE770A" w:rsidRDefault="009014B9" w:rsidP="005C445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E770A">
              <w:rPr>
                <w:rFonts w:asciiTheme="minorHAnsi" w:hAnsiTheme="minorHAnsi" w:cstheme="minorHAnsi"/>
                <w:b/>
              </w:rPr>
              <w:t>Uveďte způsob nabízeného řešení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95B3D7" w:themeFill="accent1" w:themeFillTint="99"/>
            <w:vAlign w:val="center"/>
          </w:tcPr>
          <w:p w14:paraId="749561B1" w14:textId="77777777" w:rsidR="009014B9" w:rsidRPr="007F6316" w:rsidRDefault="009014B9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95B3D7" w:themeFill="accent1" w:themeFillTint="99"/>
            <w:vAlign w:val="center"/>
          </w:tcPr>
          <w:p w14:paraId="21D1AF6D" w14:textId="77777777" w:rsidR="009014B9" w:rsidRPr="007F6316" w:rsidRDefault="009014B9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046E96CB" w14:textId="77777777" w:rsidTr="005C445D">
        <w:trPr>
          <w:trHeight w:val="512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6C336BB" w14:textId="22FA6C48" w:rsidR="008559CD" w:rsidRPr="0016778C" w:rsidRDefault="008559CD" w:rsidP="008559C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eastAsia="Times New Roman" w:hAnsiTheme="minorHAnsi" w:cstheme="minorHAnsi"/>
                <w:bCs/>
                <w:iCs/>
              </w:rPr>
              <w:lastRenderedPageBreak/>
              <w:t xml:space="preserve">Funkce obraz v obraze a překrývání obrazu  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178BEF" w14:textId="154CFF4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4602E2A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D7A8AB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498047DE" w14:textId="77777777" w:rsidTr="005C445D">
        <w:trPr>
          <w:trHeight w:val="392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C48307A" w14:textId="7C18D833" w:rsidR="008559CD" w:rsidRPr="0016778C" w:rsidRDefault="008559CD" w:rsidP="008559C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hAnsiTheme="minorHAnsi" w:cstheme="minorHAnsi"/>
              </w:rPr>
              <w:t>Elektronické zvětšení obrazu, tzv. zoom</w:t>
            </w:r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78B586" w14:textId="5FB98D10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9D8C399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D4B068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20D55205" w14:textId="77777777" w:rsidTr="005C445D">
        <w:trPr>
          <w:trHeight w:val="708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3B948B0" w14:textId="602B18C2" w:rsidR="008559CD" w:rsidRPr="0016778C" w:rsidRDefault="008559CD" w:rsidP="008559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eastAsia="Times New Roman" w:hAnsiTheme="minorHAnsi" w:cstheme="minorHAnsi"/>
              </w:rPr>
              <w:t>Možnost zmrazení obrazu z endoskopu, klávesnice, pedálu nebo z displeje jednotky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265DE2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8EC67B0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52BACF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29EE092E" w14:textId="77777777" w:rsidTr="005C445D">
        <w:trPr>
          <w:trHeight w:val="592"/>
        </w:trPr>
        <w:tc>
          <w:tcPr>
            <w:tcW w:w="462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3267246" w14:textId="7061AA9B" w:rsidR="008559CD" w:rsidRPr="0016778C" w:rsidRDefault="008559CD" w:rsidP="008559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eastAsia="Times New Roman" w:hAnsiTheme="minorHAnsi" w:cstheme="minorHAnsi"/>
              </w:rPr>
              <w:t xml:space="preserve">Ovládání </w:t>
            </w:r>
            <w:proofErr w:type="spellStart"/>
            <w:r w:rsidRPr="004C06D7">
              <w:rPr>
                <w:rFonts w:asciiTheme="minorHAnsi" w:eastAsia="Times New Roman" w:hAnsiTheme="minorHAnsi" w:cstheme="minorHAnsi"/>
              </w:rPr>
              <w:t>videoprocesoru</w:t>
            </w:r>
            <w:proofErr w:type="spellEnd"/>
            <w:r w:rsidRPr="004C06D7">
              <w:rPr>
                <w:rFonts w:asciiTheme="minorHAnsi" w:eastAsia="Times New Roman" w:hAnsiTheme="minorHAnsi" w:cstheme="minorHAnsi"/>
              </w:rPr>
              <w:t xml:space="preserve"> pomocí dotykové displeje v ČJ a klávesnice</w:t>
            </w:r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4FAE310" w14:textId="6C6588C2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7E5AB90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F3897B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444B4C54" w14:textId="77777777" w:rsidTr="005C445D">
        <w:trPr>
          <w:trHeight w:val="178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3EE71825" w14:textId="6DDAFE3B" w:rsidR="008559CD" w:rsidRPr="0016778C" w:rsidRDefault="008559CD" w:rsidP="008559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C06D7">
              <w:rPr>
                <w:rFonts w:asciiTheme="minorHAnsi" w:hAnsiTheme="minorHAnsi" w:cstheme="minorHAnsi"/>
              </w:rPr>
              <w:t>Zobrazení min. 2 vybraných snímků na monitoru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960AEC" w14:textId="318F199D" w:rsidR="008559CD" w:rsidRPr="0016778C" w:rsidRDefault="005C445D" w:rsidP="008559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12DE484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8A45B32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30159A7C" w14:textId="77777777" w:rsidTr="005C445D">
        <w:trPr>
          <w:trHeight w:val="85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333ED17F" w14:textId="6BB9450C" w:rsidR="008559CD" w:rsidRPr="0016778C" w:rsidRDefault="008559CD" w:rsidP="008559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B7F4E">
              <w:rPr>
                <w:rFonts w:asciiTheme="minorHAnsi" w:hAnsiTheme="minorHAnsi" w:cstheme="minorHAnsi"/>
              </w:rPr>
              <w:t>Uživatelská nastavení pro minimálně 20 různých uživatelů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F7BEB8" w14:textId="72D13CD4" w:rsidR="008559CD" w:rsidRPr="0016778C" w:rsidRDefault="005C445D" w:rsidP="008559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20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A5C5A8E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40ADEE5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5095B97C" w14:textId="77777777" w:rsidTr="005C445D">
        <w:trPr>
          <w:trHeight w:val="586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BE2E6DB" w14:textId="3D9AC729" w:rsidR="008559CD" w:rsidRPr="0016778C" w:rsidRDefault="008559CD" w:rsidP="008559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B7F4E">
              <w:rPr>
                <w:rFonts w:asciiTheme="minorHAnsi" w:eastAsia="Times New Roman" w:hAnsiTheme="minorHAnsi" w:cstheme="minorHAnsi"/>
              </w:rPr>
              <w:t>Možnost výměny endoskopu bez nutnosti vypínání procesoru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BF1B6D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08C0375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6D77B2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6AAFDFF6" w14:textId="77777777" w:rsidTr="005C445D">
        <w:trPr>
          <w:trHeight w:val="88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9F64203" w14:textId="449FBFF3" w:rsidR="008559CD" w:rsidRPr="0016778C" w:rsidRDefault="008559CD" w:rsidP="008559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B7F4E">
              <w:rPr>
                <w:rFonts w:asciiTheme="minorHAnsi" w:hAnsiTheme="minorHAnsi" w:cstheme="minorHAnsi"/>
              </w:rPr>
              <w:t xml:space="preserve">Identifikace používaného </w:t>
            </w:r>
            <w:proofErr w:type="gramStart"/>
            <w:r w:rsidRPr="006B7F4E">
              <w:rPr>
                <w:rFonts w:asciiTheme="minorHAnsi" w:hAnsiTheme="minorHAnsi" w:cstheme="minorHAnsi"/>
              </w:rPr>
              <w:t>endoskopu - zobrazení</w:t>
            </w:r>
            <w:proofErr w:type="gramEnd"/>
            <w:r w:rsidRPr="006B7F4E">
              <w:rPr>
                <w:rFonts w:asciiTheme="minorHAnsi" w:hAnsiTheme="minorHAnsi" w:cstheme="minorHAnsi"/>
              </w:rPr>
              <w:t xml:space="preserve"> na monitoru po aktivování</w:t>
            </w:r>
            <w:r w:rsidR="008C5104">
              <w:rPr>
                <w:rFonts w:asciiTheme="minorHAnsi" w:hAnsiTheme="minorHAnsi" w:cstheme="minorHAnsi"/>
              </w:rPr>
              <w:t xml:space="preserve"> min.</w:t>
            </w:r>
            <w:r w:rsidRPr="006B7F4E">
              <w:rPr>
                <w:rFonts w:asciiTheme="minorHAnsi" w:hAnsiTheme="minorHAnsi" w:cstheme="minorHAnsi"/>
              </w:rPr>
              <w:t>: typ endoskopu, výrobní číslo, volitelný údaj, počet užití, přístup nástroje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4F2416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2284644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1C9C95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760DBE4F" w14:textId="77777777" w:rsidTr="005C445D">
        <w:trPr>
          <w:trHeight w:val="178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1AF9B160" w14:textId="5C3225A0" w:rsidR="008559CD" w:rsidRPr="0016778C" w:rsidRDefault="008559CD" w:rsidP="008559C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</w:rPr>
            </w:pPr>
            <w:r w:rsidRPr="006B7F4E">
              <w:rPr>
                <w:rFonts w:asciiTheme="minorHAnsi" w:eastAsia="Times New Roman" w:hAnsiTheme="minorHAnsi" w:cstheme="minorHAnsi"/>
              </w:rPr>
              <w:t>DICOM rozhraní</w:t>
            </w:r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1675DB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0B4456D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D82B9B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5364A0CA" w14:textId="77777777" w:rsidTr="005C445D">
        <w:trPr>
          <w:trHeight w:val="155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1DCC8A98" w14:textId="49FB38C8" w:rsidR="008559CD" w:rsidRPr="0016778C" w:rsidRDefault="008559CD" w:rsidP="008559CD">
            <w:pPr>
              <w:suppressAutoHyphens/>
              <w:autoSpaceDN w:val="0"/>
              <w:spacing w:line="259" w:lineRule="auto"/>
              <w:textAlignment w:val="baseline"/>
              <w:rPr>
                <w:rFonts w:asciiTheme="minorHAnsi" w:hAnsiTheme="minorHAnsi" w:cstheme="minorHAnsi"/>
              </w:rPr>
            </w:pPr>
            <w:r w:rsidRPr="006B7F4E">
              <w:rPr>
                <w:rFonts w:asciiTheme="minorHAnsi" w:eastAsia="Times New Roman" w:hAnsiTheme="minorHAnsi" w:cstheme="minorHAnsi"/>
              </w:rPr>
              <w:t>Foto formát</w:t>
            </w:r>
            <w:r w:rsidR="002D2249">
              <w:rPr>
                <w:rFonts w:asciiTheme="minorHAnsi" w:eastAsia="Times New Roman" w:hAnsiTheme="minorHAnsi" w:cstheme="minorHAnsi"/>
              </w:rPr>
              <w:t xml:space="preserve"> min. </w:t>
            </w:r>
            <w:r w:rsidRPr="006B7F4E">
              <w:rPr>
                <w:rFonts w:asciiTheme="minorHAnsi" w:eastAsia="Times New Roman" w:hAnsiTheme="minorHAnsi" w:cstheme="minorHAnsi"/>
              </w:rPr>
              <w:t>TIFF a JPEG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EDAAA1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AB7D249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0AEE4C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451176C4" w14:textId="77777777" w:rsidTr="005C445D">
        <w:trPr>
          <w:trHeight w:val="177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67954A6" w14:textId="156D8213" w:rsidR="008559CD" w:rsidRPr="0016778C" w:rsidRDefault="008559CD" w:rsidP="008559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B7F4E">
              <w:rPr>
                <w:rFonts w:asciiTheme="minorHAnsi" w:eastAsia="Times New Roman" w:hAnsiTheme="minorHAnsi" w:cstheme="minorHAnsi"/>
              </w:rPr>
              <w:t>USB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7B15A65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9E5925C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2C99B5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59CD" w:rsidRPr="007F6316" w14:paraId="66D0518D" w14:textId="77777777" w:rsidTr="005C445D">
        <w:trPr>
          <w:trHeight w:val="229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2C1F725" w14:textId="76087758" w:rsidR="008559CD" w:rsidRPr="008559CD" w:rsidRDefault="008559CD" w:rsidP="005C445D">
            <w:pPr>
              <w:suppressAutoHyphens/>
              <w:autoSpaceDN w:val="0"/>
              <w:spacing w:line="259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C445D">
              <w:rPr>
                <w:rFonts w:asciiTheme="minorHAnsi" w:eastAsia="Times New Roman" w:hAnsiTheme="minorHAnsi" w:cstheme="minorHAnsi"/>
              </w:rPr>
              <w:t xml:space="preserve">Musí </w:t>
            </w:r>
            <w:r w:rsidRPr="008559CD">
              <w:rPr>
                <w:rFonts w:asciiTheme="minorHAnsi" w:eastAsia="Times New Roman" w:hAnsiTheme="minorHAnsi" w:cstheme="minorHAnsi"/>
              </w:rPr>
              <w:t>umožňovat</w:t>
            </w:r>
            <w:r w:rsidRPr="005C445D">
              <w:rPr>
                <w:rFonts w:asciiTheme="minorHAnsi" w:eastAsia="Times New Roman" w:hAnsiTheme="minorHAnsi" w:cstheme="minorHAnsi"/>
              </w:rPr>
              <w:t xml:space="preserve"> rozšíření o </w:t>
            </w:r>
            <w:proofErr w:type="spellStart"/>
            <w:r w:rsidRPr="005C445D">
              <w:rPr>
                <w:rFonts w:asciiTheme="minorHAnsi" w:eastAsia="Times New Roman" w:hAnsiTheme="minorHAnsi" w:cstheme="minorHAnsi"/>
              </w:rPr>
              <w:t>endosonografický</w:t>
            </w:r>
            <w:proofErr w:type="spellEnd"/>
            <w:r w:rsidRPr="005C445D">
              <w:rPr>
                <w:rFonts w:asciiTheme="minorHAnsi" w:eastAsia="Times New Roman" w:hAnsiTheme="minorHAnsi" w:cstheme="minorHAnsi"/>
              </w:rPr>
              <w:t xml:space="preserve"> systém (EBUS)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3347B2" w14:textId="77777777" w:rsidR="008559CD" w:rsidRPr="0016778C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85237E1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367FC4" w14:textId="77777777" w:rsidR="008559CD" w:rsidRPr="007F6316" w:rsidRDefault="008559CD" w:rsidP="008559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242" w:rsidRPr="007F6316" w14:paraId="479D7B8D" w14:textId="77777777" w:rsidTr="0033789D">
        <w:trPr>
          <w:trHeight w:val="382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D5974" w14:textId="059ED701" w:rsidR="00814242" w:rsidRPr="00814242" w:rsidRDefault="00814242" w:rsidP="00D02A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4242">
              <w:rPr>
                <w:rFonts w:asciiTheme="minorHAnsi" w:hAnsiTheme="minorHAnsi" w:cstheme="minorHAnsi"/>
                <w:b/>
                <w:bCs/>
              </w:rPr>
              <w:t>Zdroj studeného světla</w:t>
            </w:r>
          </w:p>
        </w:tc>
      </w:tr>
      <w:tr w:rsidR="008D4190" w:rsidRPr="007F6316" w14:paraId="32552C07" w14:textId="77777777" w:rsidTr="0086344A">
        <w:trPr>
          <w:trHeight w:val="557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F99A3D7" w14:textId="30B24FCE" w:rsidR="008D4190" w:rsidRPr="0016778C" w:rsidRDefault="008D4190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hAnsiTheme="minorHAnsi" w:cstheme="minorHAnsi"/>
              </w:rPr>
              <w:t>Integrovaný zdroj studeného světla v procesorové jednotce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2F6438" w14:textId="30E570E5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9248E96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7EECF4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4E9C3FF4" w14:textId="77777777" w:rsidTr="0086344A">
        <w:trPr>
          <w:trHeight w:val="184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886C4CA" w14:textId="43AC4E61" w:rsidR="008D4190" w:rsidRPr="0016778C" w:rsidRDefault="008D4190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hAnsiTheme="minorHAnsi" w:cstheme="minorHAnsi"/>
              </w:rPr>
              <w:t>Min. 4 LED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382E5C" w14:textId="470E3F51" w:rsidR="008D4190" w:rsidRPr="0016778C" w:rsidRDefault="0086344A" w:rsidP="008D4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4 LED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7574302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9B2776B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6FF68EBD" w14:textId="77777777" w:rsidTr="0086344A">
        <w:trPr>
          <w:trHeight w:val="32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B4E45B0" w14:textId="4447B016" w:rsidR="008D4190" w:rsidRPr="0016778C" w:rsidRDefault="008D4190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eastAsia="Times New Roman" w:hAnsiTheme="minorHAnsi" w:cstheme="minorHAnsi"/>
              </w:rPr>
              <w:t>Možnost ovládání výkonu a nastavení jednotlivých LED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D446CE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EAD2CD2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9D41EB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0A378084" w14:textId="77777777" w:rsidTr="0086344A">
        <w:trPr>
          <w:trHeight w:val="206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60CED59B" w14:textId="0D3B1576" w:rsidR="008D4190" w:rsidRPr="0016778C" w:rsidRDefault="008D4190" w:rsidP="008D4190">
            <w:pPr>
              <w:jc w:val="both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eastAsia="Times New Roman" w:hAnsiTheme="minorHAnsi" w:cstheme="minorHAnsi"/>
              </w:rPr>
              <w:t>Životnost min. 10 000 provozních hodin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E57957" w14:textId="546FE170" w:rsidR="008D4190" w:rsidRPr="0016778C" w:rsidRDefault="0086344A" w:rsidP="008634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10 000 hodin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36CFD3B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73BBFBD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19498938" w14:textId="77777777" w:rsidTr="0086344A">
        <w:trPr>
          <w:trHeight w:val="969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E4A0D0A" w14:textId="2EB2FEB3" w:rsidR="008D4190" w:rsidRPr="0016778C" w:rsidRDefault="008D4190" w:rsidP="008D4190">
            <w:pPr>
              <w:jc w:val="both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eastAsia="Times New Roman" w:hAnsiTheme="minorHAnsi" w:cstheme="minorHAnsi"/>
              </w:rPr>
              <w:t>Možnost osvětlovat sliznici různými vzájemně odlišnými charakteristikami použitých vlnových délek světla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E2FE3E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440608D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C4B466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5E88FCFA" w14:textId="77777777" w:rsidTr="0086344A">
        <w:trPr>
          <w:trHeight w:val="23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3521ECDB" w14:textId="23E1E0A9" w:rsidR="008D4190" w:rsidRPr="0016778C" w:rsidRDefault="008D4190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eastAsia="Times New Roman" w:hAnsiTheme="minorHAnsi" w:cstheme="minorHAnsi"/>
              </w:rPr>
              <w:t>Zapínání automaticky nebo manuálně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885A48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6FC7C5D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3BA72B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79A10238" w14:textId="77777777" w:rsidTr="0086344A">
        <w:trPr>
          <w:trHeight w:val="222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B8A08D4" w14:textId="2B747FBF" w:rsidR="008D4190" w:rsidRPr="0016778C" w:rsidRDefault="008D4190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eastAsia="Times New Roman" w:hAnsiTheme="minorHAnsi" w:cstheme="minorHAnsi"/>
              </w:rPr>
              <w:lastRenderedPageBreak/>
              <w:t>Funkce prosvětlování a vysoké intenzity světla</w:t>
            </w:r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819F6E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CCE26E2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B6A9E9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5E9E265B" w14:textId="77777777" w:rsidTr="0086344A">
        <w:trPr>
          <w:trHeight w:val="14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5ED5D69" w14:textId="2F559FC0" w:rsidR="008D4190" w:rsidRPr="0016778C" w:rsidRDefault="008D4190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eastAsia="Times New Roman" w:hAnsiTheme="minorHAnsi" w:cstheme="minorHAnsi"/>
              </w:rPr>
              <w:t>Integrovaný systém pro vodu a vzduch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256ABF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C7D06EA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7F1D92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19A632D9" w14:textId="77777777" w:rsidTr="000E009D">
        <w:trPr>
          <w:trHeight w:val="163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3DF4ADAB" w14:textId="02DE48AB" w:rsidR="008D4190" w:rsidRPr="0016778C" w:rsidRDefault="008D4190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eastAsia="Times New Roman" w:hAnsiTheme="minorHAnsi" w:cstheme="minorHAnsi"/>
              </w:rPr>
              <w:t>Možnost vyvážení bílé barvy</w:t>
            </w:r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B73E6D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6E2DC7A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830F7FB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5B394455" w14:textId="77777777" w:rsidTr="000E009D">
        <w:trPr>
          <w:trHeight w:val="199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094DDBB" w14:textId="24967947" w:rsidR="008D4190" w:rsidRPr="0016778C" w:rsidRDefault="008D4190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1F7F">
              <w:rPr>
                <w:rFonts w:asciiTheme="minorHAnsi" w:eastAsia="Times New Roman" w:hAnsiTheme="minorHAnsi" w:cstheme="minorHAnsi"/>
              </w:rPr>
              <w:t>Možnost úpravy barevného tónu pro bílé světlo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0B0A0E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48D7AA0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A6272A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242" w:rsidRPr="007F6316" w14:paraId="3431CF62" w14:textId="77777777" w:rsidTr="000E009D">
        <w:trPr>
          <w:trHeight w:val="362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60B9CFC" w14:textId="3A341F0A" w:rsidR="00814242" w:rsidRPr="008D4190" w:rsidRDefault="008D4190" w:rsidP="008D4190">
            <w:p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8D4190">
              <w:rPr>
                <w:rFonts w:asciiTheme="minorHAnsi" w:eastAsia="Times New Roman" w:hAnsiTheme="minorHAnsi" w:cstheme="minorHAnsi"/>
              </w:rPr>
              <w:t>Možnost úpravy jasu – možnost volby ručně nebo automaticky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9224BF" w14:textId="77777777" w:rsidR="00814242" w:rsidRPr="0016778C" w:rsidRDefault="00814242" w:rsidP="008142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F988BE0" w14:textId="77777777" w:rsidR="00814242" w:rsidRPr="007F6316" w:rsidRDefault="00814242" w:rsidP="008142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3AFE12" w14:textId="77777777" w:rsidR="00814242" w:rsidRPr="007F6316" w:rsidRDefault="00814242" w:rsidP="008142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242" w:rsidRPr="007F6316" w14:paraId="26BBCA39" w14:textId="77777777" w:rsidTr="0033789D">
        <w:trPr>
          <w:trHeight w:val="428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C4FBD" w14:textId="385D82B4" w:rsidR="00814242" w:rsidRPr="00814242" w:rsidRDefault="00814242" w:rsidP="00D02A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4242">
              <w:rPr>
                <w:rFonts w:asciiTheme="minorHAnsi" w:hAnsiTheme="minorHAnsi" w:cstheme="minorHAnsi"/>
                <w:b/>
                <w:bCs/>
              </w:rPr>
              <w:t>Monitor</w:t>
            </w:r>
          </w:p>
        </w:tc>
      </w:tr>
      <w:tr w:rsidR="008D4190" w:rsidRPr="007F6316" w14:paraId="2D9D7B00" w14:textId="77777777" w:rsidTr="003530D7">
        <w:trPr>
          <w:trHeight w:val="990"/>
        </w:trPr>
        <w:tc>
          <w:tcPr>
            <w:tcW w:w="462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10E327" w14:textId="357D55AF" w:rsidR="008D4190" w:rsidRPr="007C73A0" w:rsidRDefault="008D4190" w:rsidP="008D4190">
            <w:pPr>
              <w:rPr>
                <w:rFonts w:asciiTheme="minorHAnsi" w:eastAsia="Times New Roman" w:hAnsiTheme="minorHAnsi" w:cstheme="minorHAnsi"/>
              </w:rPr>
            </w:pPr>
            <w:proofErr w:type="gramStart"/>
            <w:r w:rsidRPr="006B0AC8">
              <w:rPr>
                <w:rFonts w:eastAsia="Times New Roman" w:cstheme="minorHAnsi"/>
              </w:rPr>
              <w:t>4</w:t>
            </w:r>
            <w:r w:rsidRPr="006B0AC8">
              <w:rPr>
                <w:rFonts w:asciiTheme="minorHAnsi" w:eastAsia="Times New Roman" w:hAnsiTheme="minorHAnsi" w:cstheme="minorHAnsi"/>
              </w:rPr>
              <w:t>K</w:t>
            </w:r>
            <w:proofErr w:type="gramEnd"/>
            <w:r w:rsidRPr="006B0AC8">
              <w:rPr>
                <w:rFonts w:asciiTheme="minorHAnsi" w:eastAsia="Times New Roman" w:hAnsiTheme="minorHAnsi" w:cstheme="minorHAnsi"/>
              </w:rPr>
              <w:t xml:space="preserve"> UHD (Ultra </w:t>
            </w:r>
            <w:proofErr w:type="spellStart"/>
            <w:r w:rsidRPr="006B0AC8">
              <w:rPr>
                <w:rFonts w:asciiTheme="minorHAnsi" w:eastAsia="Times New Roman" w:hAnsiTheme="minorHAnsi" w:cstheme="minorHAnsi"/>
              </w:rPr>
              <w:t>High</w:t>
            </w:r>
            <w:proofErr w:type="spellEnd"/>
            <w:r w:rsidRPr="006B0AC8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6B0AC8">
              <w:rPr>
                <w:rFonts w:asciiTheme="minorHAnsi" w:eastAsia="Times New Roman" w:hAnsiTheme="minorHAnsi" w:cstheme="minorHAnsi"/>
              </w:rPr>
              <w:t>Definition</w:t>
            </w:r>
            <w:proofErr w:type="spellEnd"/>
            <w:r w:rsidRPr="006B0AC8">
              <w:rPr>
                <w:rFonts w:asciiTheme="minorHAnsi" w:eastAsia="Times New Roman" w:hAnsiTheme="minorHAnsi" w:cstheme="minorHAnsi"/>
              </w:rPr>
              <w:t>)</w:t>
            </w:r>
            <w:r w:rsidR="000E009D">
              <w:rPr>
                <w:rFonts w:asciiTheme="minorHAnsi" w:eastAsia="Times New Roman" w:hAnsiTheme="minorHAnsi" w:cstheme="minorHAnsi"/>
              </w:rPr>
              <w:t xml:space="preserve"> </w:t>
            </w:r>
            <w:r w:rsidRPr="006B0AC8">
              <w:rPr>
                <w:rFonts w:asciiTheme="minorHAnsi" w:eastAsia="Times New Roman" w:hAnsiTheme="minorHAnsi" w:cstheme="minorHAnsi"/>
              </w:rPr>
              <w:t>medicínský monitor vyvinutý a kalibrovaný</w:t>
            </w:r>
            <w:r w:rsidRPr="006B0AC8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r w:rsidRPr="006B0AC8">
              <w:rPr>
                <w:rFonts w:asciiTheme="minorHAnsi" w:eastAsia="Times New Roman" w:hAnsiTheme="minorHAnsi" w:cstheme="minorHAnsi"/>
              </w:rPr>
              <w:t>pro využití s endoskopickými systémy</w:t>
            </w:r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E73BA9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AE8C332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95384C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5723F52D" w14:textId="77777777" w:rsidTr="003530D7">
        <w:trPr>
          <w:trHeight w:val="85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1F9B97A7" w14:textId="47B20747" w:rsidR="008D4190" w:rsidRPr="006D2CC6" w:rsidRDefault="008D4190" w:rsidP="008D41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B0AC8">
              <w:rPr>
                <w:rFonts w:asciiTheme="minorHAnsi" w:eastAsia="Times New Roman" w:hAnsiTheme="minorHAnsi" w:cstheme="minorHAnsi"/>
              </w:rPr>
              <w:t>Zajišťující barevně přesné, kontrastní a jasné zobrazení prováděného endoskopického nebo operačního výkonu formou celoplošného</w:t>
            </w:r>
            <w:r w:rsidR="002D224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gramStart"/>
            <w:r w:rsidRPr="006B0AC8">
              <w:rPr>
                <w:rFonts w:asciiTheme="minorHAnsi" w:eastAsia="Times New Roman" w:hAnsiTheme="minorHAnsi" w:cstheme="minorHAnsi"/>
              </w:rPr>
              <w:t>4K</w:t>
            </w:r>
            <w:proofErr w:type="gramEnd"/>
            <w:r w:rsidRPr="006B0AC8">
              <w:rPr>
                <w:rFonts w:asciiTheme="minorHAnsi" w:eastAsia="Times New Roman" w:hAnsiTheme="minorHAnsi" w:cstheme="minorHAnsi"/>
              </w:rPr>
              <w:t>/HD obrazu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15AFAB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E011054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DC6538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66D5BA45" w14:textId="77777777" w:rsidTr="003530D7">
        <w:trPr>
          <w:trHeight w:val="85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5F003CD" w14:textId="39AF7EAB" w:rsidR="008D4190" w:rsidRPr="006D2CC6" w:rsidRDefault="008D4190" w:rsidP="008D41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53203">
              <w:rPr>
                <w:rFonts w:asciiTheme="minorHAnsi" w:eastAsia="Times New Roman" w:hAnsiTheme="minorHAnsi" w:cstheme="minorHAnsi"/>
              </w:rPr>
              <w:t xml:space="preserve">V případě využití dalšího obrazového zdroje musí umožňovat použití zobrazení </w:t>
            </w:r>
            <w:proofErr w:type="spellStart"/>
            <w:r w:rsidRPr="00453203">
              <w:rPr>
                <w:rFonts w:asciiTheme="minorHAnsi" w:eastAsia="Times New Roman" w:hAnsiTheme="minorHAnsi" w:cstheme="minorHAnsi"/>
              </w:rPr>
              <w:t>PiP</w:t>
            </w:r>
            <w:proofErr w:type="spellEnd"/>
            <w:r w:rsidRPr="00453203">
              <w:rPr>
                <w:rFonts w:asciiTheme="minorHAnsi" w:eastAsia="Times New Roman" w:hAnsiTheme="minorHAnsi" w:cstheme="minorHAnsi"/>
              </w:rPr>
              <w:t xml:space="preserve"> (Picture in Picture) s volbou velikosti a umístění druhého obrazu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CEB539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C0B3F2C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835161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4CAD460B" w14:textId="77777777" w:rsidTr="003530D7">
        <w:trPr>
          <w:trHeight w:val="85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37CC9D99" w14:textId="072BBD7F" w:rsidR="008D4190" w:rsidRPr="0016778C" w:rsidRDefault="008D4190" w:rsidP="008D419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53203">
              <w:rPr>
                <w:rFonts w:asciiTheme="minorHAnsi" w:eastAsia="Times New Roman" w:hAnsiTheme="minorHAnsi" w:cstheme="minorHAnsi"/>
              </w:rPr>
              <w:t xml:space="preserve">V případě využití dalšího obrazového zdroje musí umožňovat použití zobrazení </w:t>
            </w:r>
            <w:proofErr w:type="spellStart"/>
            <w:r w:rsidRPr="00453203">
              <w:rPr>
                <w:rFonts w:asciiTheme="minorHAnsi" w:eastAsia="Times New Roman" w:hAnsiTheme="minorHAnsi" w:cstheme="minorHAnsi"/>
              </w:rPr>
              <w:t>PoP</w:t>
            </w:r>
            <w:proofErr w:type="spellEnd"/>
            <w:r w:rsidRPr="00453203">
              <w:rPr>
                <w:rFonts w:asciiTheme="minorHAnsi" w:eastAsia="Times New Roman" w:hAnsiTheme="minorHAnsi" w:cstheme="minorHAnsi"/>
              </w:rPr>
              <w:t xml:space="preserve"> (Picture on Picture) formou dvou vedle sebe položených obrazů s nastavitelnou velikostí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C6D96A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A8F8163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63908C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5016D217" w14:textId="77777777" w:rsidTr="003530D7">
        <w:trPr>
          <w:trHeight w:val="226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36833B7" w14:textId="3DAC54B9" w:rsidR="008D4190" w:rsidRPr="0016778C" w:rsidRDefault="008D4190" w:rsidP="008D4190">
            <w:pPr>
              <w:rPr>
                <w:rFonts w:asciiTheme="minorHAnsi" w:hAnsiTheme="minorHAnsi" w:cstheme="minorHAnsi"/>
              </w:rPr>
            </w:pPr>
            <w:r w:rsidRPr="00453203">
              <w:rPr>
                <w:rFonts w:asciiTheme="minorHAnsi" w:eastAsia="Times New Roman" w:hAnsiTheme="minorHAnsi" w:cstheme="minorHAnsi"/>
              </w:rPr>
              <w:t>Umožňující rotaci obrazu o</w:t>
            </w:r>
            <w:r w:rsidR="002D2249">
              <w:rPr>
                <w:rFonts w:asciiTheme="minorHAnsi" w:eastAsia="Times New Roman" w:hAnsiTheme="minorHAnsi" w:cstheme="minorHAnsi"/>
              </w:rPr>
              <w:t xml:space="preserve"> </w:t>
            </w:r>
            <w:r w:rsidRPr="00453203">
              <w:rPr>
                <w:rFonts w:asciiTheme="minorHAnsi" w:eastAsia="Times New Roman" w:hAnsiTheme="minorHAnsi" w:cstheme="minorHAnsi"/>
              </w:rPr>
              <w:t>180°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94998B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2D34DD4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5D79CF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61F7A651" w14:textId="77777777" w:rsidTr="003530D7">
        <w:trPr>
          <w:trHeight w:val="262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6CECC53" w14:textId="13CE1393" w:rsidR="008D4190" w:rsidRPr="0016778C" w:rsidRDefault="008D4190" w:rsidP="008D4190">
            <w:pPr>
              <w:rPr>
                <w:rFonts w:asciiTheme="minorHAnsi" w:hAnsiTheme="minorHAnsi" w:cstheme="minorHAnsi"/>
              </w:rPr>
            </w:pPr>
            <w:r w:rsidRPr="00453203">
              <w:rPr>
                <w:rFonts w:asciiTheme="minorHAnsi" w:eastAsia="Times New Roman" w:hAnsiTheme="minorHAnsi" w:cstheme="minorHAnsi"/>
              </w:rPr>
              <w:t>Úhlopříčka monitoru min</w:t>
            </w:r>
            <w:r w:rsidR="002D2249">
              <w:rPr>
                <w:rFonts w:asciiTheme="minorHAnsi" w:eastAsia="Times New Roman" w:hAnsiTheme="minorHAnsi" w:cstheme="minorHAnsi"/>
              </w:rPr>
              <w:t>.</w:t>
            </w:r>
            <w:r w:rsidRPr="00453203">
              <w:rPr>
                <w:rFonts w:asciiTheme="minorHAnsi" w:eastAsia="Times New Roman" w:hAnsiTheme="minorHAnsi" w:cstheme="minorHAnsi"/>
              </w:rPr>
              <w:t xml:space="preserve"> 32</w:t>
            </w:r>
            <w:r w:rsidR="000E009D">
              <w:rPr>
                <w:rFonts w:asciiTheme="minorHAnsi" w:eastAsia="Times New Roman" w:hAnsiTheme="minorHAnsi" w:cstheme="minorHAnsi"/>
              </w:rPr>
              <w:t>"</w:t>
            </w:r>
            <w:r w:rsidRPr="00453203">
              <w:rPr>
                <w:rFonts w:asciiTheme="minorHAnsi" w:eastAsia="Times New Roman" w:hAnsiTheme="minorHAnsi" w:cstheme="minorHAnsi"/>
              </w:rPr>
              <w:t xml:space="preserve"> – poměr</w:t>
            </w:r>
            <w:r w:rsidR="002D2249">
              <w:rPr>
                <w:rFonts w:asciiTheme="minorHAnsi" w:eastAsia="Times New Roman" w:hAnsiTheme="minorHAnsi" w:cstheme="minorHAnsi"/>
              </w:rPr>
              <w:t xml:space="preserve"> </w:t>
            </w:r>
            <w:r w:rsidRPr="00453203">
              <w:rPr>
                <w:rFonts w:asciiTheme="minorHAnsi" w:eastAsia="Times New Roman" w:hAnsiTheme="minorHAnsi" w:cstheme="minorHAnsi"/>
              </w:rPr>
              <w:t>16:9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164CB" w14:textId="7C318310" w:rsidR="008D4190" w:rsidRPr="0016778C" w:rsidRDefault="000E009D" w:rsidP="008D4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32"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D049504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3D5890D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667CC558" w14:textId="77777777" w:rsidTr="003530D7">
        <w:trPr>
          <w:trHeight w:val="468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15F35042" w14:textId="1D75DF01" w:rsidR="008D4190" w:rsidRPr="0016778C" w:rsidRDefault="008D4190" w:rsidP="008D4190">
            <w:pPr>
              <w:rPr>
                <w:rFonts w:asciiTheme="minorHAnsi" w:hAnsiTheme="minorHAnsi" w:cstheme="minorHAnsi"/>
              </w:rPr>
            </w:pPr>
            <w:r w:rsidRPr="00453203">
              <w:rPr>
                <w:rFonts w:asciiTheme="minorHAnsi" w:eastAsia="Times New Roman" w:hAnsiTheme="minorHAnsi" w:cstheme="minorHAnsi"/>
              </w:rPr>
              <w:t>Rozlišení min. 3840 x 2160</w:t>
            </w:r>
            <w:r w:rsidR="004277FE">
              <w:rPr>
                <w:rFonts w:asciiTheme="minorHAnsi" w:eastAsia="Times New Roman" w:hAnsiTheme="minorHAnsi" w:cstheme="minorHAnsi"/>
              </w:rPr>
              <w:t xml:space="preserve"> pixelů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0AA594" w14:textId="77777777" w:rsidR="000E009D" w:rsidRDefault="000E009D" w:rsidP="000E00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</w:p>
          <w:p w14:paraId="325AAF05" w14:textId="200ACCA4" w:rsidR="008D4190" w:rsidRPr="0016778C" w:rsidRDefault="000E009D" w:rsidP="008D419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3840 x 2160</w:t>
            </w:r>
            <w:r w:rsidR="004277FE">
              <w:rPr>
                <w:rFonts w:asciiTheme="minorHAnsi" w:hAnsiTheme="minorHAnsi" w:cstheme="minorHAnsi"/>
              </w:rPr>
              <w:t xml:space="preserve"> pixelů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BF931C0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1F671EA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5F24688D" w14:textId="77777777" w:rsidTr="003530D7">
        <w:trPr>
          <w:trHeight w:val="96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16564FF4" w14:textId="79F24210" w:rsidR="008D4190" w:rsidRPr="008063F1" w:rsidRDefault="008D4190" w:rsidP="008D4190">
            <w:pPr>
              <w:rPr>
                <w:rFonts w:asciiTheme="minorHAnsi" w:hAnsiTheme="minorHAnsi" w:cstheme="minorHAnsi"/>
              </w:rPr>
            </w:pPr>
            <w:r w:rsidRPr="00170DB1">
              <w:rPr>
                <w:rFonts w:asciiTheme="minorHAnsi" w:eastAsia="Times New Roman" w:hAnsiTheme="minorHAnsi" w:cstheme="minorHAnsi"/>
              </w:rPr>
              <w:t>Kontrast min. 1000:1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460668" w14:textId="0B274D1A" w:rsidR="008D4190" w:rsidRPr="008063F1" w:rsidRDefault="00C24423" w:rsidP="008D4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1000:1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1707131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1B31B1F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50F45AD7" w14:textId="77777777" w:rsidTr="003530D7">
        <w:trPr>
          <w:trHeight w:val="43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16EEF85E" w14:textId="75330F83" w:rsidR="008D4190" w:rsidRPr="0016778C" w:rsidRDefault="008D4190" w:rsidP="008D4190">
            <w:pPr>
              <w:rPr>
                <w:rFonts w:asciiTheme="minorHAnsi" w:hAnsiTheme="minorHAnsi" w:cstheme="minorHAnsi"/>
                <w:color w:val="FF0000"/>
              </w:rPr>
            </w:pPr>
            <w:r w:rsidRPr="00170DB1">
              <w:rPr>
                <w:rFonts w:asciiTheme="minorHAnsi" w:eastAsia="Times New Roman" w:hAnsiTheme="minorHAnsi" w:cstheme="minorHAnsi"/>
              </w:rPr>
              <w:t>Zobrazovací úhel min. 178°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170DB1">
              <w:rPr>
                <w:rFonts w:asciiTheme="minorHAnsi" w:eastAsia="Times New Roman" w:hAnsiTheme="minorHAnsi" w:cstheme="minorHAnsi"/>
              </w:rPr>
              <w:t>(horizontálně i vertikálně)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BAEA2A" w14:textId="0B7627AC" w:rsidR="008D4190" w:rsidRPr="0016778C" w:rsidRDefault="00C24423" w:rsidP="008D4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178°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5B63A0D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ADDFB09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0766C1C8" w14:textId="77777777" w:rsidTr="003530D7">
        <w:trPr>
          <w:trHeight w:val="342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B6BBC7D" w14:textId="79197391" w:rsidR="008D4190" w:rsidRPr="00C24423" w:rsidRDefault="008D4190" w:rsidP="008D4190">
            <w:pPr>
              <w:rPr>
                <w:rFonts w:asciiTheme="minorHAnsi" w:hAnsiTheme="minorHAnsi" w:cstheme="minorHAnsi"/>
                <w:color w:val="FF0000"/>
                <w:vertAlign w:val="superscript"/>
              </w:rPr>
            </w:pPr>
            <w:r w:rsidRPr="00170DB1">
              <w:rPr>
                <w:rFonts w:asciiTheme="minorHAnsi" w:eastAsia="Times New Roman" w:hAnsiTheme="minorHAnsi" w:cstheme="minorHAnsi"/>
              </w:rPr>
              <w:t>Min. svítivost 450 cd/m</w:t>
            </w:r>
            <w:r w:rsidR="00C24423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5D480F" w14:textId="77777777" w:rsidR="00C24423" w:rsidRDefault="00C24423" w:rsidP="00C244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</w:p>
          <w:p w14:paraId="7F2AF301" w14:textId="3B96057C" w:rsidR="008D4190" w:rsidRPr="00C24423" w:rsidRDefault="00C24423" w:rsidP="00C24423">
            <w:pPr>
              <w:spacing w:before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450 cd/m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DB96746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CBBB049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048D7A14" w14:textId="77777777" w:rsidTr="003530D7">
        <w:trPr>
          <w:trHeight w:val="424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A1DBD62" w14:textId="665F0FEF" w:rsidR="008D4190" w:rsidRPr="0016778C" w:rsidRDefault="008D4190" w:rsidP="008D4190">
            <w:pPr>
              <w:rPr>
                <w:rFonts w:asciiTheme="minorHAnsi" w:hAnsiTheme="minorHAnsi" w:cstheme="minorHAnsi"/>
              </w:rPr>
            </w:pPr>
            <w:r w:rsidRPr="00170DB1">
              <w:rPr>
                <w:rFonts w:asciiTheme="minorHAnsi" w:eastAsia="Times New Roman" w:hAnsiTheme="minorHAnsi" w:cstheme="minorHAnsi"/>
              </w:rPr>
              <w:t>Antireflexní úprava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F71E95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05D2CFF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93F792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6265C31B" w14:textId="77777777" w:rsidTr="003530D7">
        <w:trPr>
          <w:trHeight w:val="544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3D092D8" w14:textId="67F32082" w:rsidR="008D4190" w:rsidRPr="0016778C" w:rsidRDefault="008D4190" w:rsidP="008D4190">
            <w:pPr>
              <w:rPr>
                <w:rFonts w:asciiTheme="minorHAnsi" w:hAnsiTheme="minorHAnsi" w:cstheme="minorHAnsi"/>
              </w:rPr>
            </w:pPr>
            <w:r w:rsidRPr="00170DB1">
              <w:rPr>
                <w:rFonts w:asciiTheme="minorHAnsi" w:eastAsia="Times New Roman" w:hAnsiTheme="minorHAnsi" w:cstheme="minorHAnsi"/>
              </w:rPr>
              <w:t>Hmotnost max. 12 kg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9E2636" w14:textId="3BA6E0AC" w:rsidR="008D4190" w:rsidRPr="0016778C" w:rsidRDefault="00C24423" w:rsidP="008D4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12 kg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52CB2DF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ED6D2E8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242" w:rsidRPr="007F6316" w14:paraId="0C35AE58" w14:textId="77777777" w:rsidTr="0033789D">
        <w:trPr>
          <w:trHeight w:val="230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5FC1C" w14:textId="140DDBD0" w:rsidR="00814242" w:rsidRPr="00814242" w:rsidRDefault="008D4190" w:rsidP="00D02A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lastRenderedPageBreak/>
              <w:t>Videobronchoskop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diagnostický</w:t>
            </w:r>
          </w:p>
        </w:tc>
      </w:tr>
      <w:tr w:rsidR="00814242" w:rsidRPr="007F6316" w14:paraId="67E79C98" w14:textId="77777777" w:rsidTr="00F95608">
        <w:trPr>
          <w:trHeight w:val="49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3761367" w14:textId="1318D1AF" w:rsidR="00814242" w:rsidRPr="008D4190" w:rsidRDefault="008D4190" w:rsidP="008D4190">
            <w:pPr>
              <w:rPr>
                <w:rFonts w:asciiTheme="minorHAnsi" w:hAnsiTheme="minorHAnsi" w:cstheme="minorHAnsi"/>
              </w:rPr>
            </w:pPr>
            <w:r w:rsidRPr="008D4190">
              <w:rPr>
                <w:rFonts w:asciiTheme="minorHAnsi" w:hAnsiTheme="minorHAnsi" w:cstheme="minorHAnsi"/>
              </w:rPr>
              <w:t xml:space="preserve">Přístroj musí </w:t>
            </w:r>
            <w:r w:rsidRPr="008D4190">
              <w:rPr>
                <w:rFonts w:asciiTheme="minorHAnsi" w:eastAsia="Times New Roman" w:hAnsiTheme="minorHAnsi" w:cstheme="minorHAnsi"/>
              </w:rPr>
              <w:t>být</w:t>
            </w:r>
            <w:r w:rsidRPr="008D4190">
              <w:rPr>
                <w:rFonts w:asciiTheme="minorHAnsi" w:hAnsiTheme="minorHAnsi" w:cstheme="minorHAnsi"/>
              </w:rPr>
              <w:t xml:space="preserve"> zcela kompatibilní s poptávanou </w:t>
            </w:r>
            <w:proofErr w:type="spellStart"/>
            <w:r w:rsidRPr="008D4190">
              <w:rPr>
                <w:rFonts w:asciiTheme="minorHAnsi" w:hAnsiTheme="minorHAnsi" w:cstheme="minorHAnsi"/>
              </w:rPr>
              <w:t>videosestavou</w:t>
            </w:r>
            <w:proofErr w:type="spellEnd"/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D33BF3" w14:textId="77777777" w:rsidR="00814242" w:rsidRPr="0016778C" w:rsidRDefault="00814242" w:rsidP="008142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9AF9178" w14:textId="77777777" w:rsidR="00814242" w:rsidRPr="007F6316" w:rsidRDefault="00814242" w:rsidP="008142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6CB1A3" w14:textId="77777777" w:rsidR="00814242" w:rsidRPr="007F6316" w:rsidRDefault="00814242" w:rsidP="008142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6BE23FA6" w14:textId="77777777" w:rsidTr="00F95608">
        <w:trPr>
          <w:trHeight w:val="953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674F1ED" w14:textId="4F837752" w:rsidR="008D4190" w:rsidRPr="0016778C" w:rsidRDefault="00012B8F" w:rsidP="008D4190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D4190" w:rsidRPr="00B979C2">
              <w:rPr>
                <w:rFonts w:asciiTheme="minorHAnsi" w:hAnsiTheme="minorHAnsi" w:cstheme="minorHAnsi"/>
              </w:rPr>
              <w:t xml:space="preserve">usí poskytovat celoplošný obraz s rozlišením </w:t>
            </w:r>
            <w:r w:rsidR="002D2249">
              <w:rPr>
                <w:rFonts w:asciiTheme="minorHAnsi" w:hAnsiTheme="minorHAnsi" w:cstheme="minorHAnsi"/>
              </w:rPr>
              <w:t xml:space="preserve">min. </w:t>
            </w:r>
            <w:r w:rsidR="008D4190" w:rsidRPr="00B979C2">
              <w:rPr>
                <w:rFonts w:asciiTheme="minorHAnsi" w:hAnsiTheme="minorHAnsi" w:cstheme="minorHAnsi"/>
              </w:rPr>
              <w:t>HDTV</w:t>
            </w:r>
            <w:r w:rsidR="007F13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71E9F6" w14:textId="77777777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0296C8B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35D2BC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D15" w:rsidRPr="007F6316" w14:paraId="11070A89" w14:textId="77777777" w:rsidTr="00581E90">
        <w:trPr>
          <w:trHeight w:val="454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537D8292" w14:textId="483DB875" w:rsidR="00822D15" w:rsidRPr="007F6316" w:rsidRDefault="00822D15" w:rsidP="00822D15">
            <w:pPr>
              <w:rPr>
                <w:rFonts w:asciiTheme="minorHAnsi" w:hAnsiTheme="minorHAnsi" w:cstheme="minorHAnsi"/>
              </w:rPr>
            </w:pPr>
            <w:r w:rsidRPr="00F95608">
              <w:rPr>
                <w:rFonts w:asciiTheme="minorHAnsi" w:eastAsia="Times New Roman" w:hAnsiTheme="minorHAnsi" w:cstheme="minorHAnsi"/>
                <w:b/>
                <w:bCs/>
              </w:rPr>
              <w:t>Optický systém</w:t>
            </w:r>
          </w:p>
        </w:tc>
      </w:tr>
      <w:tr w:rsidR="008D4190" w:rsidRPr="007F6316" w14:paraId="6FCFD0A7" w14:textId="77777777" w:rsidTr="00F95608">
        <w:trPr>
          <w:trHeight w:val="420"/>
        </w:trPr>
        <w:tc>
          <w:tcPr>
            <w:tcW w:w="4623" w:type="dxa"/>
            <w:shd w:val="clear" w:color="auto" w:fill="auto"/>
          </w:tcPr>
          <w:p w14:paraId="64A595C8" w14:textId="3D7482EA" w:rsidR="008D4190" w:rsidRPr="00F95608" w:rsidRDefault="008D4190" w:rsidP="00F95608">
            <w:pPr>
              <w:pStyle w:val="Odstavecseseznamem"/>
              <w:numPr>
                <w:ilvl w:val="0"/>
                <w:numId w:val="14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F95608">
              <w:rPr>
                <w:rFonts w:asciiTheme="minorHAnsi" w:eastAsia="Times New Roman" w:hAnsiTheme="minorHAnsi" w:cstheme="minorHAnsi"/>
              </w:rPr>
              <w:t>Zorné pole min. 120°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6FFDB0" w14:textId="4A0A768F" w:rsidR="008D4190" w:rsidRPr="0016778C" w:rsidRDefault="00F95608" w:rsidP="008D4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120°</w:t>
            </w:r>
          </w:p>
        </w:tc>
        <w:tc>
          <w:tcPr>
            <w:tcW w:w="141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6640F38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7A8BFB9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0545FD9E" w14:textId="77777777" w:rsidTr="00F95608">
        <w:trPr>
          <w:trHeight w:val="328"/>
        </w:trPr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5EDD8645" w14:textId="39CF1244" w:rsidR="008D4190" w:rsidRPr="00F95608" w:rsidRDefault="008D4190" w:rsidP="00F95608">
            <w:pPr>
              <w:pStyle w:val="Odstavecseseznamem"/>
              <w:numPr>
                <w:ilvl w:val="0"/>
                <w:numId w:val="14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F95608">
              <w:rPr>
                <w:rFonts w:asciiTheme="minorHAnsi" w:eastAsia="Times New Roman" w:hAnsiTheme="minorHAnsi" w:cstheme="minorHAnsi"/>
              </w:rPr>
              <w:t>Minimální rozlišovací vzdálenost 3 mm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74ED97" w14:textId="4913F285" w:rsidR="008D4190" w:rsidRPr="0016778C" w:rsidRDefault="00F95608" w:rsidP="008D4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3 mm</w:t>
            </w:r>
          </w:p>
        </w:tc>
        <w:tc>
          <w:tcPr>
            <w:tcW w:w="141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7CBA29A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A29EBC1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34DCF225" w14:textId="77777777" w:rsidTr="00F95608">
        <w:trPr>
          <w:trHeight w:val="333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4E8B0F9" w14:textId="57FC8A93" w:rsidR="008D4190" w:rsidRPr="00F95608" w:rsidRDefault="008D4190" w:rsidP="00F95608">
            <w:pPr>
              <w:pStyle w:val="Odstavecseseznamem"/>
              <w:numPr>
                <w:ilvl w:val="0"/>
                <w:numId w:val="14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F95608">
              <w:rPr>
                <w:rFonts w:asciiTheme="minorHAnsi" w:eastAsia="Times New Roman" w:hAnsiTheme="minorHAnsi" w:cstheme="minorHAnsi"/>
              </w:rPr>
              <w:t>Směr pohledu – přímý pohled</w:t>
            </w:r>
          </w:p>
        </w:tc>
        <w:tc>
          <w:tcPr>
            <w:tcW w:w="1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D9F222" w14:textId="0F93AF0A" w:rsidR="008D4190" w:rsidRPr="0016778C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D2AEC99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C3994D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2FA08CDE" w14:textId="77777777" w:rsidTr="00F95608">
        <w:trPr>
          <w:trHeight w:val="427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72CB348" w14:textId="0E5D1B5F" w:rsidR="008D4190" w:rsidRPr="00F95608" w:rsidRDefault="008D4190" w:rsidP="00F95608">
            <w:pPr>
              <w:pStyle w:val="Odstavecseseznamem"/>
              <w:numPr>
                <w:ilvl w:val="0"/>
                <w:numId w:val="14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F95608">
              <w:rPr>
                <w:rFonts w:asciiTheme="minorHAnsi" w:eastAsia="Times New Roman" w:hAnsiTheme="minorHAnsi" w:cstheme="minorHAnsi"/>
              </w:rPr>
              <w:t>Hloubka pole min. 3-100 mm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1794CD" w14:textId="77777777" w:rsidR="00F95608" w:rsidRDefault="00F95608" w:rsidP="00F956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</w:p>
          <w:p w14:paraId="58E67C8A" w14:textId="715D872C" w:rsidR="008D4190" w:rsidRPr="0016778C" w:rsidRDefault="00F95608" w:rsidP="00F9560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3-100 mm</w:t>
            </w:r>
          </w:p>
        </w:tc>
        <w:tc>
          <w:tcPr>
            <w:tcW w:w="141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D449A7E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BE79DE0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D15" w:rsidRPr="007F6316" w14:paraId="1A17029C" w14:textId="77777777" w:rsidTr="00D00539">
        <w:trPr>
          <w:trHeight w:val="477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385E70B8" w14:textId="1963DA8A" w:rsidR="00822D15" w:rsidRPr="007F6316" w:rsidRDefault="00822D15" w:rsidP="00822D15">
            <w:pPr>
              <w:rPr>
                <w:rFonts w:asciiTheme="minorHAnsi" w:hAnsiTheme="minorHAnsi" w:cstheme="minorHAnsi"/>
              </w:rPr>
            </w:pPr>
            <w:r w:rsidRPr="00F95608">
              <w:rPr>
                <w:rFonts w:asciiTheme="minorHAnsi" w:eastAsia="Times New Roman" w:hAnsiTheme="minorHAnsi" w:cstheme="minorHAnsi"/>
                <w:b/>
                <w:bCs/>
              </w:rPr>
              <w:t>Zaváděcí tubus</w:t>
            </w:r>
          </w:p>
        </w:tc>
      </w:tr>
      <w:tr w:rsidR="008D4190" w:rsidRPr="007F6316" w14:paraId="4FB98B36" w14:textId="77777777" w:rsidTr="00F95608">
        <w:trPr>
          <w:trHeight w:val="244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3C14FE6" w14:textId="30388192" w:rsidR="008D4190" w:rsidRPr="00BD7D56" w:rsidRDefault="008D4190" w:rsidP="00F95608">
            <w:pPr>
              <w:pStyle w:val="Odstavecseseznamem"/>
              <w:numPr>
                <w:ilvl w:val="0"/>
                <w:numId w:val="15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>Zevní průměr distálního konce max. 5</w:t>
            </w:r>
            <w:r w:rsidR="007C5689" w:rsidRPr="00BD7D56">
              <w:rPr>
                <w:rFonts w:asciiTheme="minorHAnsi" w:eastAsia="Times New Roman" w:hAnsiTheme="minorHAnsi" w:cstheme="minorHAnsi"/>
              </w:rPr>
              <w:t>,3</w:t>
            </w:r>
            <w:r w:rsidRPr="00BD7D56">
              <w:rPr>
                <w:rFonts w:asciiTheme="minorHAnsi" w:eastAsia="Times New Roman" w:hAnsiTheme="minorHAnsi" w:cstheme="minorHAnsi"/>
              </w:rPr>
              <w:t xml:space="preserve">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22C9E0" w14:textId="47590764" w:rsidR="008D4190" w:rsidRPr="00BD7D56" w:rsidRDefault="00F95608" w:rsidP="008D4190">
            <w:pPr>
              <w:jc w:val="center"/>
              <w:rPr>
                <w:rFonts w:asciiTheme="minorHAnsi" w:hAnsiTheme="minorHAnsi" w:cstheme="minorHAnsi"/>
              </w:rPr>
            </w:pPr>
            <w:r w:rsidRPr="00BD7D56">
              <w:rPr>
                <w:rFonts w:asciiTheme="minorHAnsi" w:hAnsiTheme="minorHAnsi" w:cstheme="minorHAnsi"/>
              </w:rPr>
              <w:t>Max. 5</w:t>
            </w:r>
            <w:r w:rsidR="00073C58" w:rsidRPr="00BD7D56">
              <w:rPr>
                <w:rFonts w:asciiTheme="minorHAnsi" w:hAnsiTheme="minorHAnsi" w:cstheme="minorHAnsi"/>
              </w:rPr>
              <w:t>,3</w:t>
            </w:r>
            <w:r w:rsidRPr="00BD7D56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3A76D5F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91B8492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63DCDF58" w14:textId="77777777" w:rsidTr="008F5251">
        <w:trPr>
          <w:trHeight w:val="294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0F21C74" w14:textId="714D210C" w:rsidR="008D4190" w:rsidRPr="00BD7D56" w:rsidRDefault="008D4190" w:rsidP="00F95608">
            <w:pPr>
              <w:pStyle w:val="Odstavecseseznamem"/>
              <w:numPr>
                <w:ilvl w:val="0"/>
                <w:numId w:val="15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>Zevní průměr tubusu max. 5</w:t>
            </w:r>
            <w:r w:rsidR="007C5689" w:rsidRPr="00BD7D56">
              <w:rPr>
                <w:rFonts w:asciiTheme="minorHAnsi" w:eastAsia="Times New Roman" w:hAnsiTheme="minorHAnsi" w:cstheme="minorHAnsi"/>
              </w:rPr>
              <w:t>,1</w:t>
            </w:r>
            <w:r w:rsidRPr="00BD7D56">
              <w:rPr>
                <w:rFonts w:asciiTheme="minorHAnsi" w:eastAsia="Times New Roman" w:hAnsiTheme="minorHAnsi" w:cstheme="minorHAnsi"/>
              </w:rPr>
              <w:t xml:space="preserve">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3A7193" w14:textId="0C33D53F" w:rsidR="008D4190" w:rsidRPr="00BD7D56" w:rsidRDefault="00F95608" w:rsidP="008D4190">
            <w:pPr>
              <w:jc w:val="center"/>
              <w:rPr>
                <w:rFonts w:asciiTheme="minorHAnsi" w:hAnsiTheme="minorHAnsi" w:cstheme="minorHAnsi"/>
              </w:rPr>
            </w:pPr>
            <w:r w:rsidRPr="00BD7D56">
              <w:rPr>
                <w:rFonts w:asciiTheme="minorHAnsi" w:hAnsiTheme="minorHAnsi" w:cstheme="minorHAnsi"/>
              </w:rPr>
              <w:t>Max. 5</w:t>
            </w:r>
            <w:r w:rsidR="00073C58" w:rsidRPr="00BD7D56">
              <w:rPr>
                <w:rFonts w:asciiTheme="minorHAnsi" w:hAnsiTheme="minorHAnsi" w:cstheme="minorHAnsi"/>
              </w:rPr>
              <w:t>,1</w:t>
            </w:r>
            <w:r w:rsidRPr="00BD7D56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423C960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BF151D3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50FE1A56" w14:textId="77777777" w:rsidTr="008F5251">
        <w:trPr>
          <w:trHeight w:val="49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378BB808" w14:textId="0B8D3E17" w:rsidR="008D4190" w:rsidRPr="00BD7D56" w:rsidRDefault="008D4190" w:rsidP="00F95608">
            <w:pPr>
              <w:pStyle w:val="Odstavecseseznamem"/>
              <w:numPr>
                <w:ilvl w:val="0"/>
                <w:numId w:val="16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>Pracovní délka min. 600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1FEA4B" w14:textId="5EAF0432" w:rsidR="008D4190" w:rsidRPr="00BD7D56" w:rsidRDefault="00F95608" w:rsidP="008D4190">
            <w:pPr>
              <w:jc w:val="center"/>
              <w:rPr>
                <w:rFonts w:asciiTheme="minorHAnsi" w:hAnsiTheme="minorHAnsi" w:cstheme="minorHAnsi"/>
              </w:rPr>
            </w:pPr>
            <w:r w:rsidRPr="00BD7D56">
              <w:rPr>
                <w:rFonts w:asciiTheme="minorHAnsi" w:hAnsiTheme="minorHAnsi" w:cstheme="minorHAnsi"/>
              </w:rPr>
              <w:t>Min. 600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16BFB7E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69BC5BF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4D4D0148" w14:textId="77777777" w:rsidTr="008F5251">
        <w:trPr>
          <w:trHeight w:val="274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FA287BA" w14:textId="4493B19A" w:rsidR="008D4190" w:rsidRPr="00BD7D56" w:rsidRDefault="008D4190" w:rsidP="00F95608">
            <w:pPr>
              <w:pStyle w:val="Odstavecseseznamem"/>
              <w:numPr>
                <w:ilvl w:val="0"/>
                <w:numId w:val="16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>Rotace zaváděcího tubusu min. 120°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3D97E6" w14:textId="1BCBF3D1" w:rsidR="008D4190" w:rsidRPr="00BD7D56" w:rsidRDefault="00F95608" w:rsidP="008D4190">
            <w:pPr>
              <w:jc w:val="center"/>
              <w:rPr>
                <w:rFonts w:asciiTheme="minorHAnsi" w:hAnsiTheme="minorHAnsi" w:cstheme="minorHAnsi"/>
              </w:rPr>
            </w:pPr>
            <w:r w:rsidRPr="00BD7D56">
              <w:rPr>
                <w:rFonts w:asciiTheme="minorHAnsi" w:hAnsiTheme="minorHAnsi" w:cstheme="minorHAnsi"/>
              </w:rPr>
              <w:t>Min. 120°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AF94EA2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94A9543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190" w:rsidRPr="007F6316" w14:paraId="3DEEA462" w14:textId="77777777" w:rsidTr="008F5251">
        <w:trPr>
          <w:trHeight w:val="324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501C4EA" w14:textId="71113217" w:rsidR="008D4190" w:rsidRPr="00BD7D56" w:rsidRDefault="008D4190" w:rsidP="00F95608">
            <w:pPr>
              <w:pStyle w:val="Odstavecseseznamem"/>
              <w:numPr>
                <w:ilvl w:val="0"/>
                <w:numId w:val="16"/>
              </w:num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>Pracovní kanál vnitřní průměr min. 2,2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C3300" w14:textId="76563015" w:rsidR="008D4190" w:rsidRPr="00BD7D56" w:rsidRDefault="008F5251" w:rsidP="008D4190">
            <w:pPr>
              <w:jc w:val="center"/>
              <w:rPr>
                <w:rFonts w:asciiTheme="minorHAnsi" w:hAnsiTheme="minorHAnsi" w:cstheme="minorHAnsi"/>
              </w:rPr>
            </w:pPr>
            <w:r w:rsidRPr="00BD7D56">
              <w:rPr>
                <w:rFonts w:asciiTheme="minorHAnsi" w:hAnsiTheme="minorHAnsi" w:cstheme="minorHAnsi"/>
              </w:rPr>
              <w:t>Min. 2,2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36D79B8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9E33ED8" w14:textId="77777777" w:rsidR="008D4190" w:rsidRPr="007F6316" w:rsidRDefault="008D4190" w:rsidP="008D41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D15" w:rsidRPr="007F6316" w14:paraId="6640060C" w14:textId="77777777" w:rsidTr="004C6672">
        <w:trPr>
          <w:trHeight w:val="360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2CE848DD" w14:textId="778C8655" w:rsidR="00822D15" w:rsidRPr="007F6316" w:rsidRDefault="00822D15" w:rsidP="00822D15">
            <w:pPr>
              <w:rPr>
                <w:rFonts w:asciiTheme="minorHAnsi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  <w:b/>
                <w:bCs/>
              </w:rPr>
              <w:t>Ohybová část</w:t>
            </w:r>
          </w:p>
        </w:tc>
      </w:tr>
      <w:tr w:rsidR="008D4190" w:rsidRPr="007F6316" w14:paraId="1304366F" w14:textId="77777777" w:rsidTr="007B5B11">
        <w:trPr>
          <w:trHeight w:val="366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90E3F44" w14:textId="2260D182" w:rsidR="008D4190" w:rsidRPr="00BD7D56" w:rsidRDefault="008D4190" w:rsidP="00F95608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 xml:space="preserve">Rozsah </w:t>
            </w:r>
            <w:proofErr w:type="spellStart"/>
            <w:r w:rsidRPr="00BD7D56">
              <w:rPr>
                <w:rFonts w:asciiTheme="minorHAnsi" w:eastAsia="Times New Roman" w:hAnsiTheme="minorHAnsi" w:cstheme="minorHAnsi"/>
              </w:rPr>
              <w:t>angulace</w:t>
            </w:r>
            <w:proofErr w:type="spellEnd"/>
            <w:r w:rsidRPr="00BD7D56">
              <w:rPr>
                <w:rFonts w:asciiTheme="minorHAnsi" w:eastAsia="Times New Roman" w:hAnsiTheme="minorHAnsi" w:cstheme="minorHAnsi"/>
              </w:rPr>
              <w:t xml:space="preserve"> – nahoru min. 210°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DD591" w14:textId="23163746" w:rsidR="008D4190" w:rsidRPr="00BD7D56" w:rsidRDefault="007B5B11" w:rsidP="008D419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>Min. 2</w:t>
            </w:r>
            <w:r w:rsidR="007C5689" w:rsidRPr="00BD7D56">
              <w:rPr>
                <w:rFonts w:asciiTheme="minorHAnsi" w:eastAsia="Times New Roman" w:hAnsiTheme="minorHAnsi" w:cstheme="minorHAnsi"/>
              </w:rPr>
              <w:t>1</w:t>
            </w:r>
            <w:r w:rsidRPr="00BD7D56">
              <w:rPr>
                <w:rFonts w:asciiTheme="minorHAnsi" w:eastAsia="Times New Roman" w:hAnsiTheme="minorHAnsi" w:cstheme="minorHAnsi"/>
              </w:rPr>
              <w:t>0°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C16E88E" w14:textId="77777777" w:rsidR="008D4190" w:rsidRPr="008D4190" w:rsidRDefault="008D4190" w:rsidP="008D419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5E45100" w14:textId="77777777" w:rsidR="008D4190" w:rsidRPr="008D4190" w:rsidRDefault="008D4190" w:rsidP="008D419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8D4190" w:rsidRPr="007F6316" w14:paraId="5FB9A78A" w14:textId="77777777" w:rsidTr="007B5B11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69FE3189" w14:textId="7752316E" w:rsidR="008D4190" w:rsidRPr="00BD7D56" w:rsidRDefault="008D4190" w:rsidP="00F95608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 xml:space="preserve">Rozsah </w:t>
            </w:r>
            <w:proofErr w:type="spellStart"/>
            <w:proofErr w:type="gramStart"/>
            <w:r w:rsidRPr="00BD7D56">
              <w:rPr>
                <w:rFonts w:asciiTheme="minorHAnsi" w:eastAsia="Times New Roman" w:hAnsiTheme="minorHAnsi" w:cstheme="minorHAnsi"/>
              </w:rPr>
              <w:t>angulace</w:t>
            </w:r>
            <w:proofErr w:type="spellEnd"/>
            <w:r w:rsidRPr="00BD7D56">
              <w:rPr>
                <w:rFonts w:asciiTheme="minorHAnsi" w:eastAsia="Times New Roman" w:hAnsiTheme="minorHAnsi" w:cstheme="minorHAnsi"/>
              </w:rPr>
              <w:t xml:space="preserve"> - dolů</w:t>
            </w:r>
            <w:proofErr w:type="gramEnd"/>
            <w:r w:rsidRPr="00BD7D56">
              <w:rPr>
                <w:rFonts w:asciiTheme="minorHAnsi" w:eastAsia="Times New Roman" w:hAnsiTheme="minorHAnsi" w:cstheme="minorHAnsi"/>
              </w:rPr>
              <w:t xml:space="preserve"> min. 130°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BF416A" w14:textId="55FB5983" w:rsidR="008D4190" w:rsidRPr="00BD7D56" w:rsidRDefault="007B5B11" w:rsidP="008D419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D7D56">
              <w:rPr>
                <w:rFonts w:asciiTheme="minorHAnsi" w:eastAsia="Times New Roman" w:hAnsiTheme="minorHAnsi" w:cstheme="minorHAnsi"/>
              </w:rPr>
              <w:t>Min. 130°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F3D67E2" w14:textId="77777777" w:rsidR="008D4190" w:rsidRPr="008D4190" w:rsidRDefault="008D4190" w:rsidP="008D419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1C723EA" w14:textId="77777777" w:rsidR="008D4190" w:rsidRPr="008D4190" w:rsidRDefault="008D4190" w:rsidP="008D419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8D4190" w:rsidRPr="007F6316" w14:paraId="44A75772" w14:textId="77777777" w:rsidTr="008D4190">
        <w:trPr>
          <w:trHeight w:val="70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5C625D6F" w14:textId="4D9B8A90" w:rsidR="008D4190" w:rsidRPr="008D4190" w:rsidRDefault="008D4190" w:rsidP="008D419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8D4190">
              <w:rPr>
                <w:rFonts w:asciiTheme="minorHAnsi" w:eastAsia="Times New Roman" w:hAnsiTheme="minorHAnsi" w:cstheme="minorHAnsi"/>
                <w:b/>
                <w:bCs/>
              </w:rPr>
              <w:t>Videobronchoskop</w:t>
            </w:r>
            <w:proofErr w:type="spellEnd"/>
            <w:r w:rsidRPr="008D4190">
              <w:rPr>
                <w:rFonts w:asciiTheme="minorHAnsi" w:eastAsia="Times New Roman" w:hAnsiTheme="minorHAnsi" w:cstheme="minorHAnsi"/>
                <w:b/>
                <w:bCs/>
              </w:rPr>
              <w:t xml:space="preserve"> terapeutický</w:t>
            </w:r>
          </w:p>
        </w:tc>
      </w:tr>
      <w:tr w:rsidR="00683C9A" w:rsidRPr="007F6316" w14:paraId="5CDF5F84" w14:textId="77777777" w:rsidTr="00730030">
        <w:trPr>
          <w:trHeight w:val="701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1059A22" w14:textId="46B9FD66" w:rsidR="00683C9A" w:rsidRPr="00F630BB" w:rsidRDefault="00683C9A" w:rsidP="00683C9A">
            <w:pPr>
              <w:rPr>
                <w:rFonts w:cstheme="minorHAnsi"/>
              </w:rPr>
            </w:pPr>
            <w:r w:rsidRPr="0040553F">
              <w:rPr>
                <w:rFonts w:asciiTheme="minorHAnsi" w:hAnsiTheme="minorHAnsi" w:cstheme="minorHAnsi"/>
              </w:rPr>
              <w:t xml:space="preserve">Přístroj musí být zcela kompatibilní s poptávanou </w:t>
            </w:r>
            <w:proofErr w:type="spellStart"/>
            <w:r w:rsidRPr="0040553F">
              <w:rPr>
                <w:rFonts w:asciiTheme="minorHAnsi" w:hAnsiTheme="minorHAnsi" w:cstheme="minorHAnsi"/>
              </w:rPr>
              <w:t>videosestavou</w:t>
            </w:r>
            <w:proofErr w:type="spellEnd"/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F6EEFA" w14:textId="77777777" w:rsidR="00683C9A" w:rsidRPr="0016778C" w:rsidRDefault="00683C9A" w:rsidP="00683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23AEAEC" w14:textId="77777777" w:rsidR="00683C9A" w:rsidRPr="007F6316" w:rsidRDefault="00683C9A" w:rsidP="00683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53548D" w14:textId="77777777" w:rsidR="00683C9A" w:rsidRPr="007F6316" w:rsidRDefault="00683C9A" w:rsidP="00683C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3C9A" w:rsidRPr="007F6316" w14:paraId="7D4C3D46" w14:textId="77777777" w:rsidTr="00730030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13932816" w14:textId="7FE56919" w:rsidR="00683C9A" w:rsidRPr="00F630BB" w:rsidRDefault="00730030" w:rsidP="00683C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83C9A" w:rsidRPr="0040553F">
              <w:rPr>
                <w:rFonts w:asciiTheme="minorHAnsi" w:hAnsiTheme="minorHAnsi" w:cstheme="minorHAnsi"/>
              </w:rPr>
              <w:t xml:space="preserve">usí poskytovat celoplošný obraz s rozlišením </w:t>
            </w:r>
            <w:r w:rsidR="002D2249">
              <w:rPr>
                <w:rFonts w:asciiTheme="minorHAnsi" w:hAnsiTheme="minorHAnsi" w:cstheme="minorHAnsi"/>
              </w:rPr>
              <w:t xml:space="preserve">min. </w:t>
            </w:r>
            <w:r w:rsidR="00683C9A" w:rsidRPr="0040553F">
              <w:rPr>
                <w:rFonts w:asciiTheme="minorHAnsi" w:hAnsiTheme="minorHAnsi" w:cstheme="minorHAnsi"/>
              </w:rPr>
              <w:t>HDT</w:t>
            </w:r>
            <w:r w:rsidR="00073C58">
              <w:rPr>
                <w:rFonts w:asciiTheme="minorHAnsi" w:hAnsiTheme="minorHAnsi" w:cstheme="minorHAnsi"/>
              </w:rPr>
              <w:t>V</w:t>
            </w:r>
            <w:r w:rsidR="00683C9A" w:rsidRPr="004055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758034" w14:textId="77777777" w:rsidR="00683C9A" w:rsidRPr="0016778C" w:rsidRDefault="00683C9A" w:rsidP="00683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9C404D0" w14:textId="77777777" w:rsidR="00683C9A" w:rsidRPr="007F6316" w:rsidRDefault="00683C9A" w:rsidP="00683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F962B2" w14:textId="77777777" w:rsidR="00683C9A" w:rsidRPr="007F6316" w:rsidRDefault="00683C9A" w:rsidP="00683C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D15" w:rsidRPr="007F6316" w14:paraId="796A19AD" w14:textId="77777777" w:rsidTr="007B2CFB">
        <w:trPr>
          <w:trHeight w:val="70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0730E266" w14:textId="4BF7A5EF" w:rsidR="00822D15" w:rsidRPr="007F6316" w:rsidRDefault="00822D15" w:rsidP="00822D15">
            <w:pPr>
              <w:rPr>
                <w:rFonts w:asciiTheme="minorHAnsi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  <w:b/>
                <w:bCs/>
              </w:rPr>
              <w:t>Optický systém</w:t>
            </w:r>
          </w:p>
        </w:tc>
      </w:tr>
      <w:tr w:rsidR="00874DF5" w:rsidRPr="007F6316" w14:paraId="77487847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49C14DF" w14:textId="6A873BD7" w:rsidR="00874DF5" w:rsidRPr="00D9714C" w:rsidRDefault="00874DF5" w:rsidP="00D9714C">
            <w:pPr>
              <w:pStyle w:val="Odstavecseseznamem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</w:rPr>
              <w:t>Zorné pole min. 120°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D99239" w14:textId="4016C31A" w:rsidR="00D9714C" w:rsidRPr="0016778C" w:rsidRDefault="00D9714C" w:rsidP="00D97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120°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FCB34B3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1B1A65F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DF5" w:rsidRPr="007F6316" w14:paraId="47CD3B15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3E807970" w14:textId="610FA402" w:rsidR="00874DF5" w:rsidRPr="00D9714C" w:rsidRDefault="00874DF5" w:rsidP="00D9714C">
            <w:pPr>
              <w:pStyle w:val="Odstavecseseznamem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</w:rPr>
              <w:lastRenderedPageBreak/>
              <w:t>Minimální rozlišovací vzdálenost 3 mm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BF9E1E" w14:textId="26027C0D" w:rsidR="00874DF5" w:rsidRPr="0016778C" w:rsidRDefault="00D9714C" w:rsidP="008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3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F21DC56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10E9740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DF5" w:rsidRPr="007F6316" w14:paraId="286DA7C5" w14:textId="77777777" w:rsidTr="00BD7D56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640F688" w14:textId="3013D910" w:rsidR="00874DF5" w:rsidRPr="00D9714C" w:rsidRDefault="00874DF5" w:rsidP="00D9714C">
            <w:pPr>
              <w:pStyle w:val="Odstavecseseznamem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</w:rPr>
              <w:t>Směr pohledu – přímý pohled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3EC36E" w14:textId="77777777" w:rsidR="00874DF5" w:rsidRPr="0016778C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3DC2EE6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000285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DF5" w:rsidRPr="007F6316" w14:paraId="77F67EA8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4AADE70" w14:textId="047B09B7" w:rsidR="00874DF5" w:rsidRPr="00D9714C" w:rsidRDefault="00874DF5" w:rsidP="00D9714C">
            <w:pPr>
              <w:pStyle w:val="Odstavecseseznamem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</w:rPr>
              <w:t>Hloubka pole min. 3-100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E374DC" w14:textId="77777777" w:rsidR="00D9714C" w:rsidRDefault="00D9714C" w:rsidP="00D9714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</w:p>
          <w:p w14:paraId="3A244E99" w14:textId="13006305" w:rsidR="00874DF5" w:rsidRPr="0016778C" w:rsidRDefault="00D9714C" w:rsidP="00D9714C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3-100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DE80A3E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9DDAB03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D15" w:rsidRPr="007F6316" w14:paraId="29E606BE" w14:textId="77777777" w:rsidTr="00C83F5B">
        <w:trPr>
          <w:trHeight w:val="70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6D8BDE8F" w14:textId="45AB3966" w:rsidR="00822D15" w:rsidRPr="007F6316" w:rsidRDefault="00822D15" w:rsidP="00822D15">
            <w:pPr>
              <w:rPr>
                <w:rFonts w:asciiTheme="minorHAnsi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  <w:b/>
                <w:bCs/>
              </w:rPr>
              <w:t>Zaváděcí tubus</w:t>
            </w:r>
          </w:p>
        </w:tc>
      </w:tr>
      <w:tr w:rsidR="00874DF5" w:rsidRPr="007F6316" w14:paraId="4CD3DAEE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4B74CA3" w14:textId="504E9AD6" w:rsidR="00874DF5" w:rsidRPr="00D9714C" w:rsidRDefault="00874DF5" w:rsidP="00D9714C">
            <w:pPr>
              <w:pStyle w:val="Odstavecseseznamem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</w:rPr>
              <w:t>Zevní průměr distálního konce max. 6,1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03F4D0" w14:textId="1D08F834" w:rsidR="00874DF5" w:rsidRPr="0016778C" w:rsidRDefault="00810738" w:rsidP="008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6,1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DD3A31C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B2530F4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DF5" w:rsidRPr="007F6316" w14:paraId="700D95BD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6D358834" w14:textId="7296F242" w:rsidR="00874DF5" w:rsidRPr="00D9714C" w:rsidRDefault="00874DF5" w:rsidP="00D9714C">
            <w:pPr>
              <w:pStyle w:val="Odstavecseseznamem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</w:rPr>
              <w:t>Zevní průměr tubusu max. 6,1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B71F63" w14:textId="35A63352" w:rsidR="00874DF5" w:rsidRPr="0016778C" w:rsidRDefault="00810738" w:rsidP="008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6,1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13BF367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3F59979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DF5" w:rsidRPr="007F6316" w14:paraId="5D6C498D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14611B0" w14:textId="23D8CB1C" w:rsidR="00874DF5" w:rsidRPr="00D9714C" w:rsidRDefault="00874DF5" w:rsidP="00D9714C">
            <w:pPr>
              <w:pStyle w:val="Odstavecseseznamem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</w:rPr>
            </w:pPr>
            <w:r w:rsidRPr="00D9714C">
              <w:rPr>
                <w:rFonts w:asciiTheme="minorHAnsi" w:eastAsia="Times New Roman" w:hAnsiTheme="minorHAnsi" w:cstheme="minorHAnsi"/>
              </w:rPr>
              <w:t>Pracovní délka min. 600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1765D" w14:textId="73ECAF3E" w:rsidR="00874DF5" w:rsidRPr="0016778C" w:rsidRDefault="00810738" w:rsidP="008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600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6C69724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BA11340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DF5" w:rsidRPr="007F6316" w14:paraId="739FE30B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47DB286" w14:textId="13349852" w:rsidR="00874DF5" w:rsidRPr="00D9714C" w:rsidRDefault="00874DF5" w:rsidP="00D9714C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9714C">
              <w:rPr>
                <w:rFonts w:asciiTheme="minorHAnsi" w:hAnsiTheme="minorHAnsi" w:cstheme="minorHAnsi"/>
              </w:rPr>
              <w:t>Rotace zaváděcího tubusu min. 120°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369466" w14:textId="7BF5849C" w:rsidR="00874DF5" w:rsidRPr="0016778C" w:rsidRDefault="00810738" w:rsidP="008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120°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9E7DF1A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F66BE51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DF5" w:rsidRPr="007F6316" w14:paraId="2B8BAFD3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B588943" w14:textId="347BD0A8" w:rsidR="00874DF5" w:rsidRPr="00D9714C" w:rsidRDefault="00874DF5" w:rsidP="00D9714C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9714C">
              <w:rPr>
                <w:rFonts w:asciiTheme="minorHAnsi" w:hAnsiTheme="minorHAnsi" w:cstheme="minorHAnsi"/>
              </w:rPr>
              <w:t xml:space="preserve">Pracovní kanál vnitřní průměr min. </w:t>
            </w:r>
            <w:r w:rsidR="00073C58">
              <w:rPr>
                <w:rFonts w:asciiTheme="minorHAnsi" w:hAnsiTheme="minorHAnsi" w:cstheme="minorHAnsi"/>
              </w:rPr>
              <w:t>2,8</w:t>
            </w:r>
            <w:r w:rsidRPr="00D9714C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6B758" w14:textId="355383E9" w:rsidR="00874DF5" w:rsidRPr="0016778C" w:rsidRDefault="00810738" w:rsidP="008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073C58">
              <w:rPr>
                <w:rFonts w:asciiTheme="minorHAnsi" w:hAnsiTheme="minorHAnsi" w:cstheme="minorHAnsi"/>
              </w:rPr>
              <w:t>2,8</w:t>
            </w:r>
            <w:r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70462F1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E548554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D15" w:rsidRPr="007F6316" w14:paraId="52D73C0B" w14:textId="77777777" w:rsidTr="004B1AAD">
        <w:trPr>
          <w:trHeight w:val="70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455B18E7" w14:textId="17F0B03D" w:rsidR="00822D15" w:rsidRPr="007F6316" w:rsidRDefault="00822D15" w:rsidP="00822D15">
            <w:pPr>
              <w:rPr>
                <w:rFonts w:asciiTheme="minorHAnsi" w:hAnsiTheme="minorHAnsi" w:cstheme="minorHAnsi"/>
              </w:rPr>
            </w:pPr>
            <w:r w:rsidRPr="00D9714C">
              <w:rPr>
                <w:rFonts w:asciiTheme="minorHAnsi" w:hAnsiTheme="minorHAnsi" w:cstheme="minorHAnsi"/>
                <w:b/>
                <w:bCs/>
              </w:rPr>
              <w:t>Ohybová část</w:t>
            </w:r>
          </w:p>
        </w:tc>
      </w:tr>
      <w:tr w:rsidR="00874DF5" w:rsidRPr="007F6316" w14:paraId="6F30D45E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F048044" w14:textId="2B18B245" w:rsidR="00874DF5" w:rsidRPr="00D9714C" w:rsidRDefault="00874DF5" w:rsidP="00D9714C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9714C">
              <w:rPr>
                <w:rFonts w:asciiTheme="minorHAnsi" w:hAnsiTheme="minorHAnsi" w:cstheme="minorHAnsi"/>
              </w:rPr>
              <w:t xml:space="preserve">Rozsah </w:t>
            </w:r>
            <w:proofErr w:type="spellStart"/>
            <w:r w:rsidRPr="00D9714C">
              <w:rPr>
                <w:rFonts w:asciiTheme="minorHAnsi" w:hAnsiTheme="minorHAnsi" w:cstheme="minorHAnsi"/>
              </w:rPr>
              <w:t>angulace</w:t>
            </w:r>
            <w:proofErr w:type="spellEnd"/>
            <w:r w:rsidRPr="00D9714C">
              <w:rPr>
                <w:rFonts w:asciiTheme="minorHAnsi" w:hAnsiTheme="minorHAnsi" w:cstheme="minorHAnsi"/>
              </w:rPr>
              <w:t xml:space="preserve"> – nahoru min. 180°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B96B85" w14:textId="4400E73F" w:rsidR="00874DF5" w:rsidRPr="0016778C" w:rsidRDefault="00810738" w:rsidP="008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180°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65EBDB6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BA0B447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DF5" w:rsidRPr="007F6316" w14:paraId="0325B4CC" w14:textId="77777777" w:rsidTr="00810738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603DDD2" w14:textId="6D7BDAAE" w:rsidR="00874DF5" w:rsidRPr="00D9714C" w:rsidRDefault="00874DF5" w:rsidP="00D9714C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9714C">
              <w:rPr>
                <w:rFonts w:asciiTheme="minorHAnsi" w:hAnsiTheme="minorHAnsi" w:cstheme="minorHAnsi"/>
              </w:rPr>
              <w:t xml:space="preserve">Rozsah </w:t>
            </w:r>
            <w:proofErr w:type="spellStart"/>
            <w:proofErr w:type="gramStart"/>
            <w:r w:rsidRPr="00D9714C">
              <w:rPr>
                <w:rFonts w:asciiTheme="minorHAnsi" w:hAnsiTheme="minorHAnsi" w:cstheme="minorHAnsi"/>
              </w:rPr>
              <w:t>angulace</w:t>
            </w:r>
            <w:proofErr w:type="spellEnd"/>
            <w:r w:rsidRPr="00D9714C">
              <w:rPr>
                <w:rFonts w:asciiTheme="minorHAnsi" w:hAnsiTheme="minorHAnsi" w:cstheme="minorHAnsi"/>
              </w:rPr>
              <w:t xml:space="preserve"> - dolů</w:t>
            </w:r>
            <w:proofErr w:type="gramEnd"/>
            <w:r w:rsidRPr="00D9714C">
              <w:rPr>
                <w:rFonts w:asciiTheme="minorHAnsi" w:hAnsiTheme="minorHAnsi" w:cstheme="minorHAnsi"/>
              </w:rPr>
              <w:t xml:space="preserve"> min. 130°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618CF7" w14:textId="71412C2A" w:rsidR="00874DF5" w:rsidRPr="0016778C" w:rsidRDefault="00810738" w:rsidP="008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130°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269CB1B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FA18986" w14:textId="77777777" w:rsidR="00874DF5" w:rsidRPr="007F6316" w:rsidRDefault="00874DF5" w:rsidP="00874D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2E8" w:rsidRPr="007F6316" w14:paraId="13AE5844" w14:textId="77777777" w:rsidTr="00F242E8">
        <w:trPr>
          <w:trHeight w:val="70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09D035D8" w14:textId="70FA61A3" w:rsidR="00F242E8" w:rsidRPr="00F242E8" w:rsidRDefault="00F242E8" w:rsidP="008D41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42E8">
              <w:rPr>
                <w:rFonts w:asciiTheme="minorHAnsi" w:hAnsiTheme="minorHAnsi" w:cstheme="minorHAnsi"/>
                <w:b/>
                <w:bCs/>
              </w:rPr>
              <w:t>Odsávací vakuová pumpa</w:t>
            </w:r>
          </w:p>
        </w:tc>
      </w:tr>
      <w:tr w:rsidR="00F242E8" w:rsidRPr="007F6316" w14:paraId="671006CE" w14:textId="77777777" w:rsidTr="0030789F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1810568" w14:textId="6047DDDF" w:rsidR="00F242E8" w:rsidRPr="00F630BB" w:rsidRDefault="00CD3C01" w:rsidP="00F242E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F242E8" w:rsidRPr="00042778">
              <w:rPr>
                <w:rFonts w:asciiTheme="minorHAnsi" w:hAnsiTheme="minorHAnsi" w:cstheme="minorHAnsi"/>
              </w:rPr>
              <w:t xml:space="preserve">dsávací vakuové čerpadlo pro endoskopické použití musí být vybaveno vakuometrem, </w:t>
            </w:r>
            <w:proofErr w:type="spellStart"/>
            <w:r w:rsidR="00F242E8" w:rsidRPr="00042778">
              <w:rPr>
                <w:rFonts w:asciiTheme="minorHAnsi" w:hAnsiTheme="minorHAnsi" w:cstheme="minorHAnsi"/>
              </w:rPr>
              <w:t>mikrobiofiltrem</w:t>
            </w:r>
            <w:proofErr w:type="spellEnd"/>
            <w:r w:rsidR="00F242E8" w:rsidRPr="00042778">
              <w:rPr>
                <w:rFonts w:asciiTheme="minorHAnsi" w:hAnsiTheme="minorHAnsi" w:cstheme="minorHAnsi"/>
              </w:rPr>
              <w:t>, odsávací láhví minimálně 2,5</w:t>
            </w:r>
            <w:r w:rsidR="00562C5E">
              <w:rPr>
                <w:rFonts w:asciiTheme="minorHAnsi" w:hAnsiTheme="minorHAnsi" w:cstheme="minorHAnsi"/>
              </w:rPr>
              <w:t xml:space="preserve"> </w:t>
            </w:r>
            <w:r w:rsidR="00F242E8" w:rsidRPr="00042778">
              <w:rPr>
                <w:rFonts w:asciiTheme="minorHAnsi" w:hAnsiTheme="minorHAnsi" w:cstheme="minorHAnsi"/>
              </w:rPr>
              <w:t>litru.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B90CD8" w14:textId="1A3E3A1B" w:rsidR="00F242E8" w:rsidRPr="0016778C" w:rsidRDefault="00562C5E" w:rsidP="00F2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2,5 litru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F2E9ECC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A8EE5BB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2E8" w:rsidRPr="007F6316" w14:paraId="4CBCDA20" w14:textId="77777777" w:rsidTr="0030789F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30021C1" w14:textId="54B822C8" w:rsidR="00F242E8" w:rsidRPr="00F630BB" w:rsidRDefault="00F242E8" w:rsidP="00F242E8">
            <w:pPr>
              <w:rPr>
                <w:rFonts w:cstheme="minorHAnsi"/>
              </w:rPr>
            </w:pPr>
            <w:r w:rsidRPr="00042778">
              <w:rPr>
                <w:rFonts w:asciiTheme="minorHAnsi" w:hAnsiTheme="minorHAnsi" w:cstheme="minorHAnsi"/>
              </w:rPr>
              <w:t>Nominální vakuum min. 9</w:t>
            </w:r>
            <w:r w:rsidR="00073C58">
              <w:rPr>
                <w:rFonts w:asciiTheme="minorHAnsi" w:hAnsiTheme="minorHAnsi" w:cstheme="minorHAnsi"/>
              </w:rPr>
              <w:t>0</w:t>
            </w:r>
            <w:r w:rsidRPr="000427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2778">
              <w:rPr>
                <w:rFonts w:asciiTheme="minorHAnsi" w:hAnsiTheme="minorHAnsi" w:cstheme="minorHAnsi"/>
              </w:rPr>
              <w:t>kPa</w:t>
            </w:r>
            <w:proofErr w:type="spellEnd"/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BB70A" w14:textId="2798408B" w:rsidR="00F242E8" w:rsidRPr="0016778C" w:rsidRDefault="0030789F" w:rsidP="00F2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9</w:t>
            </w:r>
            <w:r w:rsidR="00073C58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kPa</w:t>
            </w:r>
            <w:proofErr w:type="spellEnd"/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D49D0E0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3DEFDD5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2E8" w:rsidRPr="007F6316" w14:paraId="454A4594" w14:textId="77777777" w:rsidTr="0030789F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AC05D8A" w14:textId="33675141" w:rsidR="00F242E8" w:rsidRPr="00F630BB" w:rsidRDefault="00F242E8" w:rsidP="00F242E8">
            <w:pPr>
              <w:rPr>
                <w:rFonts w:cstheme="minorHAnsi"/>
              </w:rPr>
            </w:pPr>
            <w:r w:rsidRPr="00042778">
              <w:rPr>
                <w:rFonts w:asciiTheme="minorHAnsi" w:hAnsiTheme="minorHAnsi" w:cstheme="minorHAnsi"/>
              </w:rPr>
              <w:t>Výkon</w:t>
            </w:r>
            <w:r w:rsidR="00CD3C01">
              <w:rPr>
                <w:rFonts w:asciiTheme="minorHAnsi" w:hAnsiTheme="minorHAnsi" w:cstheme="minorHAnsi"/>
              </w:rPr>
              <w:t xml:space="preserve"> </w:t>
            </w:r>
            <w:r w:rsidRPr="00042778">
              <w:rPr>
                <w:rFonts w:asciiTheme="minorHAnsi" w:hAnsiTheme="minorHAnsi" w:cstheme="minorHAnsi"/>
              </w:rPr>
              <w:t xml:space="preserve">min. </w:t>
            </w:r>
            <w:r w:rsidR="00073C58">
              <w:rPr>
                <w:rFonts w:asciiTheme="minorHAnsi" w:hAnsiTheme="minorHAnsi" w:cstheme="minorHAnsi"/>
              </w:rPr>
              <w:t>4</w:t>
            </w:r>
            <w:r w:rsidRPr="00042778">
              <w:rPr>
                <w:rFonts w:asciiTheme="minorHAnsi" w:hAnsiTheme="minorHAnsi" w:cstheme="minorHAnsi"/>
              </w:rPr>
              <w:t>0 L/min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D168E1" w14:textId="5A5BB958" w:rsidR="00F242E8" w:rsidRPr="0016778C" w:rsidRDefault="0030789F" w:rsidP="00F2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073C58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 l/min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CB13FE1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6EC60CC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2E8" w:rsidRPr="007F6316" w14:paraId="0D33CE12" w14:textId="77777777" w:rsidTr="0030789F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B2081EC" w14:textId="0250F436" w:rsidR="00F242E8" w:rsidRPr="00F630BB" w:rsidRDefault="00F242E8" w:rsidP="00F242E8">
            <w:pPr>
              <w:rPr>
                <w:rFonts w:cstheme="minorHAnsi"/>
              </w:rPr>
            </w:pPr>
            <w:r w:rsidRPr="00042778">
              <w:rPr>
                <w:rFonts w:asciiTheme="minorHAnsi" w:hAnsiTheme="minorHAnsi" w:cstheme="minorHAnsi"/>
              </w:rPr>
              <w:t>Váha</w:t>
            </w:r>
            <w:r w:rsidR="00CD3C01">
              <w:rPr>
                <w:rFonts w:asciiTheme="minorHAnsi" w:hAnsiTheme="minorHAnsi" w:cstheme="minorHAnsi"/>
              </w:rPr>
              <w:t xml:space="preserve"> </w:t>
            </w:r>
            <w:r w:rsidR="0030789F">
              <w:rPr>
                <w:rFonts w:asciiTheme="minorHAnsi" w:hAnsiTheme="minorHAnsi" w:cstheme="minorHAnsi"/>
              </w:rPr>
              <w:t>maximálně</w:t>
            </w:r>
            <w:r w:rsidRPr="00042778">
              <w:rPr>
                <w:rFonts w:asciiTheme="minorHAnsi" w:hAnsiTheme="minorHAnsi" w:cstheme="minorHAnsi"/>
              </w:rPr>
              <w:t xml:space="preserve"> 1</w:t>
            </w:r>
            <w:r w:rsidR="00073C58">
              <w:rPr>
                <w:rFonts w:asciiTheme="minorHAnsi" w:hAnsiTheme="minorHAnsi" w:cstheme="minorHAnsi"/>
              </w:rPr>
              <w:t>2</w:t>
            </w:r>
            <w:r w:rsidRPr="00042778">
              <w:rPr>
                <w:rFonts w:asciiTheme="minorHAnsi" w:hAnsiTheme="minorHAnsi" w:cstheme="minorHAnsi"/>
              </w:rPr>
              <w:t>,0 Kg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2515DA" w14:textId="28402B3C" w:rsidR="00F242E8" w:rsidRPr="0016778C" w:rsidRDefault="0030789F" w:rsidP="00F2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1</w:t>
            </w:r>
            <w:r w:rsidR="00073C5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,0 kg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EC3FAE0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F7C436E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2E8" w:rsidRPr="007F6316" w14:paraId="476245DB" w14:textId="77777777" w:rsidTr="0030789F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216C5C9F" w14:textId="7E3CF83A" w:rsidR="00F242E8" w:rsidRPr="00F630BB" w:rsidRDefault="00F242E8" w:rsidP="00F242E8">
            <w:pPr>
              <w:rPr>
                <w:rFonts w:cstheme="minorHAnsi"/>
              </w:rPr>
            </w:pPr>
            <w:r w:rsidRPr="00042778">
              <w:rPr>
                <w:rFonts w:asciiTheme="minorHAnsi" w:hAnsiTheme="minorHAnsi" w:cstheme="minorHAnsi"/>
              </w:rPr>
              <w:t>Použitelná pro jednorázové vaky a vícenásobně použitelné nádoby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29FFD3" w14:textId="77777777" w:rsidR="00F242E8" w:rsidRPr="0016778C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748271B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110E67" w14:textId="77777777" w:rsidR="00F242E8" w:rsidRPr="007F6316" w:rsidRDefault="00F242E8" w:rsidP="00F242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0B55" w:rsidRPr="007F6316" w14:paraId="07DCFBCA" w14:textId="77777777" w:rsidTr="00FA0B55">
        <w:trPr>
          <w:trHeight w:val="70"/>
        </w:trPr>
        <w:tc>
          <w:tcPr>
            <w:tcW w:w="9062" w:type="dxa"/>
            <w:gridSpan w:val="4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5AB25E6A" w14:textId="168E0511" w:rsidR="00FA0B55" w:rsidRPr="00FA0B55" w:rsidRDefault="00FA0B55" w:rsidP="008D41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0B55">
              <w:rPr>
                <w:rFonts w:asciiTheme="minorHAnsi" w:hAnsiTheme="minorHAnsi" w:cstheme="minorHAnsi"/>
                <w:b/>
                <w:bCs/>
              </w:rPr>
              <w:t>Pojízdný endoskopický vozík</w:t>
            </w:r>
          </w:p>
        </w:tc>
      </w:tr>
      <w:tr w:rsidR="00FA0B55" w:rsidRPr="007F6316" w14:paraId="63E9563F" w14:textId="77777777" w:rsidTr="00CC3486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5384C390" w14:textId="5C43E54C" w:rsidR="00FA0B55" w:rsidRPr="00F630BB" w:rsidRDefault="00FA0B55" w:rsidP="00FA0B55">
            <w:pPr>
              <w:rPr>
                <w:rFonts w:cstheme="minorHAnsi"/>
              </w:rPr>
            </w:pPr>
            <w:r w:rsidRPr="00423DCE">
              <w:rPr>
                <w:rFonts w:asciiTheme="minorHAnsi" w:hAnsiTheme="minorHAnsi" w:cstheme="minorHAnsi"/>
              </w:rPr>
              <w:t>Přístrojový endoskopický vozík vybavený izolačním transformátorem, přepěťovou ochranou elektrických zásuvek 230 V, kloubovým pohyblivým a nastavitelným držákem LCD monitoru, držákem pro dva endoskopy, manipulačními madly a speciální povrchovou úpravou laku – tzv. antistatický matový lak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4F3C9D" w14:textId="77777777" w:rsidR="00FA0B55" w:rsidRPr="0016778C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5D50996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DD7BF5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0B55" w:rsidRPr="007F6316" w14:paraId="44A9EB3D" w14:textId="77777777" w:rsidTr="00CC3486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00B083BE" w14:textId="7D81784C" w:rsidR="00FA0B55" w:rsidRPr="00F630BB" w:rsidRDefault="00CC3486" w:rsidP="00FA0B5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Minimálně p</w:t>
            </w:r>
            <w:r w:rsidR="00FA0B55" w:rsidRPr="00423DCE">
              <w:rPr>
                <w:rFonts w:asciiTheme="minorHAnsi" w:hAnsiTheme="minorHAnsi" w:cstheme="minorHAnsi"/>
              </w:rPr>
              <w:t>ět polic</w:t>
            </w:r>
            <w:r>
              <w:rPr>
                <w:rFonts w:asciiTheme="minorHAnsi" w:hAnsiTheme="minorHAnsi" w:cstheme="minorHAnsi"/>
              </w:rPr>
              <w:t>, z</w:t>
            </w:r>
            <w:r w:rsidR="008C510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toho</w:t>
            </w:r>
            <w:r w:rsidR="008C5104">
              <w:rPr>
                <w:rFonts w:asciiTheme="minorHAnsi" w:hAnsiTheme="minorHAnsi" w:cstheme="minorHAnsi"/>
              </w:rPr>
              <w:t xml:space="preserve"> min.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A0B55" w:rsidRPr="00423DCE">
              <w:rPr>
                <w:rFonts w:asciiTheme="minorHAnsi" w:hAnsiTheme="minorHAnsi" w:cstheme="minorHAnsi"/>
              </w:rPr>
              <w:t>jedna výsuvná</w:t>
            </w:r>
          </w:p>
        </w:tc>
        <w:tc>
          <w:tcPr>
            <w:tcW w:w="1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BAB86A" w14:textId="7A44DDE5" w:rsidR="00FA0B55" w:rsidRPr="0016778C" w:rsidRDefault="00CC3486" w:rsidP="00FA0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5 polic, min. 1 výsuvná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C416A51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498600E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0B55" w:rsidRPr="007F6316" w14:paraId="276AB1D0" w14:textId="77777777" w:rsidTr="00CC3486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71DFA9DE" w14:textId="79CCD2C3" w:rsidR="00FA0B55" w:rsidRPr="00F630BB" w:rsidRDefault="00FA0B55" w:rsidP="00FA0B55">
            <w:pPr>
              <w:rPr>
                <w:rFonts w:cstheme="minorHAnsi"/>
              </w:rPr>
            </w:pPr>
            <w:r w:rsidRPr="00423DCE">
              <w:rPr>
                <w:rFonts w:asciiTheme="minorHAnsi" w:hAnsiTheme="minorHAnsi" w:cstheme="minorHAnsi"/>
              </w:rPr>
              <w:t>Integrovaná příprava elektroinstalace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84A20F" w14:textId="77777777" w:rsidR="00FA0B55" w:rsidRPr="0016778C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7749EF64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71B647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0B55" w:rsidRPr="007F6316" w14:paraId="2B2EEF80" w14:textId="77777777" w:rsidTr="00CC3486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5B25E4A" w14:textId="41BE8810" w:rsidR="00FA0B55" w:rsidRPr="00F630BB" w:rsidRDefault="00FA0B55" w:rsidP="00FA0B55">
            <w:pPr>
              <w:rPr>
                <w:rFonts w:cstheme="minorHAnsi"/>
              </w:rPr>
            </w:pPr>
            <w:r w:rsidRPr="00423DCE">
              <w:rPr>
                <w:rFonts w:asciiTheme="minorHAnsi" w:hAnsiTheme="minorHAnsi" w:cstheme="minorHAnsi"/>
              </w:rPr>
              <w:t>Centrální zapínání/vypínání všech nainstalovaných zařízení jedním tlačítkem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D808C8" w14:textId="77777777" w:rsidR="00FA0B55" w:rsidRPr="0016778C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08D5E0F0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230978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0B55" w:rsidRPr="007F6316" w14:paraId="4E2FCE3E" w14:textId="77777777" w:rsidTr="00CC3486">
        <w:trPr>
          <w:trHeight w:val="70"/>
        </w:trPr>
        <w:tc>
          <w:tcPr>
            <w:tcW w:w="4623" w:type="dxa"/>
            <w:tcBorders>
              <w:tl2br w:val="nil"/>
              <w:tr2bl w:val="nil"/>
            </w:tcBorders>
            <w:shd w:val="clear" w:color="auto" w:fill="auto"/>
          </w:tcPr>
          <w:p w14:paraId="41C6F216" w14:textId="73D105EC" w:rsidR="00FA0B55" w:rsidRPr="00F630BB" w:rsidRDefault="00FA0B55" w:rsidP="00FA0B55">
            <w:pPr>
              <w:rPr>
                <w:rFonts w:cstheme="minorHAnsi"/>
              </w:rPr>
            </w:pPr>
            <w:r w:rsidRPr="00423DCE">
              <w:rPr>
                <w:rFonts w:asciiTheme="minorHAnsi" w:hAnsiTheme="minorHAnsi" w:cstheme="minorHAnsi"/>
              </w:rPr>
              <w:t>Přístrojový endoskopický vozík určený pro umístění přístrojů endoskopické věže dle této technické specifikace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41FC6E" w14:textId="77777777" w:rsidR="00FA0B55" w:rsidRPr="0016778C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67DB18B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111A6D" w14:textId="77777777" w:rsidR="00FA0B55" w:rsidRPr="007F6316" w:rsidRDefault="00FA0B55" w:rsidP="00FA0B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1602D0" w14:textId="77777777" w:rsidR="00D40D19" w:rsidRPr="007F6316" w:rsidRDefault="00D40D19" w:rsidP="00A933D3">
      <w:pPr>
        <w:rPr>
          <w:rFonts w:asciiTheme="minorHAnsi" w:hAnsiTheme="minorHAnsi" w:cstheme="minorHAnsi"/>
        </w:rPr>
      </w:pPr>
    </w:p>
    <w:sectPr w:rsidR="00D40D19" w:rsidRPr="007F6316" w:rsidSect="00234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22E" w14:textId="77777777" w:rsidR="00C74EF3" w:rsidRDefault="00C74EF3" w:rsidP="008D04C3">
      <w:pPr>
        <w:spacing w:before="0" w:after="0"/>
      </w:pPr>
      <w:r>
        <w:separator/>
      </w:r>
    </w:p>
  </w:endnote>
  <w:endnote w:type="continuationSeparator" w:id="0">
    <w:p w14:paraId="64F90B60" w14:textId="77777777" w:rsidR="00C74EF3" w:rsidRDefault="00C74EF3" w:rsidP="008D0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4209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815A122" w14:textId="77777777" w:rsidR="008D04C3" w:rsidRDefault="008D04C3">
            <w:pPr>
              <w:pStyle w:val="Zpat"/>
              <w:jc w:val="right"/>
            </w:pPr>
            <w:r>
              <w:t xml:space="preserve">Stránka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1</w:t>
            </w:r>
            <w:r w:rsidR="006508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3</w:t>
            </w:r>
            <w:r w:rsidR="006508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D35ABC" w14:textId="77777777" w:rsidR="008D04C3" w:rsidRDefault="008D0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8ABD" w14:textId="77777777" w:rsidR="00C74EF3" w:rsidRDefault="00C74EF3" w:rsidP="008D04C3">
      <w:pPr>
        <w:spacing w:before="0" w:after="0"/>
      </w:pPr>
      <w:r>
        <w:separator/>
      </w:r>
    </w:p>
  </w:footnote>
  <w:footnote w:type="continuationSeparator" w:id="0">
    <w:p w14:paraId="29570A6C" w14:textId="77777777" w:rsidR="00C74EF3" w:rsidRDefault="00C74EF3" w:rsidP="008D04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032C" w14:textId="6F11E1B2" w:rsidR="00A933D3" w:rsidRPr="00A933D3" w:rsidRDefault="00A933D3" w:rsidP="00A933D3">
    <w:pPr>
      <w:pStyle w:val="Bezmezer"/>
      <w:jc w:val="both"/>
    </w:pPr>
    <w:r>
      <w:rPr>
        <w:rFonts w:asciiTheme="minorHAnsi" w:hAnsiTheme="minorHAnsi" w:cstheme="minorHAnsi"/>
      </w:rPr>
      <w:t xml:space="preserve">Příloha č. 1 zadávací dokumentace                                       část 2 – </w:t>
    </w:r>
    <w:r w:rsidRPr="00A933D3">
      <w:t>Endoskopická věž pro bronchoskopi</w:t>
    </w:r>
    <w:r w:rsidR="004277FE">
      <w:t>i</w:t>
    </w:r>
  </w:p>
  <w:p w14:paraId="13DA88D4" w14:textId="77777777" w:rsidR="00A933D3" w:rsidRDefault="00A933D3" w:rsidP="00A933D3">
    <w:pPr>
      <w:pStyle w:val="Zhlav"/>
      <w:rPr>
        <w:bCs/>
      </w:rPr>
    </w:pPr>
  </w:p>
  <w:p w14:paraId="611C530A" w14:textId="77777777" w:rsidR="00A933D3" w:rsidRDefault="00A933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F3A"/>
    <w:multiLevelType w:val="hybridMultilevel"/>
    <w:tmpl w:val="4AFABE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9FF"/>
    <w:multiLevelType w:val="hybridMultilevel"/>
    <w:tmpl w:val="4C386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A54"/>
    <w:multiLevelType w:val="hybridMultilevel"/>
    <w:tmpl w:val="0C06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2F5F"/>
    <w:multiLevelType w:val="hybridMultilevel"/>
    <w:tmpl w:val="FF3AEA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1EE8"/>
    <w:multiLevelType w:val="hybridMultilevel"/>
    <w:tmpl w:val="CE30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7C72"/>
    <w:multiLevelType w:val="hybridMultilevel"/>
    <w:tmpl w:val="F73099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0A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A14C1"/>
    <w:multiLevelType w:val="hybridMultilevel"/>
    <w:tmpl w:val="E17AAE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0D01"/>
    <w:multiLevelType w:val="hybridMultilevel"/>
    <w:tmpl w:val="1BD86D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36B"/>
    <w:multiLevelType w:val="hybridMultilevel"/>
    <w:tmpl w:val="D3D2AA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727A4"/>
    <w:multiLevelType w:val="hybridMultilevel"/>
    <w:tmpl w:val="E70C3E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77B1"/>
    <w:multiLevelType w:val="hybridMultilevel"/>
    <w:tmpl w:val="226A9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7E1A"/>
    <w:multiLevelType w:val="hybridMultilevel"/>
    <w:tmpl w:val="21CE505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2BD8"/>
    <w:multiLevelType w:val="hybridMultilevel"/>
    <w:tmpl w:val="DC344A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6CEE"/>
    <w:multiLevelType w:val="hybridMultilevel"/>
    <w:tmpl w:val="6046CA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E4695"/>
    <w:multiLevelType w:val="hybridMultilevel"/>
    <w:tmpl w:val="3138B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72522"/>
    <w:multiLevelType w:val="hybridMultilevel"/>
    <w:tmpl w:val="79727D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66BF7"/>
    <w:multiLevelType w:val="hybridMultilevel"/>
    <w:tmpl w:val="62F86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51DD7"/>
    <w:multiLevelType w:val="hybridMultilevel"/>
    <w:tmpl w:val="E072F4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2478"/>
    <w:multiLevelType w:val="hybridMultilevel"/>
    <w:tmpl w:val="9022D9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E05D1"/>
    <w:multiLevelType w:val="hybridMultilevel"/>
    <w:tmpl w:val="A75E5A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04098"/>
    <w:multiLevelType w:val="hybridMultilevel"/>
    <w:tmpl w:val="727677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72844">
    <w:abstractNumId w:val="11"/>
  </w:num>
  <w:num w:numId="2" w16cid:durableId="464662783">
    <w:abstractNumId w:val="16"/>
  </w:num>
  <w:num w:numId="3" w16cid:durableId="1394743662">
    <w:abstractNumId w:val="2"/>
  </w:num>
  <w:num w:numId="4" w16cid:durableId="430317509">
    <w:abstractNumId w:val="5"/>
  </w:num>
  <w:num w:numId="5" w16cid:durableId="2019230217">
    <w:abstractNumId w:val="7"/>
  </w:num>
  <w:num w:numId="6" w16cid:durableId="1427922134">
    <w:abstractNumId w:val="6"/>
  </w:num>
  <w:num w:numId="7" w16cid:durableId="1110663596">
    <w:abstractNumId w:val="1"/>
  </w:num>
  <w:num w:numId="8" w16cid:durableId="131213547">
    <w:abstractNumId w:val="0"/>
  </w:num>
  <w:num w:numId="9" w16cid:durableId="643506368">
    <w:abstractNumId w:val="3"/>
  </w:num>
  <w:num w:numId="10" w16cid:durableId="428238676">
    <w:abstractNumId w:val="9"/>
  </w:num>
  <w:num w:numId="11" w16cid:durableId="411976475">
    <w:abstractNumId w:val="10"/>
  </w:num>
  <w:num w:numId="12" w16cid:durableId="1530949904">
    <w:abstractNumId w:val="4"/>
  </w:num>
  <w:num w:numId="13" w16cid:durableId="1901859969">
    <w:abstractNumId w:val="12"/>
  </w:num>
  <w:num w:numId="14" w16cid:durableId="1281454280">
    <w:abstractNumId w:val="20"/>
  </w:num>
  <w:num w:numId="15" w16cid:durableId="755052522">
    <w:abstractNumId w:val="19"/>
  </w:num>
  <w:num w:numId="16" w16cid:durableId="463429803">
    <w:abstractNumId w:val="13"/>
  </w:num>
  <w:num w:numId="17" w16cid:durableId="1321083374">
    <w:abstractNumId w:val="14"/>
  </w:num>
  <w:num w:numId="18" w16cid:durableId="634027729">
    <w:abstractNumId w:val="15"/>
  </w:num>
  <w:num w:numId="19" w16cid:durableId="646783936">
    <w:abstractNumId w:val="8"/>
  </w:num>
  <w:num w:numId="20" w16cid:durableId="2077049322">
    <w:abstractNumId w:val="17"/>
  </w:num>
  <w:num w:numId="21" w16cid:durableId="12970251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7"/>
    <w:rsid w:val="00012B8F"/>
    <w:rsid w:val="000330CF"/>
    <w:rsid w:val="000356CE"/>
    <w:rsid w:val="000410BF"/>
    <w:rsid w:val="00072E1B"/>
    <w:rsid w:val="00073C58"/>
    <w:rsid w:val="00090E40"/>
    <w:rsid w:val="000A16AE"/>
    <w:rsid w:val="000B3C05"/>
    <w:rsid w:val="000E009D"/>
    <w:rsid w:val="00137F00"/>
    <w:rsid w:val="00166267"/>
    <w:rsid w:val="0016778C"/>
    <w:rsid w:val="00170753"/>
    <w:rsid w:val="001C088F"/>
    <w:rsid w:val="001D0BBE"/>
    <w:rsid w:val="001D129A"/>
    <w:rsid w:val="001D7286"/>
    <w:rsid w:val="00234240"/>
    <w:rsid w:val="0023779C"/>
    <w:rsid w:val="002B2B00"/>
    <w:rsid w:val="002D2249"/>
    <w:rsid w:val="0030789F"/>
    <w:rsid w:val="00323C98"/>
    <w:rsid w:val="0033789D"/>
    <w:rsid w:val="00351B16"/>
    <w:rsid w:val="003530D7"/>
    <w:rsid w:val="003823D7"/>
    <w:rsid w:val="003C3C9A"/>
    <w:rsid w:val="003F2E0E"/>
    <w:rsid w:val="0041435D"/>
    <w:rsid w:val="004277FE"/>
    <w:rsid w:val="00427D93"/>
    <w:rsid w:val="00485FC3"/>
    <w:rsid w:val="00562C5E"/>
    <w:rsid w:val="00563D07"/>
    <w:rsid w:val="00574766"/>
    <w:rsid w:val="005B1431"/>
    <w:rsid w:val="005C445D"/>
    <w:rsid w:val="005D1ACC"/>
    <w:rsid w:val="005E63D7"/>
    <w:rsid w:val="00611D22"/>
    <w:rsid w:val="00614A54"/>
    <w:rsid w:val="00624820"/>
    <w:rsid w:val="0063771E"/>
    <w:rsid w:val="006508FF"/>
    <w:rsid w:val="00683C9A"/>
    <w:rsid w:val="006D2CC6"/>
    <w:rsid w:val="006D3905"/>
    <w:rsid w:val="00730030"/>
    <w:rsid w:val="0073738F"/>
    <w:rsid w:val="007654DF"/>
    <w:rsid w:val="007668A0"/>
    <w:rsid w:val="0078701E"/>
    <w:rsid w:val="007A1862"/>
    <w:rsid w:val="007B5B11"/>
    <w:rsid w:val="007C5689"/>
    <w:rsid w:val="007C73A0"/>
    <w:rsid w:val="007E0A8E"/>
    <w:rsid w:val="007F1349"/>
    <w:rsid w:val="007F6316"/>
    <w:rsid w:val="008063F1"/>
    <w:rsid w:val="00810738"/>
    <w:rsid w:val="00814242"/>
    <w:rsid w:val="00817A41"/>
    <w:rsid w:val="00820A68"/>
    <w:rsid w:val="00822D15"/>
    <w:rsid w:val="008559CD"/>
    <w:rsid w:val="0086344A"/>
    <w:rsid w:val="00874DF5"/>
    <w:rsid w:val="0087636E"/>
    <w:rsid w:val="008C5104"/>
    <w:rsid w:val="008D04C3"/>
    <w:rsid w:val="008D4190"/>
    <w:rsid w:val="008E54E8"/>
    <w:rsid w:val="008F145C"/>
    <w:rsid w:val="008F5251"/>
    <w:rsid w:val="009014B9"/>
    <w:rsid w:val="00921796"/>
    <w:rsid w:val="0093202B"/>
    <w:rsid w:val="00941CDB"/>
    <w:rsid w:val="009611AF"/>
    <w:rsid w:val="00975D2B"/>
    <w:rsid w:val="00976C08"/>
    <w:rsid w:val="009A3BAE"/>
    <w:rsid w:val="00A349B2"/>
    <w:rsid w:val="00A82017"/>
    <w:rsid w:val="00A933D3"/>
    <w:rsid w:val="00AA24AB"/>
    <w:rsid w:val="00AB7EF6"/>
    <w:rsid w:val="00AE3CB1"/>
    <w:rsid w:val="00B04200"/>
    <w:rsid w:val="00B12B86"/>
    <w:rsid w:val="00B337C6"/>
    <w:rsid w:val="00B34903"/>
    <w:rsid w:val="00BD7D56"/>
    <w:rsid w:val="00C0193B"/>
    <w:rsid w:val="00C24423"/>
    <w:rsid w:val="00C36A93"/>
    <w:rsid w:val="00C64AB4"/>
    <w:rsid w:val="00C726D2"/>
    <w:rsid w:val="00C74EF3"/>
    <w:rsid w:val="00CB0FF7"/>
    <w:rsid w:val="00CC3486"/>
    <w:rsid w:val="00CD3C01"/>
    <w:rsid w:val="00CE770A"/>
    <w:rsid w:val="00CF3A46"/>
    <w:rsid w:val="00CF7180"/>
    <w:rsid w:val="00D02A34"/>
    <w:rsid w:val="00D12E8E"/>
    <w:rsid w:val="00D14009"/>
    <w:rsid w:val="00D40D19"/>
    <w:rsid w:val="00D4376D"/>
    <w:rsid w:val="00D71AD7"/>
    <w:rsid w:val="00D9714C"/>
    <w:rsid w:val="00DF1899"/>
    <w:rsid w:val="00E03FDE"/>
    <w:rsid w:val="00E36471"/>
    <w:rsid w:val="00E63EE6"/>
    <w:rsid w:val="00E8087E"/>
    <w:rsid w:val="00EB3257"/>
    <w:rsid w:val="00EB6E9E"/>
    <w:rsid w:val="00EF2D03"/>
    <w:rsid w:val="00F04EFF"/>
    <w:rsid w:val="00F07876"/>
    <w:rsid w:val="00F170E7"/>
    <w:rsid w:val="00F242E8"/>
    <w:rsid w:val="00F26C5E"/>
    <w:rsid w:val="00F37239"/>
    <w:rsid w:val="00F6375B"/>
    <w:rsid w:val="00F95608"/>
    <w:rsid w:val="00F969C0"/>
    <w:rsid w:val="00FA0B55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D09"/>
  <w15:docId w15:val="{B2874919-5322-4267-8DCA-ECBF1A0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A41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32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D04C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D04C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4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C3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74766"/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574766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320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20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202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0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02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014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Slámová Jana Ing.</cp:lastModifiedBy>
  <cp:revision>11</cp:revision>
  <cp:lastPrinted>2017-02-23T10:07:00Z</cp:lastPrinted>
  <dcterms:created xsi:type="dcterms:W3CDTF">2023-02-17T07:43:00Z</dcterms:created>
  <dcterms:modified xsi:type="dcterms:W3CDTF">2023-03-24T12:04:00Z</dcterms:modified>
</cp:coreProperties>
</file>